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6F" w:rsidRPr="00D959D5" w:rsidRDefault="00933BB6" w:rsidP="00933BB6">
      <w:pPr>
        <w:rPr>
          <w:sz w:val="28"/>
          <w:szCs w:val="28"/>
        </w:rPr>
      </w:pPr>
      <w:r>
        <w:rPr>
          <w:sz w:val="28"/>
          <w:szCs w:val="28"/>
        </w:rPr>
        <w:t xml:space="preserve">                                                        </w:t>
      </w:r>
      <w:r w:rsidR="003A1689">
        <w:rPr>
          <w:sz w:val="28"/>
          <w:szCs w:val="28"/>
        </w:rPr>
        <w:t xml:space="preserve">         </w:t>
      </w:r>
      <w:r w:rsidR="0049196F">
        <w:rPr>
          <w:noProof/>
          <w:sz w:val="28"/>
          <w:szCs w:val="28"/>
          <w:lang w:eastAsia="ru-RU" w:bidi="ar-SA"/>
        </w:rPr>
        <w:drawing>
          <wp:inline distT="0" distB="0" distL="0" distR="0" wp14:anchorId="7F0ADC53" wp14:editId="5EB34979">
            <wp:extent cx="572770" cy="723265"/>
            <wp:effectExtent l="0" t="0" r="0" b="635"/>
            <wp:docPr id="3" name="Рисунок 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23265"/>
                    </a:xfrm>
                    <a:prstGeom prst="rect">
                      <a:avLst/>
                    </a:prstGeom>
                    <a:noFill/>
                    <a:ln>
                      <a:noFill/>
                    </a:ln>
                  </pic:spPr>
                </pic:pic>
              </a:graphicData>
            </a:graphic>
          </wp:inline>
        </w:drawing>
      </w:r>
      <w:r w:rsidR="003A1689">
        <w:rPr>
          <w:sz w:val="28"/>
          <w:szCs w:val="28"/>
        </w:rPr>
        <w:t xml:space="preserve">                                         </w:t>
      </w:r>
    </w:p>
    <w:p w:rsidR="0049196F" w:rsidRPr="00384E31" w:rsidRDefault="0049196F" w:rsidP="0049196F">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49196F" w:rsidRPr="00384E31" w:rsidRDefault="0049196F" w:rsidP="0049196F">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49196F" w:rsidRPr="00384E31" w:rsidRDefault="0049196F" w:rsidP="0049196F">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49196F" w:rsidRPr="00384E31" w:rsidRDefault="0049196F" w:rsidP="0049196F">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49196F" w:rsidRPr="00384E31" w:rsidRDefault="0049196F" w:rsidP="0049196F">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rsidR="003A1F76" w:rsidRPr="003A1F76" w:rsidRDefault="003A1F76" w:rsidP="003A1F76">
      <w:pPr>
        <w:pStyle w:val="5"/>
        <w:jc w:val="center"/>
        <w:rPr>
          <w:rFonts w:ascii="Times New Roman" w:eastAsia="Droid Sans Fallback" w:hAnsi="Times New Roman" w:cs="FreeSans"/>
          <w:bCs w:val="0"/>
          <w:i w:val="0"/>
          <w:iCs w:val="0"/>
          <w:color w:val="000000" w:themeColor="text1"/>
          <w:sz w:val="27"/>
          <w:szCs w:val="27"/>
          <w:lang w:bidi="hi-IN"/>
        </w:rPr>
      </w:pPr>
      <w:proofErr w:type="gramStart"/>
      <w:r w:rsidRPr="003A1F76">
        <w:rPr>
          <w:rFonts w:ascii="Times New Roman" w:eastAsia="Droid Sans Fallback" w:hAnsi="Times New Roman" w:cs="FreeSans"/>
          <w:bCs w:val="0"/>
          <w:i w:val="0"/>
          <w:iCs w:val="0"/>
          <w:color w:val="000000" w:themeColor="text1"/>
          <w:sz w:val="27"/>
          <w:szCs w:val="27"/>
          <w:lang w:bidi="hi-IN"/>
        </w:rPr>
        <w:t>Р</w:t>
      </w:r>
      <w:proofErr w:type="gramEnd"/>
      <w:r w:rsidRPr="003A1F76">
        <w:rPr>
          <w:rFonts w:ascii="Times New Roman" w:eastAsia="Droid Sans Fallback" w:hAnsi="Times New Roman" w:cs="FreeSans"/>
          <w:bCs w:val="0"/>
          <w:i w:val="0"/>
          <w:iCs w:val="0"/>
          <w:color w:val="000000" w:themeColor="text1"/>
          <w:sz w:val="27"/>
          <w:szCs w:val="27"/>
          <w:lang w:bidi="hi-IN"/>
        </w:rPr>
        <w:t xml:space="preserve"> Е Ш Е Н И Е</w:t>
      </w:r>
    </w:p>
    <w:p w:rsidR="0049196F" w:rsidRPr="002B3D30" w:rsidRDefault="00004AB6" w:rsidP="0049196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933BB6">
        <w:rPr>
          <w:rFonts w:ascii="Times New Roman" w:hAnsi="Times New Roman" w:cs="Times New Roman"/>
          <w:b w:val="0"/>
          <w:sz w:val="28"/>
          <w:szCs w:val="28"/>
        </w:rPr>
        <w:t>02.12</w:t>
      </w:r>
      <w:r w:rsidR="0049196F">
        <w:rPr>
          <w:rFonts w:ascii="Times New Roman" w:hAnsi="Times New Roman" w:cs="Times New Roman"/>
          <w:b w:val="0"/>
          <w:sz w:val="28"/>
          <w:szCs w:val="28"/>
        </w:rPr>
        <w:t>.2020</w:t>
      </w:r>
      <w:r w:rsidR="0049196F" w:rsidRPr="00D959D5">
        <w:rPr>
          <w:rFonts w:ascii="Times New Roman" w:hAnsi="Times New Roman" w:cs="Times New Roman"/>
          <w:b w:val="0"/>
          <w:sz w:val="28"/>
          <w:szCs w:val="28"/>
        </w:rPr>
        <w:t xml:space="preserve"> </w:t>
      </w:r>
      <w:r w:rsidR="0049196F">
        <w:rPr>
          <w:rFonts w:ascii="Times New Roman" w:hAnsi="Times New Roman" w:cs="Times New Roman"/>
          <w:b w:val="0"/>
          <w:sz w:val="28"/>
          <w:szCs w:val="28"/>
        </w:rPr>
        <w:t xml:space="preserve"> № </w:t>
      </w:r>
      <w:r w:rsidR="00933BB6">
        <w:rPr>
          <w:rFonts w:ascii="Times New Roman" w:hAnsi="Times New Roman" w:cs="Times New Roman"/>
          <w:b w:val="0"/>
          <w:sz w:val="28"/>
          <w:szCs w:val="28"/>
        </w:rPr>
        <w:t>135</w:t>
      </w:r>
    </w:p>
    <w:p w:rsidR="0049196F" w:rsidRDefault="0049196F" w:rsidP="0049196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р.п. Шолоховский</w:t>
      </w:r>
    </w:p>
    <w:p w:rsidR="00960D7F" w:rsidRPr="000B2571" w:rsidRDefault="00960D7F" w:rsidP="00960D7F">
      <w:pPr>
        <w:rPr>
          <w:color w:val="000000"/>
          <w:sz w:val="28"/>
          <w:szCs w:val="28"/>
        </w:rPr>
      </w:pPr>
    </w:p>
    <w:tbl>
      <w:tblPr>
        <w:tblW w:w="9993" w:type="dxa"/>
        <w:tblLayout w:type="fixed"/>
        <w:tblCellMar>
          <w:left w:w="70" w:type="dxa"/>
          <w:right w:w="70" w:type="dxa"/>
        </w:tblCellMar>
        <w:tblLook w:val="0000" w:firstRow="0" w:lastRow="0" w:firstColumn="0" w:lastColumn="0" w:noHBand="0" w:noVBand="0"/>
      </w:tblPr>
      <w:tblGrid>
        <w:gridCol w:w="9993"/>
      </w:tblGrid>
      <w:tr w:rsidR="00960D7F" w:rsidRPr="000B2571" w:rsidTr="0049196F">
        <w:trPr>
          <w:trHeight w:val="715"/>
        </w:trPr>
        <w:tc>
          <w:tcPr>
            <w:tcW w:w="9993" w:type="dxa"/>
          </w:tcPr>
          <w:p w:rsidR="00960D7F" w:rsidRPr="0049196F" w:rsidRDefault="00960D7F" w:rsidP="0049196F">
            <w:pPr>
              <w:jc w:val="center"/>
              <w:rPr>
                <w:b/>
                <w:color w:val="000000"/>
                <w:sz w:val="28"/>
                <w:szCs w:val="28"/>
              </w:rPr>
            </w:pPr>
            <w:r w:rsidRPr="0049196F">
              <w:rPr>
                <w:b/>
                <w:color w:val="000000"/>
                <w:sz w:val="28"/>
                <w:szCs w:val="28"/>
              </w:rPr>
              <w:t xml:space="preserve">О внесении изменений в </w:t>
            </w:r>
            <w:r w:rsidR="006625B3" w:rsidRPr="0049196F">
              <w:rPr>
                <w:b/>
                <w:sz w:val="28"/>
              </w:rPr>
              <w:t>п</w:t>
            </w:r>
            <w:r w:rsidRPr="0049196F">
              <w:rPr>
                <w:b/>
                <w:sz w:val="28"/>
              </w:rPr>
              <w:t>равил</w:t>
            </w:r>
            <w:r w:rsidR="006625B3" w:rsidRPr="0049196F">
              <w:rPr>
                <w:b/>
                <w:sz w:val="28"/>
              </w:rPr>
              <w:t>а</w:t>
            </w:r>
            <w:r w:rsidRPr="0049196F">
              <w:rPr>
                <w:b/>
                <w:sz w:val="28"/>
              </w:rPr>
              <w:t xml:space="preserve"> землепользования и застройки </w:t>
            </w:r>
            <w:r w:rsidR="0049196F" w:rsidRPr="0049196F">
              <w:rPr>
                <w:b/>
                <w:sz w:val="28"/>
              </w:rPr>
              <w:t>Шолоховского городского поселения</w:t>
            </w:r>
          </w:p>
        </w:tc>
      </w:tr>
    </w:tbl>
    <w:p w:rsidR="00960D7F" w:rsidRPr="00960D7F" w:rsidRDefault="00960D7F" w:rsidP="00960D7F">
      <w:pPr>
        <w:tabs>
          <w:tab w:val="left" w:pos="900"/>
        </w:tabs>
        <w:jc w:val="both"/>
        <w:rPr>
          <w:color w:val="000000" w:themeColor="text1"/>
          <w:sz w:val="27"/>
          <w:szCs w:val="27"/>
        </w:rPr>
      </w:pPr>
    </w:p>
    <w:p w:rsidR="00B11FB0" w:rsidRPr="00135F4A" w:rsidRDefault="006625B3" w:rsidP="00135F4A">
      <w:pPr>
        <w:pStyle w:val="ConsNormal"/>
        <w:tabs>
          <w:tab w:val="left" w:pos="900"/>
        </w:tabs>
        <w:ind w:firstLine="540"/>
        <w:jc w:val="both"/>
        <w:rPr>
          <w:rFonts w:ascii="Times New Roman" w:eastAsia="Droid Sans Fallback" w:hAnsi="Times New Roman" w:cs="FreeSans"/>
          <w:color w:val="000000" w:themeColor="text1"/>
          <w:sz w:val="28"/>
          <w:szCs w:val="28"/>
          <w:lang w:bidi="hi-IN"/>
        </w:rPr>
      </w:pPr>
      <w:r>
        <w:rPr>
          <w:color w:val="000000" w:themeColor="text1"/>
          <w:sz w:val="28"/>
          <w:szCs w:val="28"/>
        </w:rPr>
        <w:tab/>
      </w:r>
      <w:r w:rsidR="00B11FB0" w:rsidRPr="0049196F">
        <w:rPr>
          <w:rFonts w:ascii="Times New Roman" w:eastAsia="Droid Sans Fallback" w:hAnsi="Times New Roman" w:cs="FreeSans"/>
          <w:color w:val="000000" w:themeColor="text1"/>
          <w:sz w:val="28"/>
          <w:szCs w:val="28"/>
          <w:lang w:bidi="hi-IN"/>
        </w:rPr>
        <w:t>В соответствии со ст</w:t>
      </w:r>
      <w:r w:rsidRPr="0049196F">
        <w:rPr>
          <w:rFonts w:ascii="Times New Roman" w:eastAsia="Droid Sans Fallback" w:hAnsi="Times New Roman" w:cs="FreeSans"/>
          <w:color w:val="000000" w:themeColor="text1"/>
          <w:sz w:val="28"/>
          <w:szCs w:val="28"/>
          <w:lang w:bidi="hi-IN"/>
        </w:rPr>
        <w:t>. 33</w:t>
      </w:r>
      <w:r w:rsidR="00B11FB0" w:rsidRPr="0049196F">
        <w:rPr>
          <w:rFonts w:ascii="Times New Roman" w:eastAsia="Droid Sans Fallback" w:hAnsi="Times New Roman" w:cs="FreeSans"/>
          <w:color w:val="000000" w:themeColor="text1"/>
          <w:sz w:val="28"/>
          <w:szCs w:val="28"/>
          <w:lang w:bidi="hi-IN"/>
        </w:rPr>
        <w:t xml:space="preserve"> Градостроительного кодекса Российской Федерации</w:t>
      </w:r>
      <w:r w:rsidRPr="0049196F">
        <w:rPr>
          <w:rFonts w:ascii="Times New Roman" w:eastAsia="Droid Sans Fallback" w:hAnsi="Times New Roman" w:cs="FreeSans"/>
          <w:color w:val="000000" w:themeColor="text1"/>
          <w:sz w:val="28"/>
          <w:szCs w:val="28"/>
          <w:lang w:bidi="hi-IN"/>
        </w:rPr>
        <w:t xml:space="preserve"> от 29.12.2004 №190-ФЗ</w:t>
      </w:r>
      <w:r w:rsidR="00B11FB0" w:rsidRPr="0049196F">
        <w:rPr>
          <w:rFonts w:ascii="Times New Roman" w:eastAsia="Droid Sans Fallback" w:hAnsi="Times New Roman" w:cs="FreeSans"/>
          <w:color w:val="000000" w:themeColor="text1"/>
          <w:sz w:val="28"/>
          <w:szCs w:val="28"/>
          <w:lang w:bidi="hi-IN"/>
        </w:rPr>
        <w:t xml:space="preserve">, </w:t>
      </w:r>
      <w:r w:rsidRPr="0049196F">
        <w:rPr>
          <w:rFonts w:ascii="Times New Roman" w:eastAsia="Droid Sans Fallback" w:hAnsi="Times New Roman" w:cs="FreeSans"/>
          <w:color w:val="000000" w:themeColor="text1"/>
          <w:sz w:val="28"/>
          <w:szCs w:val="28"/>
          <w:lang w:bidi="hi-IN"/>
        </w:rPr>
        <w:t xml:space="preserve">ст. 17 правил землепользования и застройки </w:t>
      </w:r>
      <w:r w:rsidR="0049196F" w:rsidRPr="0049196F">
        <w:rPr>
          <w:rFonts w:ascii="Times New Roman" w:eastAsia="Droid Sans Fallback" w:hAnsi="Times New Roman" w:cs="FreeSans"/>
          <w:color w:val="000000" w:themeColor="text1"/>
          <w:sz w:val="28"/>
          <w:szCs w:val="28"/>
          <w:lang w:bidi="hi-IN"/>
        </w:rPr>
        <w:t xml:space="preserve">Шолоховского городского </w:t>
      </w:r>
      <w:r w:rsidRPr="0049196F">
        <w:rPr>
          <w:rFonts w:ascii="Times New Roman" w:eastAsia="Droid Sans Fallback" w:hAnsi="Times New Roman" w:cs="FreeSans"/>
          <w:color w:val="000000" w:themeColor="text1"/>
          <w:sz w:val="28"/>
          <w:szCs w:val="28"/>
          <w:lang w:bidi="hi-IN"/>
        </w:rPr>
        <w:t xml:space="preserve">поселения, утвержденных решением Собрания депутатов </w:t>
      </w:r>
      <w:r w:rsidR="0049196F" w:rsidRPr="0049196F">
        <w:rPr>
          <w:rFonts w:ascii="Times New Roman" w:eastAsia="Droid Sans Fallback" w:hAnsi="Times New Roman" w:cs="FreeSans"/>
          <w:color w:val="000000" w:themeColor="text1"/>
          <w:sz w:val="28"/>
          <w:szCs w:val="28"/>
          <w:lang w:bidi="hi-IN"/>
        </w:rPr>
        <w:t xml:space="preserve">Шолоховского городского </w:t>
      </w:r>
      <w:r w:rsidRPr="0049196F">
        <w:rPr>
          <w:rFonts w:ascii="Times New Roman" w:eastAsia="Droid Sans Fallback" w:hAnsi="Times New Roman" w:cs="FreeSans"/>
          <w:color w:val="000000" w:themeColor="text1"/>
          <w:sz w:val="28"/>
          <w:szCs w:val="28"/>
          <w:lang w:bidi="hi-IN"/>
        </w:rPr>
        <w:t xml:space="preserve">поселения от </w:t>
      </w:r>
      <w:r w:rsidR="0049196F" w:rsidRPr="0049196F">
        <w:rPr>
          <w:rFonts w:ascii="Times New Roman" w:eastAsia="Droid Sans Fallback" w:hAnsi="Times New Roman" w:cs="FreeSans"/>
          <w:color w:val="000000" w:themeColor="text1"/>
          <w:sz w:val="28"/>
          <w:szCs w:val="28"/>
          <w:lang w:bidi="hi-IN"/>
        </w:rPr>
        <w:t>23</w:t>
      </w:r>
      <w:r w:rsidRPr="0049196F">
        <w:rPr>
          <w:rFonts w:ascii="Times New Roman" w:eastAsia="Droid Sans Fallback" w:hAnsi="Times New Roman" w:cs="FreeSans"/>
          <w:color w:val="000000" w:themeColor="text1"/>
          <w:sz w:val="28"/>
          <w:szCs w:val="28"/>
          <w:lang w:bidi="hi-IN"/>
        </w:rPr>
        <w:t>.</w:t>
      </w:r>
      <w:r w:rsidR="00090363" w:rsidRPr="0049196F">
        <w:rPr>
          <w:rFonts w:ascii="Times New Roman" w:eastAsia="Droid Sans Fallback" w:hAnsi="Times New Roman" w:cs="FreeSans"/>
          <w:color w:val="000000" w:themeColor="text1"/>
          <w:sz w:val="28"/>
          <w:szCs w:val="28"/>
          <w:lang w:bidi="hi-IN"/>
        </w:rPr>
        <w:t>0</w:t>
      </w:r>
      <w:r w:rsidR="0049196F" w:rsidRPr="0049196F">
        <w:rPr>
          <w:rFonts w:ascii="Times New Roman" w:eastAsia="Droid Sans Fallback" w:hAnsi="Times New Roman" w:cs="FreeSans"/>
          <w:color w:val="000000" w:themeColor="text1"/>
          <w:sz w:val="28"/>
          <w:szCs w:val="28"/>
          <w:lang w:bidi="hi-IN"/>
        </w:rPr>
        <w:t>7</w:t>
      </w:r>
      <w:r w:rsidRPr="0049196F">
        <w:rPr>
          <w:rFonts w:ascii="Times New Roman" w:eastAsia="Droid Sans Fallback" w:hAnsi="Times New Roman" w:cs="FreeSans"/>
          <w:color w:val="000000" w:themeColor="text1"/>
          <w:sz w:val="28"/>
          <w:szCs w:val="28"/>
          <w:lang w:bidi="hi-IN"/>
        </w:rPr>
        <w:t xml:space="preserve">.2012 № </w:t>
      </w:r>
      <w:r w:rsidR="00090363" w:rsidRPr="0049196F">
        <w:rPr>
          <w:rFonts w:ascii="Times New Roman" w:eastAsia="Droid Sans Fallback" w:hAnsi="Times New Roman" w:cs="FreeSans"/>
          <w:color w:val="000000" w:themeColor="text1"/>
          <w:sz w:val="28"/>
          <w:szCs w:val="28"/>
          <w:lang w:bidi="hi-IN"/>
        </w:rPr>
        <w:t>1</w:t>
      </w:r>
      <w:r w:rsidR="0049196F" w:rsidRPr="0049196F">
        <w:rPr>
          <w:rFonts w:ascii="Times New Roman" w:eastAsia="Droid Sans Fallback" w:hAnsi="Times New Roman" w:cs="FreeSans"/>
          <w:color w:val="000000" w:themeColor="text1"/>
          <w:sz w:val="28"/>
          <w:szCs w:val="28"/>
          <w:lang w:bidi="hi-IN"/>
        </w:rPr>
        <w:t>38</w:t>
      </w:r>
      <w:r w:rsidRPr="0049196F">
        <w:rPr>
          <w:rFonts w:ascii="Times New Roman" w:eastAsia="Droid Sans Fallback" w:hAnsi="Times New Roman" w:cs="FreeSans"/>
          <w:color w:val="000000" w:themeColor="text1"/>
          <w:sz w:val="28"/>
          <w:szCs w:val="28"/>
          <w:lang w:bidi="hi-IN"/>
        </w:rPr>
        <w:t xml:space="preserve"> </w:t>
      </w:r>
      <w:proofErr w:type="gramStart"/>
      <w:r w:rsidRPr="0049196F">
        <w:rPr>
          <w:rFonts w:ascii="Times New Roman" w:eastAsia="Droid Sans Fallback" w:hAnsi="Times New Roman" w:cs="FreeSans"/>
          <w:color w:val="000000" w:themeColor="text1"/>
          <w:sz w:val="28"/>
          <w:szCs w:val="28"/>
          <w:lang w:bidi="hi-IN"/>
        </w:rPr>
        <w:t>(в редакции решени</w:t>
      </w:r>
      <w:r w:rsidR="00090363" w:rsidRPr="0049196F">
        <w:rPr>
          <w:rFonts w:ascii="Times New Roman" w:eastAsia="Droid Sans Fallback" w:hAnsi="Times New Roman" w:cs="FreeSans"/>
          <w:color w:val="000000" w:themeColor="text1"/>
          <w:sz w:val="28"/>
          <w:szCs w:val="28"/>
          <w:lang w:bidi="hi-IN"/>
        </w:rPr>
        <w:t>й</w:t>
      </w:r>
      <w:r w:rsidRPr="0049196F">
        <w:rPr>
          <w:rFonts w:ascii="Times New Roman" w:eastAsia="Droid Sans Fallback" w:hAnsi="Times New Roman" w:cs="FreeSans"/>
          <w:color w:val="000000" w:themeColor="text1"/>
          <w:sz w:val="28"/>
          <w:szCs w:val="28"/>
          <w:lang w:bidi="hi-IN"/>
        </w:rPr>
        <w:t xml:space="preserve"> Собрания депутатов </w:t>
      </w:r>
      <w:r w:rsidR="0049196F" w:rsidRPr="0049196F">
        <w:rPr>
          <w:rFonts w:ascii="Times New Roman" w:eastAsia="Droid Sans Fallback" w:hAnsi="Times New Roman" w:cs="FreeSans"/>
          <w:color w:val="000000" w:themeColor="text1"/>
          <w:sz w:val="28"/>
          <w:szCs w:val="28"/>
          <w:lang w:bidi="hi-IN"/>
        </w:rPr>
        <w:t xml:space="preserve">Шолоховского городского </w:t>
      </w:r>
      <w:r w:rsidRPr="0049196F">
        <w:rPr>
          <w:rFonts w:ascii="Times New Roman" w:eastAsia="Droid Sans Fallback" w:hAnsi="Times New Roman" w:cs="FreeSans"/>
          <w:color w:val="000000" w:themeColor="text1"/>
          <w:sz w:val="28"/>
          <w:szCs w:val="28"/>
          <w:lang w:bidi="hi-IN"/>
        </w:rPr>
        <w:t xml:space="preserve">поселения </w:t>
      </w:r>
      <w:r w:rsidR="0049196F" w:rsidRPr="0049196F">
        <w:rPr>
          <w:rFonts w:ascii="Times New Roman" w:eastAsia="Droid Sans Fallback" w:hAnsi="Times New Roman" w:cs="FreeSans"/>
          <w:color w:val="000000" w:themeColor="text1"/>
          <w:sz w:val="28"/>
          <w:szCs w:val="28"/>
          <w:lang w:bidi="hi-IN"/>
        </w:rPr>
        <w:t>от 17.01.2014г</w:t>
      </w:r>
      <w:r w:rsidR="00162417">
        <w:rPr>
          <w:rFonts w:ascii="Times New Roman" w:eastAsia="Droid Sans Fallback" w:hAnsi="Times New Roman" w:cs="FreeSans"/>
          <w:color w:val="000000" w:themeColor="text1"/>
          <w:sz w:val="28"/>
          <w:szCs w:val="28"/>
          <w:lang w:bidi="hi-IN"/>
        </w:rPr>
        <w:t>. №60</w:t>
      </w:r>
      <w:r w:rsidR="0049196F" w:rsidRPr="0049196F">
        <w:rPr>
          <w:rFonts w:ascii="Times New Roman" w:eastAsia="Droid Sans Fallback" w:hAnsi="Times New Roman" w:cs="FreeSans"/>
          <w:color w:val="000000" w:themeColor="text1"/>
          <w:sz w:val="28"/>
          <w:szCs w:val="28"/>
          <w:lang w:bidi="hi-IN"/>
        </w:rPr>
        <w:t>,  от 22.08.2014г</w:t>
      </w:r>
      <w:r w:rsidR="00162417">
        <w:rPr>
          <w:rFonts w:ascii="Times New Roman" w:eastAsia="Droid Sans Fallback" w:hAnsi="Times New Roman" w:cs="FreeSans"/>
          <w:color w:val="000000" w:themeColor="text1"/>
          <w:sz w:val="28"/>
          <w:szCs w:val="28"/>
          <w:lang w:bidi="hi-IN"/>
        </w:rPr>
        <w:t xml:space="preserve">. №81, </w:t>
      </w:r>
      <w:r w:rsidR="0049196F" w:rsidRPr="0049196F">
        <w:rPr>
          <w:rFonts w:ascii="Times New Roman" w:eastAsia="Droid Sans Fallback" w:hAnsi="Times New Roman" w:cs="FreeSans"/>
          <w:color w:val="000000" w:themeColor="text1"/>
          <w:sz w:val="28"/>
          <w:szCs w:val="28"/>
          <w:lang w:bidi="hi-IN"/>
        </w:rPr>
        <w:t>от 20.05.2016г</w:t>
      </w:r>
      <w:r w:rsidR="00162417">
        <w:rPr>
          <w:rFonts w:ascii="Times New Roman" w:eastAsia="Droid Sans Fallback" w:hAnsi="Times New Roman" w:cs="FreeSans"/>
          <w:color w:val="000000" w:themeColor="text1"/>
          <w:sz w:val="28"/>
          <w:szCs w:val="28"/>
          <w:lang w:bidi="hi-IN"/>
        </w:rPr>
        <w:t>. №141</w:t>
      </w:r>
      <w:r w:rsidR="0049196F" w:rsidRPr="0049196F">
        <w:rPr>
          <w:rFonts w:ascii="Times New Roman" w:eastAsia="Droid Sans Fallback" w:hAnsi="Times New Roman" w:cs="FreeSans"/>
          <w:color w:val="000000" w:themeColor="text1"/>
          <w:sz w:val="28"/>
          <w:szCs w:val="28"/>
          <w:lang w:bidi="hi-IN"/>
        </w:rPr>
        <w:t>, от 31. 03. 2017 г.</w:t>
      </w:r>
      <w:r w:rsidR="00162417" w:rsidRPr="00162417">
        <w:rPr>
          <w:rFonts w:ascii="Times New Roman" w:eastAsia="Droid Sans Fallback" w:hAnsi="Times New Roman" w:cs="FreeSans"/>
          <w:color w:val="000000" w:themeColor="text1"/>
          <w:sz w:val="28"/>
          <w:szCs w:val="28"/>
          <w:lang w:bidi="hi-IN"/>
        </w:rPr>
        <w:t xml:space="preserve"> </w:t>
      </w:r>
      <w:r w:rsidR="00162417" w:rsidRPr="0049196F">
        <w:rPr>
          <w:rFonts w:ascii="Times New Roman" w:eastAsia="Droid Sans Fallback" w:hAnsi="Times New Roman" w:cs="FreeSans"/>
          <w:color w:val="000000" w:themeColor="text1"/>
          <w:sz w:val="28"/>
          <w:szCs w:val="28"/>
          <w:lang w:bidi="hi-IN"/>
        </w:rPr>
        <w:t>№ 21</w:t>
      </w:r>
      <w:r w:rsidR="0049196F" w:rsidRPr="0049196F">
        <w:rPr>
          <w:rFonts w:ascii="Times New Roman" w:eastAsia="Droid Sans Fallback" w:hAnsi="Times New Roman" w:cs="FreeSans"/>
          <w:color w:val="000000" w:themeColor="text1"/>
          <w:sz w:val="28"/>
          <w:szCs w:val="28"/>
          <w:lang w:bidi="hi-IN"/>
        </w:rPr>
        <w:t>,</w:t>
      </w:r>
      <w:r w:rsidR="00162417">
        <w:rPr>
          <w:rFonts w:ascii="Times New Roman" w:eastAsia="Droid Sans Fallback" w:hAnsi="Times New Roman" w:cs="FreeSans"/>
          <w:color w:val="000000" w:themeColor="text1"/>
          <w:sz w:val="28"/>
          <w:szCs w:val="28"/>
          <w:lang w:bidi="hi-IN"/>
        </w:rPr>
        <w:t xml:space="preserve"> </w:t>
      </w:r>
      <w:r w:rsidR="0049196F" w:rsidRPr="0049196F">
        <w:rPr>
          <w:rFonts w:ascii="Times New Roman" w:eastAsia="Droid Sans Fallback" w:hAnsi="Times New Roman" w:cs="FreeSans"/>
          <w:color w:val="000000" w:themeColor="text1"/>
          <w:sz w:val="28"/>
          <w:szCs w:val="28"/>
          <w:lang w:bidi="hi-IN"/>
        </w:rPr>
        <w:t xml:space="preserve">от 26. 01. </w:t>
      </w:r>
      <w:proofErr w:type="gramEnd"/>
      <w:r w:rsidR="0049196F" w:rsidRPr="0049196F">
        <w:rPr>
          <w:rFonts w:ascii="Times New Roman" w:eastAsia="Droid Sans Fallback" w:hAnsi="Times New Roman" w:cs="FreeSans"/>
          <w:color w:val="000000" w:themeColor="text1"/>
          <w:sz w:val="28"/>
          <w:szCs w:val="28"/>
          <w:lang w:bidi="hi-IN"/>
        </w:rPr>
        <w:t>2018 г.</w:t>
      </w:r>
      <w:r w:rsidR="00135F4A" w:rsidRPr="00135F4A">
        <w:rPr>
          <w:rFonts w:ascii="Times New Roman" w:eastAsia="Droid Sans Fallback" w:hAnsi="Times New Roman" w:cs="FreeSans"/>
          <w:color w:val="000000" w:themeColor="text1"/>
          <w:sz w:val="28"/>
          <w:szCs w:val="28"/>
          <w:lang w:bidi="hi-IN"/>
        </w:rPr>
        <w:t xml:space="preserve"> </w:t>
      </w:r>
      <w:r w:rsidR="00135F4A">
        <w:rPr>
          <w:rFonts w:ascii="Times New Roman" w:eastAsia="Droid Sans Fallback" w:hAnsi="Times New Roman" w:cs="FreeSans"/>
          <w:color w:val="000000" w:themeColor="text1"/>
          <w:sz w:val="28"/>
          <w:szCs w:val="28"/>
          <w:lang w:bidi="hi-IN"/>
        </w:rPr>
        <w:t>№ 52</w:t>
      </w:r>
      <w:r w:rsidR="0049196F" w:rsidRPr="0049196F">
        <w:rPr>
          <w:rFonts w:ascii="Times New Roman" w:eastAsia="Droid Sans Fallback" w:hAnsi="Times New Roman" w:cs="FreeSans"/>
          <w:color w:val="000000" w:themeColor="text1"/>
          <w:sz w:val="28"/>
          <w:szCs w:val="28"/>
          <w:lang w:bidi="hi-IN"/>
        </w:rPr>
        <w:t>, от 22.05.2019г</w:t>
      </w:r>
      <w:r w:rsidR="00135F4A">
        <w:rPr>
          <w:rFonts w:ascii="Times New Roman" w:eastAsia="Droid Sans Fallback" w:hAnsi="Times New Roman" w:cs="FreeSans"/>
          <w:color w:val="000000" w:themeColor="text1"/>
          <w:sz w:val="28"/>
          <w:szCs w:val="28"/>
          <w:lang w:bidi="hi-IN"/>
        </w:rPr>
        <w:t>.</w:t>
      </w:r>
      <w:r w:rsidR="00135F4A" w:rsidRPr="00135F4A">
        <w:rPr>
          <w:rFonts w:ascii="Times New Roman" w:eastAsia="Droid Sans Fallback" w:hAnsi="Times New Roman" w:cs="FreeSans"/>
          <w:color w:val="000000" w:themeColor="text1"/>
          <w:sz w:val="28"/>
          <w:szCs w:val="28"/>
          <w:lang w:bidi="hi-IN"/>
        </w:rPr>
        <w:t xml:space="preserve"> </w:t>
      </w:r>
      <w:r w:rsidR="00135F4A">
        <w:rPr>
          <w:rFonts w:ascii="Times New Roman" w:eastAsia="Droid Sans Fallback" w:hAnsi="Times New Roman" w:cs="FreeSans"/>
          <w:color w:val="000000" w:themeColor="text1"/>
          <w:sz w:val="28"/>
          <w:szCs w:val="28"/>
          <w:lang w:bidi="hi-IN"/>
        </w:rPr>
        <w:t>№90</w:t>
      </w:r>
      <w:r w:rsidRPr="00135F4A">
        <w:rPr>
          <w:rFonts w:ascii="Times New Roman" w:eastAsia="Droid Sans Fallback" w:hAnsi="Times New Roman" w:cs="FreeSans"/>
          <w:color w:val="000000" w:themeColor="text1"/>
          <w:sz w:val="28"/>
          <w:szCs w:val="28"/>
          <w:lang w:bidi="hi-IN"/>
        </w:rPr>
        <w:t>)</w:t>
      </w:r>
      <w:r w:rsidR="005A75EE" w:rsidRPr="00135F4A">
        <w:rPr>
          <w:rFonts w:ascii="Times New Roman" w:eastAsia="Droid Sans Fallback" w:hAnsi="Times New Roman" w:cs="FreeSans"/>
          <w:color w:val="000000" w:themeColor="text1"/>
          <w:sz w:val="28"/>
          <w:szCs w:val="28"/>
          <w:lang w:bidi="hi-IN"/>
        </w:rPr>
        <w:t xml:space="preserve"> на основании публичных слушаний, назначенных постановлением </w:t>
      </w:r>
      <w:r w:rsidR="00C53CC1" w:rsidRPr="00135F4A">
        <w:rPr>
          <w:rFonts w:ascii="Times New Roman" w:eastAsia="Droid Sans Fallback" w:hAnsi="Times New Roman" w:cs="FreeSans"/>
          <w:color w:val="000000" w:themeColor="text1"/>
          <w:sz w:val="28"/>
          <w:szCs w:val="28"/>
          <w:lang w:bidi="hi-IN"/>
        </w:rPr>
        <w:t xml:space="preserve">председателя </w:t>
      </w:r>
      <w:r w:rsidR="006A5DBB" w:rsidRPr="00135F4A">
        <w:rPr>
          <w:rFonts w:ascii="Times New Roman" w:eastAsia="Droid Sans Fallback" w:hAnsi="Times New Roman" w:cs="FreeSans"/>
          <w:color w:val="000000" w:themeColor="text1"/>
          <w:sz w:val="28"/>
          <w:szCs w:val="28"/>
          <w:lang w:bidi="hi-IN"/>
        </w:rPr>
        <w:t xml:space="preserve">Собрания депутатов </w:t>
      </w:r>
      <w:r w:rsidR="0049196F" w:rsidRPr="00135F4A">
        <w:rPr>
          <w:rFonts w:ascii="Times New Roman" w:eastAsia="Droid Sans Fallback" w:hAnsi="Times New Roman" w:cs="FreeSans"/>
          <w:color w:val="000000" w:themeColor="text1"/>
          <w:sz w:val="28"/>
          <w:szCs w:val="28"/>
          <w:lang w:bidi="hi-IN"/>
        </w:rPr>
        <w:t xml:space="preserve">Шолоховского городского </w:t>
      </w:r>
      <w:r w:rsidR="005A75EE" w:rsidRPr="00135F4A">
        <w:rPr>
          <w:rFonts w:ascii="Times New Roman" w:eastAsia="Droid Sans Fallback" w:hAnsi="Times New Roman" w:cs="FreeSans"/>
          <w:color w:val="000000" w:themeColor="text1"/>
          <w:sz w:val="28"/>
          <w:szCs w:val="28"/>
          <w:lang w:bidi="hi-IN"/>
        </w:rPr>
        <w:t xml:space="preserve">поселения от </w:t>
      </w:r>
      <w:r w:rsidR="00135F4A">
        <w:rPr>
          <w:rFonts w:ascii="Times New Roman" w:eastAsia="Droid Sans Fallback" w:hAnsi="Times New Roman" w:cs="FreeSans"/>
          <w:color w:val="000000" w:themeColor="text1"/>
          <w:sz w:val="28"/>
          <w:szCs w:val="28"/>
          <w:lang w:bidi="hi-IN"/>
        </w:rPr>
        <w:t>28.10.</w:t>
      </w:r>
      <w:r w:rsidR="005A75EE" w:rsidRPr="00135F4A">
        <w:rPr>
          <w:rFonts w:ascii="Times New Roman" w:eastAsia="Droid Sans Fallback" w:hAnsi="Times New Roman" w:cs="FreeSans"/>
          <w:color w:val="000000" w:themeColor="text1"/>
          <w:sz w:val="28"/>
          <w:szCs w:val="28"/>
          <w:lang w:bidi="hi-IN"/>
        </w:rPr>
        <w:t>20</w:t>
      </w:r>
      <w:r w:rsidR="00135F4A">
        <w:rPr>
          <w:rFonts w:ascii="Times New Roman" w:eastAsia="Droid Sans Fallback" w:hAnsi="Times New Roman" w:cs="FreeSans"/>
          <w:color w:val="000000" w:themeColor="text1"/>
          <w:sz w:val="28"/>
          <w:szCs w:val="28"/>
          <w:lang w:bidi="hi-IN"/>
        </w:rPr>
        <w:t>20</w:t>
      </w:r>
      <w:r w:rsidR="005A75EE" w:rsidRPr="00135F4A">
        <w:rPr>
          <w:rFonts w:ascii="Times New Roman" w:eastAsia="Droid Sans Fallback" w:hAnsi="Times New Roman" w:cs="FreeSans"/>
          <w:color w:val="000000" w:themeColor="text1"/>
          <w:sz w:val="28"/>
          <w:szCs w:val="28"/>
          <w:lang w:bidi="hi-IN"/>
        </w:rPr>
        <w:t xml:space="preserve"> №</w:t>
      </w:r>
      <w:r w:rsidR="003A1F76">
        <w:rPr>
          <w:rFonts w:ascii="Times New Roman" w:eastAsia="Droid Sans Fallback" w:hAnsi="Times New Roman" w:cs="FreeSans"/>
          <w:color w:val="000000" w:themeColor="text1"/>
          <w:sz w:val="28"/>
          <w:szCs w:val="28"/>
          <w:lang w:bidi="hi-IN"/>
        </w:rPr>
        <w:t xml:space="preserve"> </w:t>
      </w:r>
      <w:r w:rsidR="00135F4A">
        <w:rPr>
          <w:rFonts w:ascii="Times New Roman" w:eastAsia="Droid Sans Fallback" w:hAnsi="Times New Roman" w:cs="FreeSans"/>
          <w:color w:val="000000" w:themeColor="text1"/>
          <w:sz w:val="28"/>
          <w:szCs w:val="28"/>
          <w:lang w:bidi="hi-IN"/>
        </w:rPr>
        <w:t>05</w:t>
      </w:r>
      <w:r w:rsidR="005A75EE" w:rsidRPr="00135F4A">
        <w:rPr>
          <w:rFonts w:ascii="Times New Roman" w:eastAsia="Droid Sans Fallback" w:hAnsi="Times New Roman" w:cs="FreeSans"/>
          <w:color w:val="000000" w:themeColor="text1"/>
          <w:sz w:val="28"/>
          <w:szCs w:val="28"/>
          <w:lang w:bidi="hi-IN"/>
        </w:rPr>
        <w:t>, заключени</w:t>
      </w:r>
      <w:r w:rsidR="001476DF" w:rsidRPr="00135F4A">
        <w:rPr>
          <w:rFonts w:ascii="Times New Roman" w:eastAsia="Droid Sans Fallback" w:hAnsi="Times New Roman" w:cs="FreeSans"/>
          <w:color w:val="000000" w:themeColor="text1"/>
          <w:sz w:val="28"/>
          <w:szCs w:val="28"/>
          <w:lang w:bidi="hi-IN"/>
        </w:rPr>
        <w:t>я</w:t>
      </w:r>
      <w:r w:rsidR="005A75EE" w:rsidRPr="00135F4A">
        <w:rPr>
          <w:rFonts w:ascii="Times New Roman" w:eastAsia="Droid Sans Fallback" w:hAnsi="Times New Roman" w:cs="FreeSans"/>
          <w:color w:val="000000" w:themeColor="text1"/>
          <w:sz w:val="28"/>
          <w:szCs w:val="28"/>
          <w:lang w:bidi="hi-IN"/>
        </w:rPr>
        <w:t xml:space="preserve"> комиссии по вопросам контроля за соблюдением правил землепользования и застройки </w:t>
      </w:r>
      <w:r w:rsidR="0049196F" w:rsidRPr="00135F4A">
        <w:rPr>
          <w:rFonts w:ascii="Times New Roman" w:eastAsia="Droid Sans Fallback" w:hAnsi="Times New Roman" w:cs="FreeSans"/>
          <w:color w:val="000000" w:themeColor="text1"/>
          <w:sz w:val="28"/>
          <w:szCs w:val="28"/>
          <w:lang w:bidi="hi-IN"/>
        </w:rPr>
        <w:t xml:space="preserve">Шолоховского городского </w:t>
      </w:r>
      <w:r w:rsidR="005A75EE" w:rsidRPr="00135F4A">
        <w:rPr>
          <w:rFonts w:ascii="Times New Roman" w:eastAsia="Droid Sans Fallback" w:hAnsi="Times New Roman" w:cs="FreeSans"/>
          <w:color w:val="000000" w:themeColor="text1"/>
          <w:sz w:val="28"/>
          <w:szCs w:val="28"/>
          <w:lang w:bidi="hi-IN"/>
        </w:rPr>
        <w:t xml:space="preserve">поселения, </w:t>
      </w:r>
      <w:r w:rsidRPr="00135F4A">
        <w:rPr>
          <w:rFonts w:ascii="Times New Roman" w:eastAsia="Droid Sans Fallback" w:hAnsi="Times New Roman" w:cs="FreeSans"/>
          <w:color w:val="000000" w:themeColor="text1"/>
          <w:sz w:val="28"/>
          <w:szCs w:val="28"/>
          <w:lang w:bidi="hi-IN"/>
        </w:rPr>
        <w:t xml:space="preserve"> </w:t>
      </w:r>
      <w:r w:rsidR="005A75EE" w:rsidRPr="00135F4A">
        <w:rPr>
          <w:rFonts w:ascii="Times New Roman" w:eastAsia="Droid Sans Fallback" w:hAnsi="Times New Roman" w:cs="FreeSans"/>
          <w:color w:val="000000" w:themeColor="text1"/>
          <w:sz w:val="28"/>
          <w:szCs w:val="28"/>
          <w:lang w:bidi="hi-IN"/>
        </w:rPr>
        <w:t xml:space="preserve">действующей на основании постановления Администрации </w:t>
      </w:r>
      <w:r w:rsidR="0049196F" w:rsidRPr="00135F4A">
        <w:rPr>
          <w:rFonts w:ascii="Times New Roman" w:eastAsia="Droid Sans Fallback" w:hAnsi="Times New Roman" w:cs="FreeSans"/>
          <w:color w:val="000000" w:themeColor="text1"/>
          <w:sz w:val="28"/>
          <w:szCs w:val="28"/>
          <w:lang w:bidi="hi-IN"/>
        </w:rPr>
        <w:t>Шолоховского городского</w:t>
      </w:r>
      <w:r w:rsidR="005A75EE" w:rsidRPr="00135F4A">
        <w:rPr>
          <w:rFonts w:ascii="Times New Roman" w:eastAsia="Droid Sans Fallback" w:hAnsi="Times New Roman" w:cs="FreeSans"/>
          <w:color w:val="000000" w:themeColor="text1"/>
          <w:sz w:val="28"/>
          <w:szCs w:val="28"/>
          <w:lang w:bidi="hi-IN"/>
        </w:rPr>
        <w:t xml:space="preserve"> поселения от </w:t>
      </w:r>
      <w:r w:rsidR="0059123D" w:rsidRPr="00135F4A">
        <w:rPr>
          <w:rFonts w:ascii="Times New Roman" w:eastAsia="Droid Sans Fallback" w:hAnsi="Times New Roman" w:cs="FreeSans"/>
          <w:color w:val="000000" w:themeColor="text1"/>
          <w:sz w:val="28"/>
          <w:szCs w:val="28"/>
          <w:lang w:bidi="hi-IN"/>
        </w:rPr>
        <w:t>1</w:t>
      </w:r>
      <w:r w:rsidR="00135F4A">
        <w:rPr>
          <w:rFonts w:ascii="Times New Roman" w:eastAsia="Droid Sans Fallback" w:hAnsi="Times New Roman" w:cs="FreeSans"/>
          <w:color w:val="000000" w:themeColor="text1"/>
          <w:sz w:val="28"/>
          <w:szCs w:val="28"/>
          <w:lang w:bidi="hi-IN"/>
        </w:rPr>
        <w:t>1</w:t>
      </w:r>
      <w:r w:rsidR="005A75EE" w:rsidRPr="00135F4A">
        <w:rPr>
          <w:rFonts w:ascii="Times New Roman" w:eastAsia="Droid Sans Fallback" w:hAnsi="Times New Roman" w:cs="FreeSans"/>
          <w:color w:val="000000" w:themeColor="text1"/>
          <w:sz w:val="28"/>
          <w:szCs w:val="28"/>
          <w:lang w:bidi="hi-IN"/>
        </w:rPr>
        <w:t>.0</w:t>
      </w:r>
      <w:r w:rsidR="0059123D" w:rsidRPr="00135F4A">
        <w:rPr>
          <w:rFonts w:ascii="Times New Roman" w:eastAsia="Droid Sans Fallback" w:hAnsi="Times New Roman" w:cs="FreeSans"/>
          <w:color w:val="000000" w:themeColor="text1"/>
          <w:sz w:val="28"/>
          <w:szCs w:val="28"/>
          <w:lang w:bidi="hi-IN"/>
        </w:rPr>
        <w:t>3</w:t>
      </w:r>
      <w:r w:rsidR="005A75EE" w:rsidRPr="00135F4A">
        <w:rPr>
          <w:rFonts w:ascii="Times New Roman" w:eastAsia="Droid Sans Fallback" w:hAnsi="Times New Roman" w:cs="FreeSans"/>
          <w:color w:val="000000" w:themeColor="text1"/>
          <w:sz w:val="28"/>
          <w:szCs w:val="28"/>
          <w:lang w:bidi="hi-IN"/>
        </w:rPr>
        <w:t xml:space="preserve">.2013 № </w:t>
      </w:r>
      <w:r w:rsidR="00135F4A">
        <w:rPr>
          <w:rFonts w:ascii="Times New Roman" w:eastAsia="Droid Sans Fallback" w:hAnsi="Times New Roman" w:cs="FreeSans"/>
          <w:color w:val="000000" w:themeColor="text1"/>
          <w:sz w:val="28"/>
          <w:szCs w:val="28"/>
          <w:lang w:bidi="hi-IN"/>
        </w:rPr>
        <w:t>57</w:t>
      </w:r>
      <w:r w:rsidR="00933BB6">
        <w:rPr>
          <w:rFonts w:ascii="Times New Roman" w:eastAsia="Droid Sans Fallback" w:hAnsi="Times New Roman" w:cs="FreeSans"/>
          <w:color w:val="000000" w:themeColor="text1"/>
          <w:sz w:val="28"/>
          <w:szCs w:val="28"/>
          <w:lang w:bidi="hi-IN"/>
        </w:rPr>
        <w:t xml:space="preserve"> (</w:t>
      </w:r>
      <w:r w:rsidR="009F5B6D">
        <w:rPr>
          <w:rFonts w:ascii="Times New Roman" w:eastAsia="Droid Sans Fallback" w:hAnsi="Times New Roman" w:cs="FreeSans"/>
          <w:color w:val="000000" w:themeColor="text1"/>
          <w:sz w:val="28"/>
          <w:szCs w:val="28"/>
          <w:lang w:bidi="hi-IN"/>
        </w:rPr>
        <w:t>с учетом изменений от 26.10.2020 № 145)</w:t>
      </w:r>
      <w:r w:rsidR="005A75EE" w:rsidRPr="00135F4A">
        <w:rPr>
          <w:rFonts w:ascii="Times New Roman" w:eastAsia="Droid Sans Fallback" w:hAnsi="Times New Roman" w:cs="FreeSans"/>
          <w:color w:val="000000" w:themeColor="text1"/>
          <w:sz w:val="28"/>
          <w:szCs w:val="28"/>
          <w:lang w:bidi="hi-IN"/>
        </w:rPr>
        <w:t xml:space="preserve">, </w:t>
      </w:r>
      <w:r w:rsidR="00780A55" w:rsidRPr="00135F4A">
        <w:rPr>
          <w:rFonts w:ascii="Times New Roman" w:eastAsia="Droid Sans Fallback" w:hAnsi="Times New Roman" w:cs="FreeSans"/>
          <w:color w:val="000000" w:themeColor="text1"/>
          <w:sz w:val="28"/>
          <w:szCs w:val="28"/>
          <w:lang w:bidi="hi-IN"/>
        </w:rPr>
        <w:t>Собрание д</w:t>
      </w:r>
      <w:r w:rsidR="00B11FB0" w:rsidRPr="00135F4A">
        <w:rPr>
          <w:rFonts w:ascii="Times New Roman" w:eastAsia="Droid Sans Fallback" w:hAnsi="Times New Roman" w:cs="FreeSans"/>
          <w:color w:val="000000" w:themeColor="text1"/>
          <w:sz w:val="28"/>
          <w:szCs w:val="28"/>
          <w:lang w:bidi="hi-IN"/>
        </w:rPr>
        <w:t xml:space="preserve">епутатов </w:t>
      </w:r>
      <w:r w:rsidR="0049196F" w:rsidRPr="00135F4A">
        <w:rPr>
          <w:rFonts w:ascii="Times New Roman" w:eastAsia="Droid Sans Fallback" w:hAnsi="Times New Roman" w:cs="FreeSans"/>
          <w:color w:val="000000" w:themeColor="text1"/>
          <w:sz w:val="28"/>
          <w:szCs w:val="28"/>
          <w:lang w:bidi="hi-IN"/>
        </w:rPr>
        <w:t>Шолоховского городского</w:t>
      </w:r>
      <w:r w:rsidR="00B11FB0" w:rsidRPr="00135F4A">
        <w:rPr>
          <w:rFonts w:ascii="Times New Roman" w:eastAsia="Droid Sans Fallback" w:hAnsi="Times New Roman" w:cs="FreeSans"/>
          <w:color w:val="000000" w:themeColor="text1"/>
          <w:sz w:val="28"/>
          <w:szCs w:val="28"/>
          <w:lang w:bidi="hi-IN"/>
        </w:rPr>
        <w:t xml:space="preserve"> поселения</w:t>
      </w:r>
      <w:r w:rsidR="00780A55" w:rsidRPr="00135F4A">
        <w:rPr>
          <w:rFonts w:ascii="Times New Roman" w:eastAsia="Droid Sans Fallback" w:hAnsi="Times New Roman" w:cs="FreeSans"/>
          <w:color w:val="000000" w:themeColor="text1"/>
          <w:sz w:val="28"/>
          <w:szCs w:val="28"/>
          <w:lang w:bidi="hi-IN"/>
        </w:rPr>
        <w:t>,</w:t>
      </w:r>
      <w:r w:rsidR="00004AB6">
        <w:rPr>
          <w:rFonts w:ascii="Times New Roman" w:eastAsia="Droid Sans Fallback" w:hAnsi="Times New Roman" w:cs="FreeSans"/>
          <w:color w:val="000000" w:themeColor="text1"/>
          <w:sz w:val="28"/>
          <w:szCs w:val="28"/>
          <w:lang w:bidi="hi-IN"/>
        </w:rPr>
        <w:t xml:space="preserve"> </w:t>
      </w:r>
      <w:proofErr w:type="gramStart"/>
      <w:r w:rsidR="00004AB6" w:rsidRPr="00004AB6">
        <w:rPr>
          <w:rFonts w:ascii="Times New Roman" w:eastAsia="Droid Sans Fallback" w:hAnsi="Times New Roman" w:cs="FreeSans"/>
          <w:b/>
          <w:color w:val="000000" w:themeColor="text1"/>
          <w:sz w:val="28"/>
          <w:szCs w:val="28"/>
          <w:lang w:bidi="hi-IN"/>
        </w:rPr>
        <w:t>р</w:t>
      </w:r>
      <w:proofErr w:type="gramEnd"/>
      <w:r w:rsidR="00004AB6" w:rsidRPr="00004AB6">
        <w:rPr>
          <w:rFonts w:ascii="Times New Roman" w:eastAsia="Droid Sans Fallback" w:hAnsi="Times New Roman" w:cs="FreeSans"/>
          <w:b/>
          <w:color w:val="000000" w:themeColor="text1"/>
          <w:sz w:val="28"/>
          <w:szCs w:val="28"/>
          <w:lang w:bidi="hi-IN"/>
        </w:rPr>
        <w:t xml:space="preserve"> е ш  и </w:t>
      </w:r>
      <w:proofErr w:type="gramStart"/>
      <w:r w:rsidR="00004AB6" w:rsidRPr="00004AB6">
        <w:rPr>
          <w:rFonts w:ascii="Times New Roman" w:eastAsia="Droid Sans Fallback" w:hAnsi="Times New Roman" w:cs="FreeSans"/>
          <w:b/>
          <w:color w:val="000000" w:themeColor="text1"/>
          <w:sz w:val="28"/>
          <w:szCs w:val="28"/>
          <w:lang w:bidi="hi-IN"/>
        </w:rPr>
        <w:t>л</w:t>
      </w:r>
      <w:proofErr w:type="gramEnd"/>
      <w:r w:rsidR="00004AB6" w:rsidRPr="00004AB6">
        <w:rPr>
          <w:rFonts w:ascii="Times New Roman" w:eastAsia="Droid Sans Fallback" w:hAnsi="Times New Roman" w:cs="FreeSans"/>
          <w:b/>
          <w:color w:val="000000" w:themeColor="text1"/>
          <w:sz w:val="28"/>
          <w:szCs w:val="28"/>
          <w:lang w:bidi="hi-IN"/>
        </w:rPr>
        <w:t xml:space="preserve"> о</w:t>
      </w:r>
    </w:p>
    <w:p w:rsidR="00780A55" w:rsidRPr="00960D7F" w:rsidRDefault="00780A55" w:rsidP="00004AB6">
      <w:pPr>
        <w:pStyle w:val="1"/>
        <w:tabs>
          <w:tab w:val="left" w:pos="900"/>
        </w:tabs>
        <w:rPr>
          <w:b/>
          <w:color w:val="000000" w:themeColor="text1"/>
          <w:sz w:val="27"/>
          <w:szCs w:val="27"/>
        </w:rPr>
      </w:pPr>
    </w:p>
    <w:p w:rsidR="003A1F76" w:rsidRDefault="00371C02" w:rsidP="003A1F76">
      <w:pPr>
        <w:tabs>
          <w:tab w:val="left" w:pos="0"/>
        </w:tabs>
        <w:ind w:firstLine="567"/>
        <w:jc w:val="both"/>
        <w:rPr>
          <w:rFonts w:cs="Times New Roman"/>
          <w:sz w:val="28"/>
          <w:szCs w:val="28"/>
        </w:rPr>
      </w:pPr>
      <w:r>
        <w:rPr>
          <w:sz w:val="28"/>
          <w:szCs w:val="28"/>
        </w:rPr>
        <w:tab/>
      </w:r>
      <w:r w:rsidR="003A1F76">
        <w:rPr>
          <w:sz w:val="28"/>
          <w:szCs w:val="28"/>
        </w:rPr>
        <w:t xml:space="preserve">1. </w:t>
      </w:r>
      <w:r w:rsidR="0059123D" w:rsidRPr="005626C6">
        <w:rPr>
          <w:sz w:val="28"/>
          <w:szCs w:val="28"/>
        </w:rPr>
        <w:t xml:space="preserve">Внести в правила землепользования и застройки </w:t>
      </w:r>
      <w:r w:rsidR="009F5B6D" w:rsidRPr="00135F4A">
        <w:rPr>
          <w:color w:val="000000" w:themeColor="text1"/>
          <w:sz w:val="28"/>
          <w:szCs w:val="28"/>
        </w:rPr>
        <w:t>Шолоховского городского</w:t>
      </w:r>
      <w:r w:rsidRPr="005626C6">
        <w:rPr>
          <w:sz w:val="28"/>
          <w:szCs w:val="28"/>
        </w:rPr>
        <w:t xml:space="preserve"> поселения, утвержденные </w:t>
      </w:r>
      <w:r>
        <w:rPr>
          <w:sz w:val="28"/>
          <w:szCs w:val="28"/>
        </w:rPr>
        <w:t>р</w:t>
      </w:r>
      <w:r w:rsidRPr="005626C6">
        <w:rPr>
          <w:sz w:val="28"/>
          <w:szCs w:val="28"/>
        </w:rPr>
        <w:t xml:space="preserve">ешением Собрания депутатов </w:t>
      </w:r>
      <w:r w:rsidR="009F5B6D" w:rsidRPr="00135F4A">
        <w:rPr>
          <w:color w:val="000000" w:themeColor="text1"/>
          <w:sz w:val="28"/>
          <w:szCs w:val="28"/>
        </w:rPr>
        <w:t xml:space="preserve">Шолоховского городского </w:t>
      </w:r>
      <w:r w:rsidRPr="005626C6">
        <w:rPr>
          <w:sz w:val="28"/>
          <w:szCs w:val="28"/>
        </w:rPr>
        <w:t xml:space="preserve">поселения от </w:t>
      </w:r>
      <w:r w:rsidR="009F5B6D" w:rsidRPr="009F5B6D">
        <w:rPr>
          <w:sz w:val="28"/>
          <w:szCs w:val="28"/>
        </w:rPr>
        <w:t>23</w:t>
      </w:r>
      <w:r w:rsidRPr="009F5B6D">
        <w:rPr>
          <w:sz w:val="28"/>
          <w:szCs w:val="28"/>
        </w:rPr>
        <w:t>.0</w:t>
      </w:r>
      <w:r w:rsidR="009F5B6D" w:rsidRPr="009F5B6D">
        <w:rPr>
          <w:sz w:val="28"/>
          <w:szCs w:val="28"/>
        </w:rPr>
        <w:t>7</w:t>
      </w:r>
      <w:r w:rsidRPr="009F5B6D">
        <w:rPr>
          <w:sz w:val="28"/>
          <w:szCs w:val="28"/>
        </w:rPr>
        <w:t>.2012 № 1</w:t>
      </w:r>
      <w:r w:rsidR="009F5B6D" w:rsidRPr="009F5B6D">
        <w:rPr>
          <w:sz w:val="28"/>
          <w:szCs w:val="28"/>
        </w:rPr>
        <w:t>38</w:t>
      </w:r>
      <w:r w:rsidRPr="005626C6">
        <w:rPr>
          <w:sz w:val="28"/>
          <w:szCs w:val="28"/>
        </w:rPr>
        <w:t xml:space="preserve"> </w:t>
      </w:r>
      <w:r w:rsidR="003A1F76">
        <w:rPr>
          <w:rFonts w:cs="Times New Roman"/>
          <w:sz w:val="28"/>
          <w:szCs w:val="28"/>
        </w:rPr>
        <w:t xml:space="preserve">согласно приложению. </w:t>
      </w:r>
      <w:r w:rsidR="003A1F76" w:rsidRPr="00C96176">
        <w:rPr>
          <w:rFonts w:cs="Times New Roman"/>
          <w:sz w:val="28"/>
          <w:szCs w:val="28"/>
        </w:rPr>
        <w:t xml:space="preserve"> </w:t>
      </w:r>
    </w:p>
    <w:p w:rsidR="003A1F76" w:rsidRDefault="003A1F76" w:rsidP="003A1F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C96176">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w:t>
      </w:r>
      <w:r w:rsidRPr="00C96176">
        <w:rPr>
          <w:rFonts w:ascii="Times New Roman" w:hAnsi="Times New Roman" w:cs="Times New Roman"/>
          <w:sz w:val="28"/>
          <w:szCs w:val="28"/>
        </w:rPr>
        <w:t xml:space="preserve"> поселения обеспечить размещение </w:t>
      </w:r>
      <w:r>
        <w:rPr>
          <w:rFonts w:ascii="Times New Roman" w:hAnsi="Times New Roman" w:cs="Times New Roman"/>
          <w:sz w:val="28"/>
          <w:szCs w:val="28"/>
        </w:rPr>
        <w:t xml:space="preserve">изменений в </w:t>
      </w:r>
      <w:r w:rsidRPr="003A1F76">
        <w:rPr>
          <w:rFonts w:ascii="Times New Roman" w:hAnsi="Times New Roman" w:cs="Times New Roman"/>
          <w:sz w:val="28"/>
          <w:szCs w:val="28"/>
        </w:rPr>
        <w:t xml:space="preserve">правила землепользования и застройки </w:t>
      </w:r>
      <w:r w:rsidRPr="00C9617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Шолоховского городского</w:t>
      </w:r>
      <w:r w:rsidRPr="00C96176">
        <w:rPr>
          <w:rFonts w:ascii="Times New Roman" w:hAnsi="Times New Roman" w:cs="Times New Roman"/>
          <w:sz w:val="28"/>
          <w:szCs w:val="28"/>
        </w:rPr>
        <w:t xml:space="preserve"> поселения.</w:t>
      </w:r>
    </w:p>
    <w:p w:rsidR="003A1F76" w:rsidRPr="003A1F76" w:rsidRDefault="003A1F76" w:rsidP="003A1F76">
      <w:pPr>
        <w:tabs>
          <w:tab w:val="left" w:pos="0"/>
        </w:tabs>
        <w:ind w:firstLine="567"/>
        <w:jc w:val="both"/>
        <w:rPr>
          <w:rFonts w:cs="Times New Roman"/>
          <w:sz w:val="28"/>
          <w:szCs w:val="28"/>
        </w:rPr>
      </w:pPr>
      <w:r>
        <w:rPr>
          <w:rFonts w:cs="Times New Roman"/>
          <w:sz w:val="28"/>
          <w:szCs w:val="28"/>
        </w:rPr>
        <w:t xml:space="preserve">  3</w:t>
      </w:r>
      <w:r w:rsidRPr="00C96176">
        <w:rPr>
          <w:rFonts w:cs="Times New Roman"/>
          <w:sz w:val="28"/>
          <w:szCs w:val="28"/>
        </w:rPr>
        <w:t>. Настоящее решение вступает в силу после его официального опубликования.</w:t>
      </w:r>
    </w:p>
    <w:p w:rsidR="003A1F76" w:rsidRPr="003A1F76" w:rsidRDefault="003A1F76" w:rsidP="00933BB6">
      <w:pPr>
        <w:pStyle w:val="af4"/>
        <w:rPr>
          <w:sz w:val="28"/>
          <w:szCs w:val="28"/>
          <w:lang w:eastAsia="ru-RU"/>
        </w:rPr>
      </w:pPr>
      <w:r w:rsidRPr="003A1F76">
        <w:rPr>
          <w:sz w:val="28"/>
          <w:szCs w:val="28"/>
          <w:lang w:eastAsia="ru-RU"/>
        </w:rPr>
        <w:t xml:space="preserve">4. </w:t>
      </w:r>
      <w:proofErr w:type="gramStart"/>
      <w:r w:rsidRPr="003A1F76">
        <w:rPr>
          <w:sz w:val="28"/>
          <w:szCs w:val="28"/>
          <w:lang w:eastAsia="ru-RU"/>
        </w:rPr>
        <w:t>Контроль за</w:t>
      </w:r>
      <w:proofErr w:type="gramEnd"/>
      <w:r w:rsidRPr="003A1F76">
        <w:rPr>
          <w:sz w:val="28"/>
          <w:szCs w:val="28"/>
          <w:lang w:eastAsia="ru-RU"/>
        </w:rPr>
        <w:t xml:space="preserve"> исполнением насто</w:t>
      </w:r>
      <w:r w:rsidR="00933BB6">
        <w:rPr>
          <w:sz w:val="28"/>
          <w:szCs w:val="28"/>
          <w:lang w:eastAsia="ru-RU"/>
        </w:rPr>
        <w:t>ящего решения оставляю за собой.</w:t>
      </w:r>
    </w:p>
    <w:p w:rsidR="003A1F76" w:rsidRPr="003A1F76" w:rsidRDefault="003A1F76" w:rsidP="003A1F76">
      <w:pPr>
        <w:pStyle w:val="af4"/>
        <w:ind w:firstLine="0"/>
        <w:rPr>
          <w:sz w:val="28"/>
          <w:szCs w:val="28"/>
          <w:lang w:eastAsia="ru-RU"/>
        </w:rPr>
      </w:pPr>
    </w:p>
    <w:p w:rsidR="003A1F76" w:rsidRPr="003A1F76" w:rsidRDefault="003A1F76" w:rsidP="003A1F76">
      <w:pPr>
        <w:pStyle w:val="af4"/>
        <w:ind w:firstLine="0"/>
        <w:rPr>
          <w:sz w:val="28"/>
          <w:szCs w:val="28"/>
          <w:lang w:eastAsia="ru-RU"/>
        </w:rPr>
      </w:pPr>
      <w:r w:rsidRPr="003A1F76">
        <w:rPr>
          <w:sz w:val="28"/>
          <w:szCs w:val="28"/>
          <w:lang w:eastAsia="ru-RU"/>
        </w:rPr>
        <w:t>Председатель Собрания депутатов –</w:t>
      </w:r>
    </w:p>
    <w:p w:rsidR="003A1F76" w:rsidRPr="003A1F76" w:rsidRDefault="003A1F76" w:rsidP="003A1F76">
      <w:pPr>
        <w:pStyle w:val="af4"/>
        <w:ind w:firstLine="0"/>
        <w:rPr>
          <w:sz w:val="28"/>
          <w:szCs w:val="28"/>
          <w:lang w:eastAsia="ru-RU"/>
        </w:rPr>
      </w:pPr>
      <w:r w:rsidRPr="003A1F76">
        <w:rPr>
          <w:sz w:val="28"/>
          <w:szCs w:val="28"/>
          <w:lang w:eastAsia="ru-RU"/>
        </w:rPr>
        <w:t xml:space="preserve">глава Шолоховского городского поселения                               </w:t>
      </w:r>
      <w:r w:rsidRPr="003A1F76">
        <w:rPr>
          <w:sz w:val="28"/>
          <w:szCs w:val="28"/>
          <w:lang w:eastAsia="ru-RU"/>
        </w:rPr>
        <w:tab/>
        <w:t>Н.А. Войнова</w:t>
      </w:r>
    </w:p>
    <w:p w:rsidR="00E216CC" w:rsidRDefault="00E216CC" w:rsidP="00E216CC">
      <w:pPr>
        <w:jc w:val="right"/>
        <w:rPr>
          <w:szCs w:val="28"/>
        </w:rPr>
      </w:pPr>
      <w:bookmarkStart w:id="0" w:name="_GoBack"/>
      <w:bookmarkEnd w:id="0"/>
    </w:p>
    <w:p w:rsidR="003A1F76" w:rsidRDefault="00E216CC" w:rsidP="003A1F76">
      <w:pPr>
        <w:pStyle w:val="af4"/>
        <w:ind w:firstLine="0"/>
        <w:jc w:val="right"/>
        <w:rPr>
          <w:sz w:val="24"/>
          <w:szCs w:val="24"/>
        </w:rPr>
      </w:pPr>
      <w:r>
        <w:rPr>
          <w:szCs w:val="28"/>
        </w:rPr>
        <w:t xml:space="preserve">                                                                                                                                         </w:t>
      </w:r>
      <w:r w:rsidR="003A1F76">
        <w:rPr>
          <w:sz w:val="24"/>
          <w:szCs w:val="24"/>
        </w:rPr>
        <w:t xml:space="preserve">Приложение 1 к решению Собрания депутатов </w:t>
      </w:r>
    </w:p>
    <w:p w:rsidR="003A1F76" w:rsidRDefault="003A1F76" w:rsidP="003A1F76">
      <w:pPr>
        <w:pStyle w:val="af4"/>
        <w:ind w:firstLine="0"/>
        <w:jc w:val="right"/>
        <w:rPr>
          <w:sz w:val="24"/>
          <w:szCs w:val="24"/>
        </w:rPr>
      </w:pPr>
      <w:r>
        <w:rPr>
          <w:sz w:val="24"/>
          <w:szCs w:val="24"/>
        </w:rPr>
        <w:t xml:space="preserve">Шолоховского городского </w:t>
      </w:r>
    </w:p>
    <w:p w:rsidR="003A1F76" w:rsidRDefault="00933BB6" w:rsidP="003A1F76">
      <w:pPr>
        <w:pStyle w:val="af4"/>
        <w:ind w:firstLine="0"/>
        <w:jc w:val="right"/>
        <w:rPr>
          <w:sz w:val="24"/>
          <w:szCs w:val="24"/>
        </w:rPr>
      </w:pPr>
      <w:r>
        <w:rPr>
          <w:sz w:val="24"/>
          <w:szCs w:val="24"/>
        </w:rPr>
        <w:t>поселения от 02</w:t>
      </w:r>
      <w:r w:rsidR="003A1F76">
        <w:rPr>
          <w:sz w:val="24"/>
          <w:szCs w:val="24"/>
        </w:rPr>
        <w:t xml:space="preserve">.12.2020 № </w:t>
      </w:r>
      <w:r>
        <w:rPr>
          <w:sz w:val="24"/>
          <w:szCs w:val="24"/>
        </w:rPr>
        <w:t>135</w:t>
      </w:r>
      <w:r w:rsidR="003A1F76">
        <w:rPr>
          <w:sz w:val="24"/>
          <w:szCs w:val="24"/>
        </w:rPr>
        <w:t xml:space="preserve">  </w:t>
      </w:r>
    </w:p>
    <w:p w:rsidR="00E216CC" w:rsidRDefault="00E216CC" w:rsidP="003A1F76">
      <w:pPr>
        <w:jc w:val="right"/>
        <w:rPr>
          <w:rFonts w:ascii="Arial" w:hAnsi="Arial" w:cs="Arial"/>
        </w:rPr>
      </w:pPr>
      <w:r>
        <w:rPr>
          <w:rFonts w:ascii="Arial" w:hAnsi="Arial" w:cs="Arial"/>
        </w:rPr>
        <w:t xml:space="preserve">      </w:t>
      </w:r>
    </w:p>
    <w:p w:rsidR="000E46B0" w:rsidRPr="000E46B0" w:rsidRDefault="000E46B0" w:rsidP="000E46B0">
      <w:pPr>
        <w:pStyle w:val="1"/>
        <w:jc w:val="center"/>
        <w:rPr>
          <w:rFonts w:cs="Times New Roman"/>
          <w:color w:val="auto"/>
          <w:sz w:val="28"/>
          <w:szCs w:val="28"/>
        </w:rPr>
      </w:pPr>
      <w:r w:rsidRPr="000E46B0">
        <w:rPr>
          <w:rFonts w:cs="Times New Roman"/>
          <w:color w:val="auto"/>
          <w:sz w:val="28"/>
          <w:szCs w:val="28"/>
        </w:rPr>
        <w:t>РАЗДЕЛ I.  ПОРЯДОК ПРИМЕНЕНИЯ ПРАВИЛ ЗЕМЛЕПОЛЬЗОВАНИЯ И  ЗАСТРОЙКИ ШОЛОХОВСКОГО ГОРОДСКОГО ПОСЕЛЕНИЯ И ВНЕСЕНИЯ В НИХ ИЗМЕНЕНИЙ</w:t>
      </w:r>
    </w:p>
    <w:p w:rsidR="000E46B0" w:rsidRPr="000E46B0" w:rsidRDefault="000E46B0" w:rsidP="000E46B0">
      <w:pPr>
        <w:pStyle w:val="1"/>
        <w:keepLines/>
        <w:numPr>
          <w:ilvl w:val="0"/>
          <w:numId w:val="10"/>
        </w:numPr>
        <w:spacing w:before="480"/>
        <w:jc w:val="center"/>
        <w:rPr>
          <w:rFonts w:cs="Times New Roman"/>
          <w:b/>
          <w:color w:val="auto"/>
          <w:sz w:val="28"/>
          <w:szCs w:val="28"/>
        </w:rPr>
      </w:pPr>
      <w:r w:rsidRPr="000E46B0">
        <w:rPr>
          <w:rFonts w:cs="Times New Roman"/>
          <w:b/>
          <w:color w:val="auto"/>
          <w:sz w:val="28"/>
          <w:szCs w:val="28"/>
        </w:rPr>
        <w:t>Глава 1. Регулирование землепользования и застройки органами</w:t>
      </w:r>
      <w:r w:rsidRPr="000E46B0">
        <w:rPr>
          <w:rFonts w:cs="Times New Roman"/>
          <w:b/>
          <w:color w:val="auto"/>
          <w:sz w:val="28"/>
          <w:szCs w:val="28"/>
        </w:rPr>
        <w:br/>
        <w:t xml:space="preserve"> местного самоуправления</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i/>
          <w:color w:val="auto"/>
          <w:sz w:val="28"/>
          <w:szCs w:val="28"/>
        </w:rPr>
      </w:pPr>
      <w:bookmarkStart w:id="1" w:name="__RefHeading___Toc8394_2726444404"/>
      <w:bookmarkEnd w:id="1"/>
      <w:r w:rsidRPr="000E46B0">
        <w:rPr>
          <w:rFonts w:ascii="Times New Roman" w:hAnsi="Times New Roman" w:cs="Times New Roman"/>
          <w:color w:val="auto"/>
          <w:sz w:val="28"/>
          <w:szCs w:val="28"/>
        </w:rPr>
        <w:t xml:space="preserve">Статья 1. </w:t>
      </w:r>
      <w:r w:rsidRPr="000E46B0">
        <w:rPr>
          <w:rFonts w:ascii="Times New Roman" w:hAnsi="Times New Roman" w:cs="Times New Roman"/>
          <w:b w:val="0"/>
          <w:color w:val="auto"/>
          <w:sz w:val="28"/>
          <w:szCs w:val="28"/>
        </w:rPr>
        <w:t>Общие положения</w:t>
      </w:r>
    </w:p>
    <w:p w:rsidR="000E46B0" w:rsidRPr="000E46B0" w:rsidRDefault="000E46B0" w:rsidP="000E46B0">
      <w:pPr>
        <w:ind w:firstLine="27"/>
        <w:rPr>
          <w:rFonts w:cs="Times New Roman"/>
          <w:sz w:val="28"/>
          <w:szCs w:val="28"/>
        </w:rPr>
      </w:pPr>
    </w:p>
    <w:p w:rsidR="000E46B0" w:rsidRPr="000E46B0" w:rsidRDefault="000E46B0" w:rsidP="000E46B0">
      <w:pPr>
        <w:ind w:firstLine="851"/>
        <w:jc w:val="both"/>
        <w:rPr>
          <w:rFonts w:cs="Times New Roman"/>
          <w:sz w:val="28"/>
          <w:szCs w:val="28"/>
        </w:rPr>
      </w:pPr>
      <w:r w:rsidRPr="000E46B0">
        <w:rPr>
          <w:rFonts w:cs="Times New Roman"/>
          <w:sz w:val="28"/>
          <w:szCs w:val="28"/>
        </w:rPr>
        <w:t>1. </w:t>
      </w:r>
      <w:proofErr w:type="gramStart"/>
      <w:r w:rsidRPr="000E46B0">
        <w:rPr>
          <w:rFonts w:cs="Times New Roman"/>
          <w:sz w:val="28"/>
          <w:szCs w:val="28"/>
        </w:rPr>
        <w:t>Правила землепользования и застройки муниципального образования «Шолоховское городское поселение» (далее – Правила землепользования и застройки) - документ градостроительного зонирования,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Ростовской области, муниципальными нормативными правовыми актами, генеральным</w:t>
      </w:r>
      <w:proofErr w:type="gramEnd"/>
      <w:r w:rsidRPr="000E46B0">
        <w:rPr>
          <w:rFonts w:cs="Times New Roman"/>
          <w:sz w:val="28"/>
          <w:szCs w:val="28"/>
        </w:rPr>
        <w:t xml:space="preserve"> планом городского поселения и </w:t>
      </w:r>
      <w:proofErr w:type="gramStart"/>
      <w:r w:rsidRPr="000E46B0">
        <w:rPr>
          <w:rFonts w:cs="Times New Roman"/>
          <w:sz w:val="28"/>
          <w:szCs w:val="28"/>
        </w:rPr>
        <w:t>утверждаемый</w:t>
      </w:r>
      <w:proofErr w:type="gramEnd"/>
      <w:r w:rsidRPr="000E46B0">
        <w:rPr>
          <w:rFonts w:cs="Times New Roman"/>
          <w:sz w:val="28"/>
          <w:szCs w:val="28"/>
        </w:rPr>
        <w:t xml:space="preserve"> решением Собрания депутатов Шолоховского городского поселения.</w:t>
      </w:r>
    </w:p>
    <w:p w:rsidR="000E46B0" w:rsidRPr="000E46B0" w:rsidRDefault="000E46B0" w:rsidP="000E46B0">
      <w:pPr>
        <w:ind w:firstLine="851"/>
        <w:jc w:val="both"/>
        <w:rPr>
          <w:rFonts w:cs="Times New Roman"/>
          <w:sz w:val="28"/>
          <w:szCs w:val="28"/>
        </w:rPr>
      </w:pPr>
      <w:r w:rsidRPr="000E46B0">
        <w:rPr>
          <w:rFonts w:cs="Times New Roman"/>
          <w:sz w:val="28"/>
          <w:szCs w:val="28"/>
        </w:rPr>
        <w:t>2. Правила землепользования и застройки разработаны в целях:</w:t>
      </w:r>
    </w:p>
    <w:p w:rsidR="000E46B0" w:rsidRPr="000E46B0" w:rsidRDefault="000E46B0" w:rsidP="000E46B0">
      <w:pPr>
        <w:ind w:firstLine="851"/>
        <w:jc w:val="both"/>
        <w:rPr>
          <w:rFonts w:cs="Times New Roman"/>
          <w:sz w:val="28"/>
          <w:szCs w:val="28"/>
        </w:rPr>
      </w:pPr>
      <w:r w:rsidRPr="000E46B0">
        <w:rPr>
          <w:rFonts w:cs="Times New Roman"/>
          <w:sz w:val="28"/>
          <w:szCs w:val="28"/>
        </w:rPr>
        <w:t>1) создания условий для устойчивого развития территории городского поселения, сохранения окружающей среды и объектов культурного наследия;</w:t>
      </w:r>
    </w:p>
    <w:p w:rsidR="000E46B0" w:rsidRPr="000E46B0" w:rsidRDefault="000E46B0" w:rsidP="000E46B0">
      <w:pPr>
        <w:ind w:firstLine="851"/>
        <w:jc w:val="both"/>
        <w:rPr>
          <w:rFonts w:cs="Times New Roman"/>
          <w:sz w:val="28"/>
          <w:szCs w:val="28"/>
        </w:rPr>
      </w:pPr>
      <w:r w:rsidRPr="000E46B0">
        <w:rPr>
          <w:rFonts w:cs="Times New Roman"/>
          <w:sz w:val="28"/>
          <w:szCs w:val="28"/>
        </w:rPr>
        <w:t>2) создания условий для планировки территорий городского поселения;</w:t>
      </w:r>
    </w:p>
    <w:p w:rsidR="000E46B0" w:rsidRPr="000E46B0" w:rsidRDefault="000E46B0" w:rsidP="000E46B0">
      <w:pPr>
        <w:ind w:firstLine="851"/>
        <w:jc w:val="both"/>
        <w:rPr>
          <w:rFonts w:cs="Times New Roman"/>
          <w:sz w:val="28"/>
          <w:szCs w:val="28"/>
        </w:rPr>
      </w:pPr>
      <w:r w:rsidRPr="000E46B0">
        <w:rPr>
          <w:rFonts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46B0" w:rsidRPr="000E46B0" w:rsidRDefault="000E46B0" w:rsidP="000E46B0">
      <w:pPr>
        <w:ind w:firstLine="851"/>
        <w:jc w:val="both"/>
        <w:rPr>
          <w:rFonts w:cs="Times New Roman"/>
          <w:sz w:val="28"/>
          <w:szCs w:val="28"/>
        </w:rPr>
      </w:pPr>
      <w:r w:rsidRPr="000E46B0">
        <w:rPr>
          <w:rFonts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Установление территориальных зон конкретизирует положения генерального плана о функциональных зонах, в целях установления правового режима использования земельных участков, не изменяя при этом параметры планируемого развития территорий городского поселения, предусмотренных для соответствующей функциональной зоны.</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Правовой режим земель определяется исходя из их разрешённого использования, установленного в настоящих Правилах.</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4.  Настоящие Правила включают в себя: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lastRenderedPageBreak/>
        <w:t xml:space="preserve">1) порядок их применения и внесения изменений в  Правила;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2) карты градостроительного зонирования.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3) градостроительные регламенты;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5.  Настоящие Правила применяются наряду </w:t>
      </w:r>
      <w:proofErr w:type="gramStart"/>
      <w:r w:rsidRPr="000E46B0">
        <w:rPr>
          <w:rFonts w:cs="Times New Roman"/>
          <w:sz w:val="28"/>
          <w:szCs w:val="28"/>
        </w:rPr>
        <w:t>с</w:t>
      </w:r>
      <w:proofErr w:type="gramEnd"/>
      <w:r w:rsidRPr="000E46B0">
        <w:rPr>
          <w:rFonts w:cs="Times New Roman"/>
          <w:sz w:val="28"/>
          <w:szCs w:val="28"/>
        </w:rPr>
        <w:t xml:space="preserve">: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2)  региональными и местными нормативами градостроительного проектирования;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3)  иными нормативными правовыми актами по вопросам регулирования землепользования и застройки. </w:t>
      </w:r>
    </w:p>
    <w:p w:rsidR="000E46B0" w:rsidRPr="000E46B0" w:rsidRDefault="000E46B0" w:rsidP="000E46B0">
      <w:pPr>
        <w:autoSpaceDE w:val="0"/>
        <w:autoSpaceDN w:val="0"/>
        <w:adjustRightInd w:val="0"/>
        <w:spacing w:after="120"/>
        <w:ind w:firstLine="709"/>
        <w:jc w:val="both"/>
        <w:rPr>
          <w:rFonts w:cs="Times New Roman"/>
          <w:sz w:val="28"/>
          <w:szCs w:val="28"/>
        </w:rPr>
      </w:pPr>
      <w:r w:rsidRPr="000E46B0">
        <w:rPr>
          <w:rFonts w:cs="Times New Roman"/>
          <w:sz w:val="28"/>
          <w:szCs w:val="28"/>
        </w:rPr>
        <w:t xml:space="preserve">6.  Правила </w:t>
      </w:r>
      <w:r w:rsidRPr="000E46B0">
        <w:rPr>
          <w:rFonts w:cs="Times New Roman"/>
          <w:bCs/>
          <w:sz w:val="28"/>
          <w:szCs w:val="28"/>
        </w:rPr>
        <w:t xml:space="preserve">распространяют свое действие </w:t>
      </w:r>
      <w:r w:rsidRPr="000E46B0">
        <w:rPr>
          <w:rFonts w:cs="Times New Roman"/>
          <w:sz w:val="28"/>
          <w:szCs w:val="28"/>
        </w:rPr>
        <w:t xml:space="preserve">на всю территорию муниципального образования «Шолоховское городское поселение» (далее также – ГОРОДСКОЕ поселение) и  </w:t>
      </w:r>
      <w:proofErr w:type="gramStart"/>
      <w:r w:rsidRPr="000E46B0">
        <w:rPr>
          <w:rFonts w:cs="Times New Roman"/>
          <w:sz w:val="28"/>
          <w:szCs w:val="28"/>
        </w:rPr>
        <w:t>обязательны к исполнению</w:t>
      </w:r>
      <w:proofErr w:type="gramEnd"/>
      <w:r w:rsidRPr="000E46B0">
        <w:rPr>
          <w:rFonts w:cs="Times New Roman"/>
          <w:sz w:val="28"/>
          <w:szCs w:val="28"/>
        </w:rPr>
        <w:t xml:space="preserve"> всеми субъектами градостроительных отношений, возникающих  на территории Шолоховского городского поселения.</w:t>
      </w:r>
    </w:p>
    <w:p w:rsidR="000E46B0" w:rsidRPr="000E46B0" w:rsidRDefault="000E46B0" w:rsidP="000E46B0">
      <w:pPr>
        <w:pStyle w:val="3"/>
        <w:jc w:val="center"/>
        <w:rPr>
          <w:rFonts w:ascii="Times New Roman" w:hAnsi="Times New Roman" w:cs="Times New Roman"/>
          <w:b w:val="0"/>
          <w:color w:val="auto"/>
          <w:sz w:val="28"/>
          <w:szCs w:val="28"/>
        </w:rPr>
      </w:pPr>
      <w:bookmarkStart w:id="2" w:name="_Toc49956047"/>
      <w:r w:rsidRPr="000E46B0">
        <w:rPr>
          <w:rFonts w:ascii="Times New Roman" w:hAnsi="Times New Roman" w:cs="Times New Roman"/>
          <w:color w:val="auto"/>
          <w:sz w:val="28"/>
          <w:szCs w:val="28"/>
        </w:rPr>
        <w:t>Статья 2.</w:t>
      </w:r>
      <w:r w:rsidRPr="000E46B0">
        <w:rPr>
          <w:rFonts w:ascii="Times New Roman" w:hAnsi="Times New Roman" w:cs="Times New Roman"/>
          <w:b w:val="0"/>
          <w:color w:val="auto"/>
          <w:sz w:val="28"/>
          <w:szCs w:val="28"/>
        </w:rPr>
        <w:t>  Основные понятия, используемые в Правилах</w:t>
      </w:r>
      <w:bookmarkEnd w:id="2"/>
    </w:p>
    <w:p w:rsidR="000E46B0" w:rsidRPr="000E46B0" w:rsidRDefault="000E46B0" w:rsidP="000E46B0">
      <w:pPr>
        <w:pStyle w:val="ConsPlusNormal"/>
        <w:spacing w:before="200"/>
        <w:ind w:firstLine="540"/>
        <w:jc w:val="both"/>
        <w:rPr>
          <w:rFonts w:ascii="Times New Roman" w:hAnsi="Times New Roman" w:cs="Times New Roman"/>
          <w:sz w:val="28"/>
          <w:szCs w:val="28"/>
        </w:rPr>
      </w:pPr>
      <w:r w:rsidRPr="000E46B0">
        <w:rPr>
          <w:rFonts w:ascii="Times New Roman" w:hAnsi="Times New Roman" w:cs="Times New Roman"/>
          <w:sz w:val="28"/>
          <w:szCs w:val="28"/>
        </w:rPr>
        <w:t>1.  В Правилах используются понятия, значения которых установлены в Градостроительном кодексе Российской Федерации, Земельном кодексе Российской Федерации, федеральных законах и иных нормативных правовых актах Российской Федерации.</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2.  Кроме того, в Правилах используются следующие понятия:</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1)  линия сложившейся застройки - линия, определяемая на топографической основе вдоль границ территорий общего пользования (улично-дорожной сети и объектов рекреационного назначения) по плоскости фасадов существующих объектов капитального строительства или иных сооружений, прочно связанных с землей;</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2)  высота здания – это разница проектной отметки земли и наивысшей отметки конструктивного элемента здания: парапета плоской кровли;  конька или фронтона скатной крыши; карниза, брандмауэра. Высота здания измеряется в метрах. При этом проектная отметка земли определяется как минимальная из абсолютных проектных отметок поверхности земли перед входом в здание, строение, сооружение или въездом в стоянку (парковку), гараж;</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3)  этажность – количество надземных этажей здания;</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 xml:space="preserve">4)  красные линии </w:t>
      </w:r>
      <w:r w:rsidRPr="000E46B0">
        <w:rPr>
          <w:rFonts w:cs="Times New Roman"/>
          <w:color w:val="000000"/>
          <w:sz w:val="28"/>
          <w:szCs w:val="28"/>
        </w:rPr>
        <w:t xml:space="preserve">(линии регулирования застройки) </w:t>
      </w:r>
      <w:r w:rsidRPr="000E46B0">
        <w:rPr>
          <w:rFonts w:cs="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 xml:space="preserve">5)  отступ от красных линий – это расстояние, измеренное по перпендикуляру от вертикальной плоскости, образуемой красной линией, до вертикальной плоскости, образуемой линией на которой в границах земельного </w:t>
      </w:r>
      <w:r w:rsidRPr="000E46B0">
        <w:rPr>
          <w:rFonts w:cs="Times New Roman"/>
          <w:sz w:val="28"/>
          <w:szCs w:val="28"/>
        </w:rPr>
        <w:lastRenderedPageBreak/>
        <w:t>участка допустимо размещения зданий, строений, сооружений, иных объектов капитального строительства, предусмотренных градостроительным регламентом. Значение отступа от красной линии измеряется в метрах;</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6)  отступ от границы земельного участка – это расстояние, измеренное по перпендикуляру от вертикальной плоскости, образуемой границей земельного участка, до вертикальной плоскости, образуемой линией на которой в границах земельного участка возможно размещение зданий, строений, сооружений, иных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строения, сооружения, иного объекта капитального строительства по требованиям технических регламентов, прочих норм;</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7)  площадь земельного участка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8)  протяжённость границы земельного участка вдоль красной линии улицы, проезда – это протяжённость проекции на вертикальную плоскость, образуемую красной линией, сторон контура земельного участка, обращённого к красной линии (непосредственно совпадающих с красной линией, либо отстоящих от неё не более чем на три метра по всей длине). Протяжённость границы земельного участка вдоль красной линии улицы, проезда измеряется в метрах;</w:t>
      </w:r>
    </w:p>
    <w:p w:rsidR="000E46B0" w:rsidRPr="000E46B0" w:rsidRDefault="000E46B0" w:rsidP="000E46B0">
      <w:pPr>
        <w:autoSpaceDE w:val="0"/>
        <w:autoSpaceDN w:val="0"/>
        <w:adjustRightInd w:val="0"/>
        <w:ind w:firstLine="540"/>
        <w:jc w:val="both"/>
        <w:rPr>
          <w:rFonts w:cs="Times New Roman"/>
          <w:sz w:val="28"/>
          <w:szCs w:val="28"/>
        </w:rPr>
      </w:pPr>
      <w:proofErr w:type="gramStart"/>
      <w:r w:rsidRPr="000E46B0">
        <w:rPr>
          <w:rFonts w:cs="Times New Roman"/>
          <w:sz w:val="28"/>
          <w:szCs w:val="28"/>
        </w:rPr>
        <w:t>9)  процент застройки - отношение суммарной площади земельного участка, которая может быть застроена, ко всей площади земельного участка, измеряемое в процентах;</w:t>
      </w:r>
      <w:proofErr w:type="gramEnd"/>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 xml:space="preserve">10)  процент озеленения земельного участка – отношение суммарной площади земельного участка занятого элементами озеленения (площадь озеленения), ко всей площади земельного участка, измеряемое в процентах. Под элементами озеленения понимаются посадки многолетних насаждений, травяное покрытие, прочие растения. Дорожно-тропиночная сеть в пределах участка, за исключением проездов, предусмотренных для движения транспорта и 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пространственной (решетчатой) конструкции покрытия, если площадь ячеек решётки, используемых для посадки травы, составляет 50 </w:t>
      </w:r>
      <w:r w:rsidRPr="000E46B0">
        <w:rPr>
          <w:rFonts w:cs="Times New Roman"/>
          <w:sz w:val="28"/>
          <w:szCs w:val="28"/>
        </w:rPr>
        <w:lastRenderedPageBreak/>
        <w:t>процентов и более от общей площади такой стоянки;</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11)  коэффициент плотности жилой застройки – отношение общей площади квартир, размещаемых в многоквартирном доме (многоквартирных домах) и площади земельного участка, на котором расположен многоквартирный дом (многоквартирные дома);</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color w:val="000000"/>
          <w:sz w:val="28"/>
          <w:szCs w:val="28"/>
        </w:rPr>
        <w:t>12)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46B0" w:rsidRPr="000E46B0" w:rsidRDefault="000E46B0" w:rsidP="000E46B0">
      <w:pPr>
        <w:jc w:val="both"/>
        <w:rPr>
          <w:rFonts w:cs="Times New Roman"/>
          <w:b/>
          <w:bCs/>
          <w:sz w:val="28"/>
          <w:szCs w:val="28"/>
        </w:rPr>
      </w:pPr>
    </w:p>
    <w:p w:rsidR="000E46B0" w:rsidRDefault="000E46B0" w:rsidP="000E46B0">
      <w:pPr>
        <w:pStyle w:val="3"/>
        <w:jc w:val="center"/>
        <w:rPr>
          <w:rFonts w:ascii="Times New Roman" w:hAnsi="Times New Roman" w:cs="Times New Roman"/>
          <w:b w:val="0"/>
          <w:color w:val="auto"/>
          <w:sz w:val="28"/>
          <w:szCs w:val="28"/>
        </w:rPr>
      </w:pPr>
      <w:bookmarkStart w:id="3" w:name="_Toc49956049"/>
      <w:r w:rsidRPr="000E46B0">
        <w:rPr>
          <w:rFonts w:ascii="Times New Roman" w:hAnsi="Times New Roman" w:cs="Times New Roman"/>
          <w:color w:val="auto"/>
          <w:sz w:val="28"/>
          <w:szCs w:val="28"/>
        </w:rPr>
        <w:t>Статья 3.  </w:t>
      </w:r>
      <w:r w:rsidRPr="000E46B0">
        <w:rPr>
          <w:rFonts w:ascii="Times New Roman" w:hAnsi="Times New Roman" w:cs="Times New Roman"/>
          <w:b w:val="0"/>
          <w:color w:val="auto"/>
          <w:sz w:val="28"/>
          <w:szCs w:val="28"/>
        </w:rPr>
        <w:t>Полномочия органов местного самоуправления Шолоховского городского поселения в области регулирования отношений, связанных с  вопросами землепользования и застройки</w:t>
      </w:r>
      <w:bookmarkEnd w:id="3"/>
    </w:p>
    <w:p w:rsidR="000E46B0" w:rsidRPr="000E46B0" w:rsidRDefault="000E46B0" w:rsidP="000E46B0"/>
    <w:p w:rsidR="000E46B0" w:rsidRPr="000E46B0" w:rsidRDefault="000E46B0" w:rsidP="000E46B0">
      <w:pPr>
        <w:ind w:firstLine="851"/>
        <w:jc w:val="both"/>
        <w:rPr>
          <w:rFonts w:cs="Times New Roman"/>
          <w:sz w:val="28"/>
          <w:szCs w:val="28"/>
        </w:rPr>
      </w:pPr>
      <w:r w:rsidRPr="000E46B0">
        <w:rPr>
          <w:rFonts w:cs="Times New Roman"/>
          <w:sz w:val="28"/>
          <w:szCs w:val="28"/>
        </w:rPr>
        <w:t>1.  К полномочиям Собрания депутатов Шолоховского городского поселения в области регулирования отношений по вопросам землепользования и застройки относятся: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принятие решения о проведении публичные слушания по проекту Правил землепользования и застройки и проектам о внесении изменений в Правила землепользования и застройки;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принятие решения о проведении публичных слушаний для рассмотрения проектов планировки территории, проектов межевания территории, проектов, предусматривающих внесение изменений в один из указанных документов;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назначение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4)  назначение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утверждение Правил землепользования и застройки и проектов о внесении изменений в Правила землепользования и застройки;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реализация иных полномочий в соответствии с законодательством Российской Федерации.</w:t>
      </w:r>
    </w:p>
    <w:p w:rsidR="000E46B0" w:rsidRPr="000E46B0" w:rsidRDefault="000E46B0" w:rsidP="000E46B0">
      <w:pPr>
        <w:ind w:firstLine="851"/>
        <w:jc w:val="both"/>
        <w:rPr>
          <w:rFonts w:cs="Times New Roman"/>
          <w:sz w:val="28"/>
          <w:szCs w:val="28"/>
        </w:rPr>
      </w:pPr>
      <w:r w:rsidRPr="000E46B0">
        <w:rPr>
          <w:rFonts w:cs="Times New Roman"/>
          <w:sz w:val="28"/>
          <w:szCs w:val="28"/>
        </w:rPr>
        <w:t>2.  К полномочиям Администрации Шолоховского городского поселения</w:t>
      </w:r>
    </w:p>
    <w:p w:rsidR="000E46B0" w:rsidRPr="000E46B0" w:rsidRDefault="000E46B0" w:rsidP="000E46B0">
      <w:pPr>
        <w:autoSpaceDE w:val="0"/>
        <w:autoSpaceDN w:val="0"/>
        <w:adjustRightInd w:val="0"/>
        <w:jc w:val="both"/>
        <w:rPr>
          <w:rFonts w:cs="Times New Roman"/>
          <w:sz w:val="28"/>
          <w:szCs w:val="28"/>
        </w:rPr>
      </w:pPr>
      <w:r w:rsidRPr="000E46B0">
        <w:rPr>
          <w:rFonts w:cs="Times New Roman"/>
          <w:sz w:val="28"/>
          <w:szCs w:val="28"/>
        </w:rPr>
        <w:t>в области регулирования отношений по вопросам землепользования и застройки относятся: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принятие решения о подготовке проекта Правил и подготовке проекта внесения изменений в Правила;</w:t>
      </w:r>
    </w:p>
    <w:p w:rsidR="000E46B0" w:rsidRPr="000E46B0" w:rsidRDefault="000E46B0" w:rsidP="000E46B0">
      <w:pPr>
        <w:ind w:firstLine="851"/>
        <w:jc w:val="both"/>
        <w:rPr>
          <w:rFonts w:cs="Times New Roman"/>
          <w:sz w:val="28"/>
          <w:szCs w:val="28"/>
        </w:rPr>
      </w:pPr>
      <w:r w:rsidRPr="000E46B0">
        <w:rPr>
          <w:rFonts w:cs="Times New Roman"/>
          <w:sz w:val="28"/>
          <w:szCs w:val="28"/>
        </w:rPr>
        <w:t>2)  утверждение состава и порядка деятельности Комиссии по подготовке изменений и дополнений в Правила землепользования и застройки муниципального образования «Шолоховское городское поселение»;</w:t>
      </w:r>
    </w:p>
    <w:p w:rsidR="000E46B0" w:rsidRPr="000E46B0" w:rsidRDefault="000E46B0" w:rsidP="000E46B0">
      <w:pPr>
        <w:autoSpaceDE w:val="0"/>
        <w:autoSpaceDN w:val="0"/>
        <w:adjustRightInd w:val="0"/>
        <w:spacing w:after="120"/>
        <w:ind w:firstLine="709"/>
        <w:jc w:val="both"/>
        <w:rPr>
          <w:rFonts w:cs="Times New Roman"/>
          <w:sz w:val="28"/>
          <w:szCs w:val="28"/>
        </w:rPr>
      </w:pPr>
      <w:r w:rsidRPr="000E46B0">
        <w:rPr>
          <w:rFonts w:cs="Times New Roman"/>
          <w:sz w:val="28"/>
          <w:szCs w:val="28"/>
        </w:rPr>
        <w:t xml:space="preserve">3)  принятие решения об изменении вида разрешённого использования </w:t>
      </w:r>
      <w:r w:rsidRPr="000E46B0">
        <w:rPr>
          <w:rFonts w:cs="Times New Roman"/>
          <w:sz w:val="28"/>
          <w:szCs w:val="28"/>
        </w:rPr>
        <w:lastRenderedPageBreak/>
        <w:t>земельных участков и объектов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4)  принятие решения о предоставлении разрешений на условно разрешённый вид использования объектов капитального строительства и земельного участка;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принятие решения о подготовке документации по планировке территорий;</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7)  принятие решения об утверждении документации по планировке территории или об отклонении такой документации и о направлении ее на доработку с учетом заключения о результатах публичных слушаний;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8)  принятие решения о развитии застроенных территорий;</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9)  принятие решения о комплексном развитии территории по инициативе органа местного самоуправления;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10)  управление и распоряжение земельными участками в соответствии с земельным законодательством Российской Федерации;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11)  принятие решения о резервировании земельных участков для муниципальных нужд;</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12)  принятие решения об изъятии земельных участков для муниципальных нужд;</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13)  иные полномочия, в соответствии с действующим законодательством Российской Федерации.</w:t>
      </w:r>
    </w:p>
    <w:p w:rsidR="000E46B0" w:rsidRPr="000E46B0" w:rsidRDefault="000E46B0" w:rsidP="000E46B0">
      <w:pPr>
        <w:autoSpaceDE w:val="0"/>
        <w:autoSpaceDN w:val="0"/>
        <w:adjustRightInd w:val="0"/>
        <w:spacing w:after="120"/>
        <w:ind w:firstLine="709"/>
        <w:jc w:val="both"/>
        <w:rPr>
          <w:rFonts w:cs="Times New Roman"/>
          <w:sz w:val="28"/>
          <w:szCs w:val="28"/>
        </w:rPr>
      </w:pPr>
    </w:p>
    <w:p w:rsidR="000E46B0" w:rsidRPr="000E46B0" w:rsidRDefault="000E46B0" w:rsidP="000E46B0">
      <w:pPr>
        <w:ind w:firstLine="851"/>
        <w:jc w:val="center"/>
        <w:rPr>
          <w:rFonts w:cs="Times New Roman"/>
          <w:b/>
          <w:i/>
          <w:sz w:val="28"/>
          <w:szCs w:val="28"/>
        </w:rPr>
      </w:pPr>
      <w:bookmarkStart w:id="4" w:name="_Toc49956050"/>
      <w:r w:rsidRPr="000E46B0">
        <w:rPr>
          <w:rFonts w:cs="Times New Roman"/>
          <w:b/>
          <w:sz w:val="28"/>
          <w:szCs w:val="28"/>
        </w:rPr>
        <w:t>Статья 4.</w:t>
      </w:r>
      <w:r w:rsidRPr="000E46B0">
        <w:rPr>
          <w:rFonts w:cs="Times New Roman"/>
          <w:b/>
          <w:i/>
          <w:sz w:val="28"/>
          <w:szCs w:val="28"/>
        </w:rPr>
        <w:t>  </w:t>
      </w:r>
      <w:r w:rsidRPr="000E46B0">
        <w:rPr>
          <w:rFonts w:cs="Times New Roman"/>
          <w:sz w:val="28"/>
          <w:szCs w:val="28"/>
        </w:rPr>
        <w:t>Передача полномочий органов местного самоуправления  муниципального образования «Шолоховское городское поселение» в области землепользования и застройки</w:t>
      </w:r>
      <w:bookmarkEnd w:id="4"/>
    </w:p>
    <w:p w:rsidR="000E46B0" w:rsidRPr="000E46B0" w:rsidRDefault="000E46B0" w:rsidP="000E46B0">
      <w:pPr>
        <w:autoSpaceDE w:val="0"/>
        <w:autoSpaceDN w:val="0"/>
        <w:adjustRightInd w:val="0"/>
        <w:spacing w:after="120"/>
        <w:ind w:firstLine="709"/>
        <w:jc w:val="both"/>
        <w:rPr>
          <w:rFonts w:cs="Times New Roman"/>
          <w:sz w:val="28"/>
          <w:szCs w:val="28"/>
        </w:rPr>
      </w:pP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1.  Полномочия органов местного самоуправления Шолоховского городского поселения в области землепользования и застройки могут быть переданы органам местного самоуправления Белокалитвинского  района по Соглашению,  предусмотренному частью 4 статьи 15 Федерального закона «Об общих принципах организации местного самоуправления в Российской Федерации», о передаче им осуществления части своих полномочий по решению вопросов местного значения.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Порядок передачи отдельных полномочий органов местного самоуправления определяется законодательством Российской Федерации, областным законом Ростовской области о  местном самоуправлении.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color w:val="000000"/>
          <w:sz w:val="28"/>
          <w:szCs w:val="28"/>
        </w:rPr>
        <w:t>3</w:t>
      </w:r>
      <w:r w:rsidRPr="000E46B0">
        <w:rPr>
          <w:rFonts w:cs="Times New Roman"/>
          <w:color w:val="FF0000"/>
          <w:sz w:val="28"/>
          <w:szCs w:val="28"/>
        </w:rPr>
        <w:t>.  </w:t>
      </w:r>
      <w:proofErr w:type="gramStart"/>
      <w:r w:rsidRPr="000E46B0">
        <w:rPr>
          <w:rFonts w:cs="Times New Roman"/>
          <w:sz w:val="28"/>
          <w:szCs w:val="28"/>
        </w:rPr>
        <w:t>Муниципальные нормативные правовое акты органов местного самоуправления Белокалитвинского</w:t>
      </w:r>
      <w:r w:rsidRPr="000E46B0">
        <w:rPr>
          <w:rFonts w:cs="Times New Roman"/>
          <w:b/>
          <w:sz w:val="28"/>
          <w:szCs w:val="28"/>
        </w:rPr>
        <w:t xml:space="preserve">  </w:t>
      </w:r>
      <w:r w:rsidRPr="000E46B0">
        <w:rPr>
          <w:rFonts w:cs="Times New Roman"/>
          <w:sz w:val="28"/>
          <w:szCs w:val="28"/>
        </w:rPr>
        <w:t xml:space="preserve">района подлежит официальному опубликованию и размещению на официальном сайте муниципального образования </w:t>
      </w:r>
      <w:r w:rsidRPr="000E46B0">
        <w:rPr>
          <w:rFonts w:cs="Times New Roman"/>
          <w:b/>
          <w:sz w:val="28"/>
          <w:szCs w:val="28"/>
        </w:rPr>
        <w:t>«</w:t>
      </w:r>
      <w:r w:rsidRPr="000E46B0">
        <w:rPr>
          <w:rFonts w:cs="Times New Roman"/>
          <w:sz w:val="28"/>
          <w:szCs w:val="28"/>
        </w:rPr>
        <w:t>Белокалитвинский</w:t>
      </w:r>
      <w:r w:rsidRPr="000E46B0">
        <w:rPr>
          <w:rFonts w:cs="Times New Roman"/>
          <w:b/>
          <w:sz w:val="28"/>
          <w:szCs w:val="28"/>
        </w:rPr>
        <w:t xml:space="preserve"> </w:t>
      </w:r>
      <w:r w:rsidRPr="000E46B0">
        <w:rPr>
          <w:rFonts w:cs="Times New Roman"/>
          <w:sz w:val="28"/>
          <w:szCs w:val="28"/>
        </w:rPr>
        <w:t xml:space="preserve">район»  в сети «Интернет», на странице муниципального образования «Шолоховское городское поселение», в случае </w:t>
      </w:r>
      <w:r w:rsidRPr="000E46B0">
        <w:rPr>
          <w:rFonts w:cs="Times New Roman"/>
          <w:sz w:val="28"/>
          <w:szCs w:val="28"/>
        </w:rPr>
        <w:lastRenderedPageBreak/>
        <w:t>если такие муниципальные нормативные правовые акты Белокалитвинского района приняты (изданы) в связи с исполнением полномочий, переданных органам местного самоуправления муниципального района по Соглашению, указанному в части 1</w:t>
      </w:r>
      <w:proofErr w:type="gramEnd"/>
      <w:r w:rsidRPr="000E46B0">
        <w:rPr>
          <w:rFonts w:cs="Times New Roman"/>
          <w:sz w:val="28"/>
          <w:szCs w:val="28"/>
        </w:rPr>
        <w:t xml:space="preserve"> настоящей статьи.</w:t>
      </w:r>
    </w:p>
    <w:p w:rsidR="000E46B0" w:rsidRPr="000E46B0" w:rsidRDefault="000E46B0" w:rsidP="000E46B0">
      <w:pPr>
        <w:jc w:val="both"/>
        <w:rPr>
          <w:rFonts w:cs="Times New Roman"/>
          <w:sz w:val="28"/>
          <w:szCs w:val="28"/>
        </w:rPr>
      </w:pPr>
    </w:p>
    <w:p w:rsidR="000E46B0" w:rsidRDefault="000E46B0" w:rsidP="000E46B0">
      <w:pPr>
        <w:ind w:firstLine="540"/>
        <w:jc w:val="center"/>
        <w:rPr>
          <w:rFonts w:cs="Times New Roman"/>
          <w:sz w:val="28"/>
          <w:szCs w:val="28"/>
        </w:rPr>
      </w:pPr>
      <w:r w:rsidRPr="000E46B0">
        <w:rPr>
          <w:rFonts w:cs="Times New Roman"/>
          <w:b/>
          <w:sz w:val="28"/>
          <w:szCs w:val="28"/>
        </w:rPr>
        <w:t>Статья 5.</w:t>
      </w:r>
      <w:r w:rsidRPr="000E46B0">
        <w:rPr>
          <w:rFonts w:cs="Times New Roman"/>
          <w:sz w:val="28"/>
          <w:szCs w:val="28"/>
        </w:rPr>
        <w:t xml:space="preserve"> Комиссия по подготовке изменений Правил землепользования и застройки городского поселения</w:t>
      </w:r>
    </w:p>
    <w:p w:rsidR="000E46B0" w:rsidRPr="000E46B0" w:rsidRDefault="000E46B0" w:rsidP="000E46B0">
      <w:pPr>
        <w:ind w:firstLine="540"/>
        <w:jc w:val="center"/>
        <w:rPr>
          <w:rFonts w:cs="Times New Roman"/>
          <w:sz w:val="28"/>
          <w:szCs w:val="28"/>
        </w:rPr>
      </w:pP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Комиссия по подготовке изменений и дополнений Правил землепользования и застройки (далее также - Комиссия) является постоянно действующим коллегиальным органом при Администрации Шолоховского городского поселения.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2.  Состав Комиссии и порядок её деятельности утверждается правовым актом Администрации Шолоховского городского поселения.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Комиссия осуществляет:</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участие в подготовке проекта Правил  или проекта внесения изменений и дополнений  в Правила;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работу с обращениями органов государственной власти, органов местного самоуправления, с предложениями физических и юридических лиц, об изменениях, дополнениях в Правила землепользования и застройки и подготовку соответствующих заключений:</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а) о внесении изменений и дополнений в правила землепользования и застройки, в том числе об изменении границ территориальных зон и об изменении градостроительных регламентов;</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б) о предоставлении разрешения на условно разрешенный вид использования земельного участка или объекта капитального строительства;</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в) о разрешении на отклонение от предельных параметров разрешенного строительства, реконструкции объектов капитального строительства;</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г) об установлении или изменении видов разрешенного использования земельных участков при принятии решения о включении земельных участков в границы населенных пунктов либо об исключении земельных участков из границ населенных пунктов;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организацию проведения публичных слушаний по проекту Правил или проекту внесения изменений, дополнений в Правила;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4)  подготовку заключения о результатах публичных слушаний по проекту Правил землепользования и застройки, обеспечивает внесение изменений и дополнений в проект правил землепользования и застройки по итогам публичных слушаний по проекту правил землепользования и застройки;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взаимодействует с главой Администрации Шолоховского городского поселения по вопросам принятия им решения о направлении проекта Правил в Собрание депутатов или об отклонении проекта и о направлении его на доработку;</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lastRenderedPageBreak/>
        <w:t>6) осуществляет иные функции, предусмотренные муниципальными нормативными правовыми актами городского поселения.</w:t>
      </w:r>
    </w:p>
    <w:p w:rsidR="000E46B0" w:rsidRPr="000E46B0" w:rsidRDefault="002C6CF1" w:rsidP="000E46B0">
      <w:pPr>
        <w:pStyle w:val="1"/>
        <w:keepLines/>
        <w:numPr>
          <w:ilvl w:val="0"/>
          <w:numId w:val="10"/>
        </w:numPr>
        <w:spacing w:before="480"/>
        <w:jc w:val="center"/>
        <w:rPr>
          <w:rFonts w:cs="Times New Roman"/>
          <w:b/>
          <w:sz w:val="28"/>
          <w:szCs w:val="28"/>
        </w:rPr>
      </w:pPr>
      <w:hyperlink w:anchor="__RefHeading___Toc8404_2726444404" w:history="1">
        <w:r w:rsidR="000E46B0" w:rsidRPr="000E46B0">
          <w:rPr>
            <w:rFonts w:cs="Times New Roman"/>
            <w:b/>
            <w:color w:val="auto"/>
            <w:sz w:val="28"/>
            <w:szCs w:val="28"/>
          </w:rPr>
          <w:t>Глава 2. Изменение видов разрешённого использования земельных участков и объектов капитального строительства физическими и юридическими лицами</w:t>
        </w:r>
        <w:r w:rsidR="000E46B0" w:rsidRPr="000E46B0">
          <w:rPr>
            <w:rFonts w:cs="Times New Roman"/>
            <w:b/>
            <w:sz w:val="28"/>
            <w:szCs w:val="28"/>
          </w:rPr>
          <w:tab/>
        </w:r>
      </w:hyperlink>
    </w:p>
    <w:p w:rsidR="000E46B0" w:rsidRPr="000E46B0" w:rsidRDefault="000E46B0" w:rsidP="000E46B0">
      <w:pPr>
        <w:pStyle w:val="3"/>
        <w:jc w:val="center"/>
        <w:rPr>
          <w:rFonts w:ascii="Times New Roman" w:hAnsi="Times New Roman" w:cs="Times New Roman"/>
          <w:b w:val="0"/>
          <w:color w:val="auto"/>
          <w:sz w:val="28"/>
          <w:szCs w:val="28"/>
        </w:rPr>
      </w:pPr>
      <w:bookmarkStart w:id="5" w:name="_Toc49956053"/>
      <w:r w:rsidRPr="000E46B0">
        <w:rPr>
          <w:rFonts w:ascii="Times New Roman" w:hAnsi="Times New Roman" w:cs="Times New Roman"/>
          <w:color w:val="auto"/>
          <w:sz w:val="28"/>
          <w:szCs w:val="28"/>
        </w:rPr>
        <w:t>Статья 6.</w:t>
      </w:r>
      <w:r w:rsidRPr="000E46B0">
        <w:rPr>
          <w:rFonts w:ascii="Times New Roman" w:hAnsi="Times New Roman" w:cs="Times New Roman"/>
          <w:b w:val="0"/>
          <w:color w:val="auto"/>
          <w:sz w:val="28"/>
          <w:szCs w:val="28"/>
        </w:rPr>
        <w:t>  Разрешенное использование земельных участков и объектов капитального строительства</w:t>
      </w:r>
      <w:bookmarkEnd w:id="5"/>
    </w:p>
    <w:p w:rsidR="000E46B0" w:rsidRPr="000E46B0" w:rsidRDefault="000E46B0" w:rsidP="000E46B0">
      <w:pPr>
        <w:rPr>
          <w:rFonts w:cs="Times New Roman"/>
          <w:color w:val="auto"/>
          <w:sz w:val="28"/>
          <w:szCs w:val="28"/>
        </w:rPr>
      </w:pP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sz w:val="28"/>
          <w:szCs w:val="28"/>
        </w:rPr>
        <w:t>1. </w:t>
      </w:r>
      <w:r w:rsidRPr="000E46B0">
        <w:rPr>
          <w:rFonts w:cs="Times New Roman"/>
          <w:color w:val="000000"/>
          <w:sz w:val="28"/>
          <w:szCs w:val="28"/>
        </w:rPr>
        <w:t xml:space="preserve"> Для каждого земельного участка, объекта капитального строительства, расположенного в границах </w:t>
      </w:r>
      <w:r w:rsidRPr="000E46B0">
        <w:rPr>
          <w:rFonts w:cs="Times New Roman"/>
          <w:sz w:val="28"/>
          <w:szCs w:val="28"/>
        </w:rPr>
        <w:t>городского</w:t>
      </w:r>
      <w:r w:rsidRPr="000E46B0">
        <w:rPr>
          <w:rFonts w:cs="Times New Roman"/>
          <w:color w:val="000000"/>
          <w:sz w:val="28"/>
          <w:szCs w:val="28"/>
        </w:rPr>
        <w:t xml:space="preserve"> поселения, разрешённым считается такое использование, которое соответствует:</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1) градостроительным регламентам;</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2) техническим регламентам, региональным и местным нормативам градостроительного проектирования;</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 xml:space="preserve">1.1.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 </w:t>
      </w:r>
    </w:p>
    <w:p w:rsidR="000E46B0" w:rsidRPr="000E46B0" w:rsidRDefault="000E46B0" w:rsidP="000E46B0">
      <w:pPr>
        <w:rPr>
          <w:rFonts w:cs="Times New Roman"/>
          <w:sz w:val="28"/>
          <w:szCs w:val="28"/>
        </w:rPr>
      </w:pPr>
    </w:p>
    <w:p w:rsidR="000E46B0" w:rsidRPr="000E46B0" w:rsidRDefault="000E46B0" w:rsidP="000E46B0">
      <w:pPr>
        <w:pStyle w:val="3"/>
        <w:jc w:val="center"/>
        <w:rPr>
          <w:rFonts w:ascii="Times New Roman" w:hAnsi="Times New Roman" w:cs="Times New Roman"/>
          <w:b w:val="0"/>
          <w:color w:val="auto"/>
          <w:sz w:val="28"/>
          <w:szCs w:val="28"/>
        </w:rPr>
      </w:pPr>
      <w:bookmarkStart w:id="6" w:name="_Toc49956054"/>
      <w:r w:rsidRPr="000E46B0">
        <w:rPr>
          <w:rFonts w:ascii="Times New Roman" w:hAnsi="Times New Roman" w:cs="Times New Roman"/>
          <w:color w:val="auto"/>
          <w:sz w:val="28"/>
          <w:szCs w:val="28"/>
        </w:rPr>
        <w:t>Статья 7.</w:t>
      </w:r>
      <w:r w:rsidRPr="000E46B0">
        <w:rPr>
          <w:rFonts w:ascii="Times New Roman" w:hAnsi="Times New Roman" w:cs="Times New Roman"/>
          <w:b w:val="0"/>
          <w:color w:val="auto"/>
          <w:sz w:val="28"/>
          <w:szCs w:val="28"/>
        </w:rPr>
        <w:t>  Изменение видов разрешенного использования земельных участков и объектов капитального строительства</w:t>
      </w:r>
      <w:bookmarkEnd w:id="6"/>
    </w:p>
    <w:p w:rsidR="000E46B0" w:rsidRPr="000E46B0" w:rsidRDefault="000E46B0" w:rsidP="000E46B0">
      <w:pPr>
        <w:rPr>
          <w:rFonts w:cs="Times New Roman"/>
          <w:sz w:val="28"/>
          <w:szCs w:val="28"/>
        </w:rPr>
      </w:pP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Решения об изменении вида разрешённого использования земельных участков и объектов капитального строительства, правообладателями которых являются органы местного самоуправления, муниципальные учреждения, муниципальные унитарные предприятия, принимаются Администрацией Шолоховского городского поселения.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3.  Решение об изменении одного вида разрешенного использования </w:t>
      </w:r>
      <w:r w:rsidRPr="000E46B0">
        <w:rPr>
          <w:rFonts w:cs="Times New Roman"/>
          <w:sz w:val="28"/>
          <w:szCs w:val="28"/>
        </w:rPr>
        <w:lastRenderedPageBreak/>
        <w:t>земельных участков и объектов капитального строительства, расположенных в границах территорий, отнесенных Правилами к территориям общего пользования, на другой вид использования принимается на основании утвержденной документации по планировке территории.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4.  В случае</w:t>
      </w:r>
      <w:proofErr w:type="gramStart"/>
      <w:r w:rsidRPr="000E46B0">
        <w:rPr>
          <w:rFonts w:cs="Times New Roman"/>
          <w:sz w:val="28"/>
          <w:szCs w:val="28"/>
        </w:rPr>
        <w:t>,</w:t>
      </w:r>
      <w:proofErr w:type="gramEnd"/>
      <w:r w:rsidRPr="000E46B0">
        <w:rPr>
          <w:rFonts w:cs="Times New Roman"/>
          <w:sz w:val="28"/>
          <w:szCs w:val="28"/>
        </w:rPr>
        <w:t xml:space="preserve"> если при изменении вида разрешённого использования объекта капитального строительства на другой разрешённый вид использования осуществляется реконструкция данного объекта капитального строительства, правообладатель осуществляет изменение вида разрешённого использования земельного участка до получения разрешения на строительство.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7.  Правообладатели земельных участков и объектов капитального строительства, при изменении вида разрешённого использования земельных участков и объектов капитального строительства, несут ответственность за соблюдение требований технических регламентов, а также ограничений, установленных для территории, на которой расположены соответствующие земельные участки и объекты капитального строительства.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8.  Действия по изменению одного вида разрешенного использования земельных участков и объектов капитального строительства на другой вид такого использования,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капитального строительства. </w:t>
      </w:r>
    </w:p>
    <w:p w:rsidR="000E46B0" w:rsidRPr="000E46B0" w:rsidRDefault="000E46B0" w:rsidP="000E46B0">
      <w:pPr>
        <w:pStyle w:val="1"/>
        <w:keepLines/>
        <w:numPr>
          <w:ilvl w:val="0"/>
          <w:numId w:val="10"/>
        </w:numPr>
        <w:spacing w:before="480"/>
        <w:jc w:val="center"/>
        <w:rPr>
          <w:rFonts w:cs="Times New Roman"/>
          <w:b/>
          <w:color w:val="auto"/>
          <w:sz w:val="28"/>
          <w:szCs w:val="28"/>
        </w:rPr>
      </w:pPr>
      <w:bookmarkStart w:id="7" w:name="_Toc49956055"/>
      <w:r w:rsidRPr="000E46B0">
        <w:rPr>
          <w:rFonts w:cs="Times New Roman"/>
          <w:b/>
          <w:color w:val="auto"/>
          <w:sz w:val="28"/>
          <w:szCs w:val="28"/>
        </w:rPr>
        <w:t>Глава 3.  Подготовка документации по планировке территории органами местного самоуправления</w:t>
      </w:r>
      <w:bookmarkEnd w:id="7"/>
    </w:p>
    <w:p w:rsidR="000E46B0" w:rsidRPr="000E46B0" w:rsidRDefault="000E46B0" w:rsidP="000E46B0">
      <w:pPr>
        <w:ind w:firstLine="567"/>
        <w:jc w:val="both"/>
        <w:rPr>
          <w:rFonts w:cs="Times New Roman"/>
          <w:b/>
          <w:i/>
          <w:sz w:val="28"/>
          <w:szCs w:val="28"/>
        </w:rPr>
      </w:pPr>
      <w:bookmarkStart w:id="8" w:name="_Toc16849449"/>
      <w:bookmarkStart w:id="9" w:name="_Toc49956056"/>
    </w:p>
    <w:p w:rsidR="000E46B0" w:rsidRPr="000E46B0" w:rsidRDefault="000E46B0" w:rsidP="000E46B0">
      <w:pPr>
        <w:ind w:firstLine="567"/>
        <w:jc w:val="both"/>
        <w:rPr>
          <w:rFonts w:cs="Times New Roman"/>
          <w:sz w:val="28"/>
          <w:szCs w:val="28"/>
        </w:rPr>
      </w:pPr>
      <w:r w:rsidRPr="000E46B0">
        <w:rPr>
          <w:rFonts w:cs="Times New Roman"/>
          <w:b/>
          <w:sz w:val="28"/>
          <w:szCs w:val="28"/>
        </w:rPr>
        <w:t>Статья 8.</w:t>
      </w:r>
      <w:r w:rsidRPr="000E46B0">
        <w:rPr>
          <w:rFonts w:cs="Times New Roman"/>
          <w:sz w:val="28"/>
          <w:szCs w:val="28"/>
        </w:rPr>
        <w:t>  Общие положения о планировке территории</w:t>
      </w:r>
      <w:bookmarkEnd w:id="8"/>
      <w:bookmarkEnd w:id="9"/>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Подготовка документации по планировке территории в границах городского поселения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E46B0">
        <w:rPr>
          <w:rFonts w:cs="Times New Roman"/>
          <w:sz w:val="28"/>
          <w:szCs w:val="28"/>
        </w:rPr>
        <w:t>границ зон планируемого размещения объектов капитального строительства</w:t>
      </w:r>
      <w:proofErr w:type="gramEnd"/>
      <w:r w:rsidRPr="000E46B0">
        <w:rPr>
          <w:rFonts w:cs="Times New Roman"/>
          <w:sz w:val="28"/>
          <w:szCs w:val="28"/>
        </w:rPr>
        <w:t xml:space="preserve"> и является обязательной в случаях:</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1) в целях размещения объекта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использования и строительных изменений земельных участков и объектов капитального строительства, несоответствующих Правилам;</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 иных случаях, предусмотренных действующим законодательством. </w:t>
      </w:r>
    </w:p>
    <w:p w:rsidR="000E46B0" w:rsidRPr="000E46B0" w:rsidRDefault="000E46B0" w:rsidP="000E46B0">
      <w:pPr>
        <w:ind w:firstLine="567"/>
        <w:jc w:val="both"/>
        <w:rPr>
          <w:rFonts w:cs="Times New Roman"/>
          <w:sz w:val="28"/>
          <w:szCs w:val="28"/>
        </w:rPr>
      </w:pPr>
      <w:r w:rsidRPr="000E46B0">
        <w:rPr>
          <w:rFonts w:cs="Times New Roman"/>
          <w:sz w:val="28"/>
          <w:szCs w:val="28"/>
        </w:rPr>
        <w:t>1.1.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подготовка документации по планировке территории не требуется, за исключением случаев, указанных в части 2 настоящей статьи.</w:t>
      </w:r>
    </w:p>
    <w:p w:rsidR="000E46B0" w:rsidRPr="000E46B0" w:rsidRDefault="000E46B0" w:rsidP="000E46B0">
      <w:pPr>
        <w:ind w:firstLine="567"/>
        <w:jc w:val="both"/>
        <w:rPr>
          <w:rFonts w:cs="Times New Roman"/>
          <w:sz w:val="28"/>
          <w:szCs w:val="28"/>
        </w:rPr>
      </w:pPr>
      <w:r w:rsidRPr="000E46B0">
        <w:rPr>
          <w:rFonts w:cs="Times New Roman"/>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46B0" w:rsidRPr="000E46B0" w:rsidRDefault="000E46B0" w:rsidP="000E46B0">
      <w:pPr>
        <w:ind w:firstLine="567"/>
        <w:jc w:val="both"/>
        <w:rPr>
          <w:rFonts w:cs="Times New Roman"/>
          <w:sz w:val="28"/>
          <w:szCs w:val="28"/>
        </w:rPr>
      </w:pPr>
      <w:r w:rsidRPr="000E46B0">
        <w:rPr>
          <w:rFonts w:cs="Times New Roman"/>
          <w:sz w:val="28"/>
          <w:szCs w:val="28"/>
        </w:rPr>
        <w:t>1) необходимо изъятие земельных участков для государственных или муниципальных ну</w:t>
      </w:r>
      <w:proofErr w:type="gramStart"/>
      <w:r w:rsidRPr="000E46B0">
        <w:rPr>
          <w:rFonts w:cs="Times New Roman"/>
          <w:sz w:val="28"/>
          <w:szCs w:val="28"/>
        </w:rPr>
        <w:t>жд в св</w:t>
      </w:r>
      <w:proofErr w:type="gramEnd"/>
      <w:r w:rsidRPr="000E46B0">
        <w:rPr>
          <w:rFonts w:cs="Times New Roman"/>
          <w:sz w:val="28"/>
          <w:szCs w:val="28"/>
        </w:rPr>
        <w:t>язи с размещением объекта капитального строительства федерального, регионального или местного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2) необходимо установление, изменение или отмена красных линий;</w:t>
      </w:r>
    </w:p>
    <w:p w:rsidR="000E46B0" w:rsidRPr="000E46B0" w:rsidRDefault="000E46B0" w:rsidP="000E46B0">
      <w:pPr>
        <w:ind w:firstLine="567"/>
        <w:jc w:val="both"/>
        <w:rPr>
          <w:rFonts w:cs="Times New Roman"/>
          <w:sz w:val="28"/>
          <w:szCs w:val="28"/>
        </w:rPr>
      </w:pPr>
      <w:r w:rsidRPr="000E46B0">
        <w:rPr>
          <w:rFonts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4) необходимо образование и (или) изменения земельных участков в границах территорий общего пользования;</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5)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6)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Случаи, при которых для строительства, реконструкции линейного объекта не </w:t>
      </w:r>
      <w:proofErr w:type="gramStart"/>
      <w:r w:rsidRPr="000E46B0">
        <w:rPr>
          <w:rFonts w:cs="Times New Roman"/>
          <w:sz w:val="28"/>
          <w:szCs w:val="28"/>
        </w:rPr>
        <w:t>требуется подготовка документации по планировке территории устанавливаются</w:t>
      </w:r>
      <w:proofErr w:type="gramEnd"/>
      <w:r w:rsidRPr="000E46B0">
        <w:rPr>
          <w:rFonts w:cs="Times New Roman"/>
          <w:sz w:val="28"/>
          <w:szCs w:val="28"/>
        </w:rPr>
        <w:t xml:space="preserve"> Правительством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3.  Видами документации по планировке территории являются: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проект планировки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2) проект межевания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w:t>
      </w:r>
    </w:p>
    <w:p w:rsidR="000E46B0" w:rsidRPr="000E46B0" w:rsidRDefault="000E46B0" w:rsidP="000E46B0">
      <w:pPr>
        <w:ind w:firstLine="567"/>
        <w:jc w:val="both"/>
        <w:rPr>
          <w:rFonts w:cs="Times New Roman"/>
          <w:sz w:val="28"/>
          <w:szCs w:val="28"/>
        </w:rPr>
      </w:pPr>
      <w:r w:rsidRPr="000E46B0">
        <w:rPr>
          <w:rFonts w:cs="Times New Roman"/>
          <w:sz w:val="28"/>
          <w:szCs w:val="28"/>
        </w:rPr>
        <w:t>5.  Подготовка проекта межевания территории осуществляется в составе проекта планировки территории или в виде отдельного документа.</w:t>
      </w:r>
    </w:p>
    <w:p w:rsidR="000E46B0" w:rsidRPr="000E46B0" w:rsidRDefault="000E46B0" w:rsidP="000E46B0">
      <w:pPr>
        <w:ind w:firstLine="567"/>
        <w:jc w:val="both"/>
        <w:rPr>
          <w:rFonts w:cs="Times New Roman"/>
          <w:sz w:val="28"/>
          <w:szCs w:val="28"/>
        </w:rPr>
      </w:pPr>
      <w:r w:rsidRPr="000E46B0">
        <w:rPr>
          <w:rFonts w:cs="Times New Roman"/>
          <w:sz w:val="28"/>
          <w:szCs w:val="28"/>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7.  </w:t>
      </w:r>
      <w:proofErr w:type="gramStart"/>
      <w:r w:rsidRPr="000E46B0">
        <w:rPr>
          <w:rFonts w:cs="Times New Roman"/>
          <w:sz w:val="28"/>
          <w:szCs w:val="28"/>
        </w:rPr>
        <w:t>В случае если при подготовке документации по планировке территории возникает необходимость изменения границ территориальных зон и (или) градостроительных регламентов, то формируется предложение о внесении изменений в Правила землепользования и застройки, которое направляются в Комиссию разработчиком документации по планировке территории  до подготовки заключения по проекту планировки территории и (или) проекту межевания территории.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8.  Решение о подготовке документации по планировке территории (проект планировки территории и проект межевания территории) может приниматься уполномоченными федеральными органами исполнительной власти, высшим органом исполнительной власти Ростовской области, органом местного самоуправления иного муниципального образования, Администрацией городского поселения, а также физическими и юридическими лицами.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9.  Подготовка документации по планировке территории (проект планировки территории и/или проект межевания территории), в том числе предусматривающей размещение объектов местного значения, может осуществляться за счет средств местного бюджета, а также физическими или юридическими лицами за счет их средств.  </w:t>
      </w:r>
    </w:p>
    <w:p w:rsidR="000E46B0" w:rsidRPr="000E46B0" w:rsidRDefault="000E46B0" w:rsidP="000E46B0">
      <w:pPr>
        <w:ind w:firstLine="567"/>
        <w:jc w:val="both"/>
        <w:rPr>
          <w:rFonts w:cs="Times New Roman"/>
          <w:sz w:val="28"/>
          <w:szCs w:val="28"/>
        </w:rPr>
      </w:pPr>
      <w:r w:rsidRPr="000E46B0">
        <w:rPr>
          <w:rFonts w:cs="Times New Roman"/>
          <w:sz w:val="28"/>
          <w:szCs w:val="28"/>
        </w:rPr>
        <w:t>10.  Подготовка документации по планировке территории (проект планировки территории и/или проект межевания территории) осуществляется в соответствии с требованиями, установленными действующим законодательством.</w:t>
      </w:r>
    </w:p>
    <w:p w:rsidR="000E46B0" w:rsidRPr="000E46B0" w:rsidRDefault="000E46B0" w:rsidP="000E46B0">
      <w:pPr>
        <w:ind w:firstLine="567"/>
        <w:jc w:val="both"/>
        <w:rPr>
          <w:rFonts w:cs="Times New Roman"/>
          <w:sz w:val="28"/>
          <w:szCs w:val="28"/>
        </w:rPr>
      </w:pPr>
      <w:r w:rsidRPr="000E46B0">
        <w:rPr>
          <w:rFonts w:cs="Times New Roman"/>
          <w:sz w:val="28"/>
          <w:szCs w:val="28"/>
        </w:rPr>
        <w:t>Подготовка документации по планировке территории (проект планировки территории и/или проект межевания территории), на часть территории элемента планировочной структуры (микрорайон, квартал) городского поселения обеспечивается совместимость размещаемых объектов с окружающей застройкой с требуемым уровнем социального и культурно-бытового обслуживания населения в границах всего элемента планировочной структуры (микрорайон, квартал).</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11.  </w:t>
      </w:r>
      <w:proofErr w:type="gramStart"/>
      <w:r w:rsidRPr="000E46B0">
        <w:rPr>
          <w:rFonts w:cs="Times New Roman"/>
          <w:sz w:val="28"/>
          <w:szCs w:val="28"/>
        </w:rPr>
        <w:t xml:space="preserve">Проверка разработанной документации по планировке территории (проект планировки территории и/или проект межевания территории) на соответствие генеральному плану Шолоховского городского поселения,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иным программам комплексного развития территории городского поселения,  осуществляется уполномоченным органом, в течение двадцати рабочих дней со дня поступления такой документации. </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публичных слушаниях, в соответствии с положениями статьи 15 настоящих Правил.</w:t>
      </w:r>
    </w:p>
    <w:p w:rsidR="000E46B0" w:rsidRPr="000E46B0" w:rsidRDefault="000E46B0" w:rsidP="000E46B0">
      <w:pPr>
        <w:ind w:firstLine="567"/>
        <w:jc w:val="both"/>
        <w:rPr>
          <w:rFonts w:cs="Times New Roman"/>
          <w:sz w:val="28"/>
          <w:szCs w:val="28"/>
        </w:rPr>
      </w:pPr>
      <w:r w:rsidRPr="000E46B0">
        <w:rPr>
          <w:rFonts w:cs="Times New Roman"/>
          <w:sz w:val="28"/>
          <w:szCs w:val="28"/>
        </w:rPr>
        <w:t>Глава Администрации Шолоховского городского поселения принимает соответствующее решение о направлении документации по планировке территории (проекты планировки территории и/или проекты межевания территории) в Собрание депутатов для назначения публичных  слушаний,  или об отклонении такой документации и о направлении ее на доработку.</w:t>
      </w:r>
    </w:p>
    <w:p w:rsidR="000E46B0" w:rsidRPr="000E46B0" w:rsidRDefault="000E46B0" w:rsidP="000E46B0">
      <w:pPr>
        <w:ind w:firstLine="567"/>
        <w:jc w:val="both"/>
        <w:rPr>
          <w:rFonts w:cs="Times New Roman"/>
          <w:sz w:val="28"/>
          <w:szCs w:val="28"/>
        </w:rPr>
      </w:pPr>
      <w:r w:rsidRPr="000E46B0">
        <w:rPr>
          <w:rFonts w:cs="Times New Roman"/>
          <w:sz w:val="28"/>
          <w:szCs w:val="28"/>
        </w:rPr>
        <w:t>13.  Не позднее чем через пятнадцать дней со дня проведения в соответствии со статьёй 15 настоящих Правил, процедуры публичных слушаний по документации по планировке территории (проекты планировки территории и/или проекты межевания территории), уполномоченный орган направляет главе Администрации Шолоховского городского поселения  заключение о результатах таких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14.  </w:t>
      </w:r>
      <w:proofErr w:type="gramStart"/>
      <w:r w:rsidRPr="000E46B0">
        <w:rPr>
          <w:rFonts w:cs="Times New Roman"/>
          <w:sz w:val="28"/>
          <w:szCs w:val="28"/>
        </w:rPr>
        <w:t>Глава Администрации Шолоховского городского поселения,  с учетом заключения о результатах публичных слушаний по проекту документации по планировке территории (проекты планировки территории и/или проекты межевания территории)  принимает решение об утверждении документации по планировке территории (проекты планировки территории и/или проекты межевания территории) или об отклонении такой документации и о направлении ее на доработку.</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15.  Утвержденная Главой Администрации городского поселения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 и размещается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16.  Внесение изменений в документацию по планировке территории осуществляется в соответствии с действующим законодательством.</w:t>
      </w:r>
    </w:p>
    <w:p w:rsidR="000E46B0" w:rsidRPr="000E46B0" w:rsidRDefault="000E46B0" w:rsidP="000E46B0">
      <w:pPr>
        <w:ind w:firstLine="567"/>
        <w:jc w:val="both"/>
        <w:rPr>
          <w:rFonts w:cs="Times New Roman"/>
          <w:sz w:val="28"/>
          <w:szCs w:val="28"/>
        </w:rPr>
      </w:pPr>
      <w:bookmarkStart w:id="10" w:name="Par68"/>
      <w:bookmarkStart w:id="11" w:name="Par78"/>
      <w:bookmarkEnd w:id="10"/>
      <w:bookmarkEnd w:id="11"/>
    </w:p>
    <w:p w:rsidR="000E46B0" w:rsidRPr="000E46B0" w:rsidRDefault="000E46B0" w:rsidP="000E46B0">
      <w:pPr>
        <w:ind w:firstLine="567"/>
        <w:jc w:val="both"/>
        <w:rPr>
          <w:rFonts w:cs="Times New Roman"/>
          <w:sz w:val="28"/>
          <w:szCs w:val="28"/>
        </w:rPr>
      </w:pPr>
      <w:bookmarkStart w:id="12" w:name="_Toc49956057"/>
      <w:r w:rsidRPr="000E46B0">
        <w:rPr>
          <w:rFonts w:cs="Times New Roman"/>
          <w:b/>
          <w:sz w:val="28"/>
          <w:szCs w:val="28"/>
        </w:rPr>
        <w:t>Статья 9.</w:t>
      </w:r>
      <w:r w:rsidRPr="000E46B0">
        <w:rPr>
          <w:rFonts w:cs="Times New Roman"/>
          <w:sz w:val="28"/>
          <w:szCs w:val="28"/>
        </w:rPr>
        <w:t>  Проект планировки территории</w:t>
      </w:r>
      <w:bookmarkEnd w:id="12"/>
      <w:r w:rsidRPr="000E46B0">
        <w:rPr>
          <w:rFonts w:cs="Times New Roman"/>
          <w:sz w:val="28"/>
          <w:szCs w:val="28"/>
        </w:rPr>
        <w:t xml:space="preserve"> </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w:t>
      </w:r>
      <w:r w:rsidRPr="000E46B0">
        <w:rPr>
          <w:rFonts w:cs="Times New Roman"/>
          <w:sz w:val="28"/>
          <w:szCs w:val="28"/>
        </w:rPr>
        <w:lastRenderedPageBreak/>
        <w:t>объектов капитального строительства, определения характеристик и очередности планируемого развития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2.  Состав и содержание проектов планировки территории устанавливаются Градостроительным кодексом Российской Федерации, иными федеральными законами, правовыми актами органов государственной власти Российской Федерации.</w:t>
      </w:r>
    </w:p>
    <w:p w:rsidR="000E46B0" w:rsidRPr="000E46B0" w:rsidRDefault="000E46B0" w:rsidP="000E46B0">
      <w:pPr>
        <w:ind w:firstLine="567"/>
        <w:jc w:val="both"/>
        <w:rPr>
          <w:rFonts w:cs="Times New Roman"/>
          <w:b/>
          <w:i/>
          <w:sz w:val="28"/>
          <w:szCs w:val="28"/>
        </w:rPr>
      </w:pPr>
      <w:bookmarkStart w:id="13" w:name="_Toc49956058"/>
    </w:p>
    <w:p w:rsidR="000E46B0" w:rsidRPr="000E46B0" w:rsidRDefault="000E46B0" w:rsidP="000E46B0">
      <w:pPr>
        <w:ind w:firstLine="567"/>
        <w:jc w:val="both"/>
        <w:rPr>
          <w:rFonts w:cs="Times New Roman"/>
          <w:sz w:val="28"/>
          <w:szCs w:val="28"/>
        </w:rPr>
      </w:pPr>
      <w:r w:rsidRPr="000E46B0">
        <w:rPr>
          <w:rFonts w:cs="Times New Roman"/>
          <w:b/>
          <w:sz w:val="28"/>
          <w:szCs w:val="28"/>
        </w:rPr>
        <w:t>Статья 10.</w:t>
      </w:r>
      <w:r w:rsidRPr="000E46B0">
        <w:rPr>
          <w:rFonts w:cs="Times New Roman"/>
          <w:sz w:val="28"/>
          <w:szCs w:val="28"/>
        </w:rPr>
        <w:t>  Проект межевания территории</w:t>
      </w:r>
      <w:bookmarkEnd w:id="13"/>
      <w:r w:rsidRPr="000E46B0">
        <w:rPr>
          <w:rFonts w:cs="Times New Roman"/>
          <w:sz w:val="28"/>
          <w:szCs w:val="28"/>
        </w:rPr>
        <w:t xml:space="preserve"> </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w:t>
      </w:r>
      <w:proofErr w:type="gramStart"/>
      <w:r w:rsidRPr="000E46B0">
        <w:rPr>
          <w:rFonts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Шолоховского городского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Подготовка проекта межевания территории осуществляется </w:t>
      </w:r>
      <w:proofErr w:type="gramStart"/>
      <w:r w:rsidRPr="000E46B0">
        <w:rPr>
          <w:rFonts w:cs="Times New Roman"/>
          <w:sz w:val="28"/>
          <w:szCs w:val="28"/>
        </w:rPr>
        <w:t>для</w:t>
      </w:r>
      <w:proofErr w:type="gramEnd"/>
      <w:r w:rsidRPr="000E46B0">
        <w:rPr>
          <w:rFonts w:cs="Times New Roman"/>
          <w:sz w:val="28"/>
          <w:szCs w:val="28"/>
        </w:rPr>
        <w:t>:</w:t>
      </w:r>
    </w:p>
    <w:p w:rsidR="000E46B0" w:rsidRPr="000E46B0" w:rsidRDefault="000E46B0" w:rsidP="000E46B0">
      <w:pPr>
        <w:ind w:firstLine="567"/>
        <w:jc w:val="both"/>
        <w:rPr>
          <w:rFonts w:cs="Times New Roman"/>
          <w:sz w:val="28"/>
          <w:szCs w:val="28"/>
        </w:rPr>
      </w:pPr>
      <w:r w:rsidRPr="000E46B0">
        <w:rPr>
          <w:rFonts w:cs="Times New Roman"/>
          <w:sz w:val="28"/>
          <w:szCs w:val="28"/>
        </w:rPr>
        <w:t>1) определения местоположения границ образуемых и изменяемых земельных участков;</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E46B0">
        <w:rPr>
          <w:rFonts w:cs="Times New Roman"/>
          <w:sz w:val="28"/>
          <w:szCs w:val="28"/>
        </w:rPr>
        <w:t xml:space="preserve"> влекут за собой исключительно изменение границ территории общего 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2.  Состав и содержание проектов межевания территории устанавливаются Градостроительным кодексом Российской Федерации, иными федеральными законами, правовыми актами органов государственной власти Российской Федерации.</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bookmarkStart w:id="14" w:name="_Toc16849450"/>
      <w:bookmarkStart w:id="15" w:name="_Toc49956059"/>
      <w:r w:rsidRPr="000E46B0">
        <w:rPr>
          <w:rFonts w:cs="Times New Roman"/>
          <w:b/>
          <w:sz w:val="28"/>
          <w:szCs w:val="28"/>
        </w:rPr>
        <w:t>Статья 11.</w:t>
      </w:r>
      <w:r w:rsidRPr="000E46B0">
        <w:rPr>
          <w:rFonts w:cs="Times New Roman"/>
          <w:sz w:val="28"/>
          <w:szCs w:val="28"/>
        </w:rPr>
        <w:t xml:space="preserve">  Подготовка документации по планировке территории </w:t>
      </w:r>
      <w:bookmarkEnd w:id="14"/>
      <w:bookmarkEnd w:id="15"/>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Решения о подготовке документации по планировке территории принимаются Администрацией городского поселения, в том числе в рамках реализации местных целевых программ, за исключением случаев, указанных в частях 1.1 и 12.12 статьи 45 Градостроительного кодекса Российской Федерации,  либо на основании предложений физических или юридических лиц о подготовке документации по планировке территории.</w:t>
      </w:r>
    </w:p>
    <w:p w:rsidR="000E46B0" w:rsidRPr="000E46B0" w:rsidRDefault="000E46B0" w:rsidP="000E46B0">
      <w:pPr>
        <w:ind w:firstLine="567"/>
        <w:jc w:val="both"/>
        <w:rPr>
          <w:rFonts w:cs="Times New Roman"/>
          <w:sz w:val="28"/>
          <w:szCs w:val="28"/>
        </w:rPr>
      </w:pPr>
      <w:bookmarkStart w:id="16" w:name="Par2"/>
      <w:bookmarkEnd w:id="16"/>
      <w:r w:rsidRPr="000E46B0">
        <w:rPr>
          <w:rFonts w:cs="Times New Roman"/>
          <w:sz w:val="28"/>
          <w:szCs w:val="28"/>
        </w:rPr>
        <w:t xml:space="preserve">2.  Решение о подготовке документации по планировке территории подлежит опубликованию в порядке, установленном для официального </w:t>
      </w:r>
      <w:r w:rsidRPr="000E46B0">
        <w:rPr>
          <w:rFonts w:cs="Times New Roman"/>
          <w:sz w:val="28"/>
          <w:szCs w:val="28"/>
        </w:rPr>
        <w:lastRenderedPageBreak/>
        <w:t>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4.  Администрация Шолоховского городского поселения, приняв решение о подготовке документации по планировке территории (проекты планировки территории и/или проекты межевания территории), назначает уполномоченный орган, для обеспечения подготовки документации по планировке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5.  </w:t>
      </w:r>
      <w:proofErr w:type="gramStart"/>
      <w:r w:rsidRPr="000E46B0">
        <w:rPr>
          <w:rFonts w:cs="Times New Roman"/>
          <w:sz w:val="28"/>
          <w:szCs w:val="28"/>
        </w:rPr>
        <w:t>Подготовка документации по планировке территории может осуществляться, уполномоченным органом Администрации городского поселения, самостоятельно, либо подведомственным ей муниципальным (бюджетным или автономным)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w:t>
      </w:r>
      <w:proofErr w:type="gramEnd"/>
      <w:r w:rsidRPr="000E46B0">
        <w:rPr>
          <w:rFonts w:cs="Times New Roman"/>
          <w:sz w:val="28"/>
          <w:szCs w:val="28"/>
        </w:rPr>
        <w:t xml:space="preserve"> Градостроительного кодекса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5.1.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E46B0" w:rsidRPr="000E46B0" w:rsidRDefault="000E46B0" w:rsidP="000E46B0">
      <w:pPr>
        <w:ind w:firstLine="567"/>
        <w:jc w:val="both"/>
        <w:rPr>
          <w:rFonts w:cs="Times New Roman"/>
          <w:sz w:val="28"/>
          <w:szCs w:val="28"/>
        </w:rPr>
      </w:pPr>
      <w:r w:rsidRPr="000E46B0">
        <w:rPr>
          <w:rFonts w:cs="Times New Roman"/>
          <w:sz w:val="28"/>
          <w:szCs w:val="28"/>
        </w:rPr>
        <w:t>6.  Орган, уполномоченный Администрацией городского поселения, осуществляет проверку документации по планировке территории на соответствие установленным требованиям. По результатам проверки указанный орган принимает решение о направлении документации по планировке территории главе Администрации городского поселения или об отклонении такой документации и о направлении ее на доработку.</w:t>
      </w:r>
    </w:p>
    <w:p w:rsidR="000E46B0" w:rsidRPr="000E46B0" w:rsidRDefault="000E46B0" w:rsidP="000E46B0">
      <w:pPr>
        <w:ind w:firstLine="567"/>
        <w:jc w:val="both"/>
        <w:rPr>
          <w:rFonts w:cs="Times New Roman"/>
          <w:sz w:val="28"/>
          <w:szCs w:val="28"/>
        </w:rPr>
      </w:pPr>
      <w:r w:rsidRPr="000E46B0">
        <w:rPr>
          <w:rFonts w:cs="Times New Roman"/>
          <w:sz w:val="28"/>
          <w:szCs w:val="28"/>
        </w:rPr>
        <w:t>7.  Проекты планировки территории и проекты межевания территории, до их утверждения, подлежат обязательному рассмотрению на публичных слушаниях за исключением случаев, предусмотренных Градостроительным кодексом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8.  Уполномоченный орган, направляет в Администрацию городского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9.  Глава Администрации городского поселения, с учётом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w:t>
      </w:r>
      <w:r w:rsidRPr="000E46B0">
        <w:rPr>
          <w:rFonts w:cs="Times New Roman"/>
          <w:sz w:val="28"/>
          <w:szCs w:val="28"/>
        </w:rPr>
        <w:lastRenderedPageBreak/>
        <w:t>решение об утверждении документации по планировке территории или об отклонении такой документации и о направлении ее на доработку, с учётом указанных протокола и заключения.</w:t>
      </w:r>
    </w:p>
    <w:p w:rsidR="000E46B0" w:rsidRPr="000E46B0" w:rsidRDefault="000E46B0" w:rsidP="000E46B0">
      <w:pPr>
        <w:ind w:firstLine="567"/>
        <w:jc w:val="both"/>
        <w:rPr>
          <w:rFonts w:cs="Times New Roman"/>
          <w:sz w:val="28"/>
          <w:szCs w:val="28"/>
        </w:rPr>
      </w:pPr>
      <w:r w:rsidRPr="000E46B0">
        <w:rPr>
          <w:rFonts w:cs="Times New Roman"/>
          <w:sz w:val="28"/>
          <w:szCs w:val="28"/>
        </w:rPr>
        <w:t>10.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«Шолоховское городское поселение» в сети «Интернет».</w:t>
      </w:r>
    </w:p>
    <w:p w:rsidR="000E46B0" w:rsidRPr="000E46B0" w:rsidRDefault="000E46B0" w:rsidP="000E46B0">
      <w:pPr>
        <w:rPr>
          <w:rFonts w:cs="Times New Roman"/>
          <w:b/>
          <w:sz w:val="28"/>
          <w:szCs w:val="28"/>
        </w:rPr>
      </w:pPr>
      <w:bookmarkStart w:id="17" w:name="_Toc49956060"/>
    </w:p>
    <w:p w:rsidR="000E46B0" w:rsidRPr="000E46B0" w:rsidRDefault="000E46B0" w:rsidP="000E46B0">
      <w:pPr>
        <w:jc w:val="center"/>
        <w:rPr>
          <w:rFonts w:cs="Times New Roman"/>
          <w:b/>
          <w:sz w:val="28"/>
          <w:szCs w:val="28"/>
        </w:rPr>
      </w:pPr>
      <w:r w:rsidRPr="000E46B0">
        <w:rPr>
          <w:rFonts w:cs="Times New Roman"/>
          <w:b/>
          <w:sz w:val="28"/>
          <w:szCs w:val="28"/>
        </w:rPr>
        <w:t>Глава 4.</w:t>
      </w:r>
      <w:r w:rsidRPr="000E46B0">
        <w:rPr>
          <w:rFonts w:cs="Times New Roman"/>
          <w:sz w:val="28"/>
          <w:szCs w:val="28"/>
        </w:rPr>
        <w:t>  </w:t>
      </w:r>
      <w:r w:rsidRPr="000E46B0">
        <w:rPr>
          <w:rFonts w:cs="Times New Roman"/>
          <w:b/>
          <w:sz w:val="28"/>
          <w:szCs w:val="28"/>
        </w:rPr>
        <w:t>Проведение публичных слушаний по вопросам землепользования и застройки</w:t>
      </w:r>
      <w:bookmarkEnd w:id="17"/>
    </w:p>
    <w:p w:rsidR="000E46B0" w:rsidRPr="000E46B0" w:rsidRDefault="000E46B0" w:rsidP="000E46B0">
      <w:pPr>
        <w:rPr>
          <w:rFonts w:cs="Times New Roman"/>
          <w:b/>
          <w:i/>
          <w:sz w:val="28"/>
          <w:szCs w:val="28"/>
        </w:rPr>
      </w:pPr>
      <w:bookmarkStart w:id="18" w:name="_Toc49956061"/>
    </w:p>
    <w:p w:rsidR="000E46B0" w:rsidRPr="000E46B0" w:rsidRDefault="000E46B0" w:rsidP="000E46B0">
      <w:pPr>
        <w:jc w:val="center"/>
        <w:rPr>
          <w:rFonts w:cs="Times New Roman"/>
          <w:sz w:val="28"/>
          <w:szCs w:val="28"/>
        </w:rPr>
      </w:pPr>
      <w:r w:rsidRPr="000E46B0">
        <w:rPr>
          <w:rFonts w:cs="Times New Roman"/>
          <w:b/>
          <w:sz w:val="28"/>
          <w:szCs w:val="28"/>
        </w:rPr>
        <w:t>Статья 12.</w:t>
      </w:r>
      <w:r w:rsidRPr="000E46B0">
        <w:rPr>
          <w:rFonts w:cs="Times New Roman"/>
          <w:sz w:val="28"/>
          <w:szCs w:val="28"/>
        </w:rPr>
        <w:t>  Общие положения о порядке проведения публичных слушаний</w:t>
      </w:r>
      <w:bookmarkEnd w:id="18"/>
    </w:p>
    <w:p w:rsidR="000E46B0" w:rsidRPr="000E46B0" w:rsidRDefault="000E46B0" w:rsidP="000E46B0">
      <w:pPr>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Публичные слушания проводятся по проекту Правил землепользования и застройки, в том числе по проектам о внесении в них изменений, за исключением случаев, предусмотренных Градостроительным кодексом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Публичные слушания проводятся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случаев, предусмотренных Градостроительным кодексом Российской Федерации</w:t>
      </w:r>
      <w:proofErr w:type="gramEnd"/>
      <w:r w:rsidRPr="000E46B0">
        <w:rPr>
          <w:rFonts w:cs="Times New Roman"/>
          <w:sz w:val="28"/>
          <w:szCs w:val="28"/>
        </w:rPr>
        <w:t>.</w:t>
      </w:r>
    </w:p>
    <w:p w:rsidR="000E46B0" w:rsidRPr="000E46B0" w:rsidRDefault="000E46B0" w:rsidP="000E46B0">
      <w:pPr>
        <w:ind w:firstLine="567"/>
        <w:jc w:val="both"/>
        <w:rPr>
          <w:rFonts w:cs="Times New Roman"/>
          <w:sz w:val="28"/>
          <w:szCs w:val="28"/>
        </w:rPr>
      </w:pPr>
      <w:r w:rsidRPr="000E46B0">
        <w:rPr>
          <w:rFonts w:cs="Times New Roman"/>
          <w:sz w:val="28"/>
          <w:szCs w:val="28"/>
        </w:rPr>
        <w:t>3.  Муниципальный нормативный правовой акт органов местного самоуправления Шолоховского городского поселения о назначении, о проведении публичных слушаний подлежит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4.  Участниками публичных слушаний по проекту Правил землепользования и застройки, по проектам, предусматривающим внесение изменений в указанный утвержденный документ, являются жители всей территории Шолоховского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5.  </w:t>
      </w:r>
      <w:proofErr w:type="gramStart"/>
      <w:r w:rsidRPr="000E46B0">
        <w:rPr>
          <w:rFonts w:cs="Times New Roman"/>
          <w:sz w:val="28"/>
          <w:szCs w:val="28"/>
        </w:rPr>
        <w:t xml:space="preserve">Участниками публичных слушаний по проектам планировки территории, проектам межевания территории, по  проектам, предусматривающим внесение изменений в указанные утвержденные документы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w:t>
      </w:r>
      <w:r w:rsidRPr="000E46B0">
        <w:rPr>
          <w:rFonts w:cs="Times New Roman"/>
          <w:sz w:val="28"/>
          <w:szCs w:val="28"/>
        </w:rPr>
        <w:lastRenderedPageBreak/>
        <w:t>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6.  Участниками публичных слушаний по предоставлению разрешений на условно разрешенные виды использования являются:</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0E46B0" w:rsidRPr="000E46B0" w:rsidRDefault="000E46B0" w:rsidP="000E46B0">
      <w:pPr>
        <w:ind w:firstLine="567"/>
        <w:jc w:val="both"/>
        <w:rPr>
          <w:rFonts w:cs="Times New Roman"/>
          <w:sz w:val="28"/>
          <w:szCs w:val="28"/>
        </w:rPr>
      </w:pPr>
      <w:r w:rsidRPr="000E46B0">
        <w:rPr>
          <w:rFonts w:cs="Times New Roman"/>
          <w:sz w:val="28"/>
          <w:szCs w:val="28"/>
        </w:rPr>
        <w:t>7.  Участниками публичных слушаний по предоставлению разрешений на отклонения от предельных параметров разрешенного строительства являются:</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8.  Участники публичных слушаний вправе представить свои предложения и замечания, касающиеся указанных вопросов, для включения их в протокол общественных обсуждений или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9.  </w:t>
      </w:r>
      <w:proofErr w:type="gramStart"/>
      <w:r w:rsidRPr="000E46B0">
        <w:rPr>
          <w:rFonts w:cs="Times New Roman"/>
          <w:sz w:val="28"/>
          <w:szCs w:val="28"/>
        </w:rPr>
        <w:t xml:space="preserve">Порядок организации и проведения публичных слушаний по вопросам землепользования и застройки определяется положениями Федерального закона «Об общих принципах организации местного самоуправления в Российской Федерации», Уставом Шолоховского городского поселения, Правилами землепользования и застройки, Положением «О публичных слушаниях в муниципальном образовании «Шолоховское городское поселение» по вопросам градостроительной деятельности», решением </w:t>
      </w:r>
      <w:r w:rsidRPr="000E46B0">
        <w:rPr>
          <w:rFonts w:cs="Times New Roman"/>
          <w:sz w:val="28"/>
          <w:szCs w:val="28"/>
        </w:rPr>
        <w:lastRenderedPageBreak/>
        <w:t>Собрания депутатов Шолоховского городского поселения, положениями иных муниципальных нормативных правовых актов, разработанных с</w:t>
      </w:r>
      <w:proofErr w:type="gramEnd"/>
      <w:r w:rsidRPr="000E46B0">
        <w:rPr>
          <w:rFonts w:cs="Times New Roman"/>
          <w:sz w:val="28"/>
          <w:szCs w:val="28"/>
        </w:rPr>
        <w:t xml:space="preserve"> учётом норм, установленных Градостроительным кодексом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10.  </w:t>
      </w:r>
      <w:proofErr w:type="gramStart"/>
      <w:r w:rsidRPr="000E46B0">
        <w:rPr>
          <w:rFonts w:cs="Times New Roman"/>
          <w:sz w:val="28"/>
          <w:szCs w:val="28"/>
        </w:rPr>
        <w:t>В случае подписания органами местного самоуправления Шолоховского городского поселения Соглашения о передаче полномочий по вопросам землепользования и застройки, публичные слушания по вопросам землепользования и застройки, проводятся на территории городского поселения, в порядке, установленном Уставом Белокалитвнского района, решением Собрания депутатов Белокалитвнского района, иными муниципальными нормативными правовыми актами Белокалитвнского района, разработанными с учётом норм, установленных Градостроительным кодексом Российской Федерации.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Информация о публичных слушаниях, в таком случае, подлежат размещению на официальном сайте муниципального образования «Белокалитвнский район» в сети «Интернет» на странице Шолоховского городского поселения.</w:t>
      </w:r>
    </w:p>
    <w:p w:rsidR="000E46B0" w:rsidRPr="000E46B0" w:rsidRDefault="000E46B0" w:rsidP="000E46B0">
      <w:pPr>
        <w:jc w:val="both"/>
        <w:rPr>
          <w:rFonts w:cs="Times New Roman"/>
          <w:sz w:val="28"/>
          <w:szCs w:val="28"/>
        </w:rPr>
      </w:pPr>
    </w:p>
    <w:p w:rsidR="000E46B0" w:rsidRPr="000E46B0" w:rsidRDefault="000E46B0" w:rsidP="000E46B0">
      <w:pPr>
        <w:jc w:val="center"/>
        <w:rPr>
          <w:rFonts w:cs="Times New Roman"/>
          <w:sz w:val="28"/>
          <w:szCs w:val="28"/>
        </w:rPr>
      </w:pPr>
      <w:bookmarkStart w:id="19" w:name="_Toc49956062"/>
      <w:r w:rsidRPr="000E46B0">
        <w:rPr>
          <w:rFonts w:cs="Times New Roman"/>
          <w:b/>
          <w:sz w:val="28"/>
          <w:szCs w:val="28"/>
        </w:rPr>
        <w:t>Статья 13.</w:t>
      </w:r>
      <w:r w:rsidRPr="000E46B0">
        <w:rPr>
          <w:rFonts w:cs="Times New Roman"/>
          <w:sz w:val="28"/>
          <w:szCs w:val="28"/>
        </w:rPr>
        <w:t>  Публичные слушания по проекту Правил землепользования и застройки, в том числе по проектам  внесения в них изменений</w:t>
      </w:r>
      <w:bookmarkEnd w:id="19"/>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Публичные слушания по проекту Правил землепользования и застройки, в том числе по проектам о внесении в них изменений, дополнений, назначаются председателем Собрания депутатов – главой Шолоховского городского поселения, не позднее чем через десять дней со дня предоставления соответствующего проекта.</w:t>
      </w:r>
    </w:p>
    <w:p w:rsidR="000E46B0" w:rsidRPr="000E46B0" w:rsidRDefault="000E46B0" w:rsidP="000E46B0">
      <w:pPr>
        <w:ind w:firstLine="567"/>
        <w:jc w:val="both"/>
        <w:rPr>
          <w:rFonts w:cs="Times New Roman"/>
          <w:sz w:val="28"/>
          <w:szCs w:val="28"/>
        </w:rPr>
      </w:pPr>
      <w:r w:rsidRPr="000E46B0">
        <w:rPr>
          <w:rFonts w:cs="Times New Roman"/>
          <w:sz w:val="28"/>
          <w:szCs w:val="28"/>
        </w:rPr>
        <w:t>2.  Продолжительность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E46B0" w:rsidRPr="000E46B0" w:rsidRDefault="000E46B0" w:rsidP="000E46B0">
      <w:pPr>
        <w:ind w:firstLine="567"/>
        <w:jc w:val="both"/>
        <w:rPr>
          <w:rFonts w:cs="Times New Roman"/>
          <w:sz w:val="28"/>
          <w:szCs w:val="28"/>
        </w:rPr>
      </w:pPr>
      <w:r w:rsidRPr="000E46B0">
        <w:rPr>
          <w:rFonts w:cs="Times New Roman"/>
          <w:sz w:val="28"/>
          <w:szCs w:val="28"/>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В целях доведения до населения информации о содержании проекта Правил Комиссия, в соответствии с порядком проведения публичных слушаний,  в обязательном порядке обеспечивает размещение проекта Правил на официальном сайте муниципального образования «Шолоховского городского поселение»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w:t>
      </w:r>
      <w:proofErr w:type="gramEnd"/>
      <w:r w:rsidRPr="000E46B0">
        <w:rPr>
          <w:rFonts w:cs="Times New Roman"/>
          <w:sz w:val="28"/>
          <w:szCs w:val="28"/>
        </w:rPr>
        <w:t xml:space="preserve"> массовой информации, по радио и телевидению.</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 xml:space="preserve">4.  Состав обнародуемых документов, материалов устанавливается Комиссией и должен обеспечивать полное информирование заинтересованных лиц о характере вопросов, выносимых на общественное обсуждение.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4.1.  В состав документов, материалов, представляемых участникам публичных слушаний по проекту о внесении изменений в настоящие Правила, включается проект о внесении изменений в настоящие Правила, обязательные приложения к проекту о внесении изменений в Правила, а также необходимые обоснования к проекту. </w:t>
      </w:r>
    </w:p>
    <w:p w:rsidR="000E46B0" w:rsidRPr="000E46B0" w:rsidRDefault="000E46B0" w:rsidP="000E46B0">
      <w:pPr>
        <w:ind w:firstLine="567"/>
        <w:jc w:val="both"/>
        <w:rPr>
          <w:rFonts w:cs="Times New Roman"/>
          <w:sz w:val="28"/>
          <w:szCs w:val="28"/>
        </w:rPr>
      </w:pPr>
      <w:r w:rsidRPr="000E46B0">
        <w:rPr>
          <w:rFonts w:cs="Times New Roman"/>
          <w:sz w:val="28"/>
          <w:szCs w:val="28"/>
        </w:rPr>
        <w:t>5.  По завершении публичных слушаний по проекту Правил землепользования и застройки, Комиссия с учётом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Шолоховского городского поселения. Обязательными приложениями к проекту Правил землепользования и застройки становится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E46B0" w:rsidRPr="000E46B0" w:rsidRDefault="000E46B0" w:rsidP="000E46B0">
      <w:pPr>
        <w:ind w:firstLine="567"/>
        <w:jc w:val="both"/>
        <w:rPr>
          <w:rFonts w:cs="Times New Roman"/>
          <w:sz w:val="28"/>
          <w:szCs w:val="28"/>
        </w:rPr>
      </w:pPr>
      <w:r w:rsidRPr="000E46B0">
        <w:rPr>
          <w:rFonts w:cs="Times New Roman"/>
          <w:sz w:val="28"/>
          <w:szCs w:val="28"/>
        </w:rPr>
        <w:t>6.  Глава Администрации Шолоховского городского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E46B0" w:rsidRPr="000E46B0" w:rsidRDefault="000E46B0" w:rsidP="000E46B0">
      <w:pPr>
        <w:ind w:firstLine="567"/>
        <w:jc w:val="both"/>
        <w:rPr>
          <w:rFonts w:cs="Times New Roman"/>
          <w:sz w:val="28"/>
          <w:szCs w:val="28"/>
        </w:rPr>
      </w:pPr>
      <w:r w:rsidRPr="000E46B0">
        <w:rPr>
          <w:rFonts w:cs="Times New Roman"/>
          <w:sz w:val="28"/>
          <w:szCs w:val="28"/>
        </w:rPr>
        <w:t>7.  Собрание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Шолоховского городского поселения  на доработку в соответствии с результатами  публичных слушаний по указанному проекту.</w:t>
      </w:r>
    </w:p>
    <w:p w:rsidR="000E46B0" w:rsidRPr="000E46B0" w:rsidRDefault="000E46B0" w:rsidP="000E46B0">
      <w:pPr>
        <w:ind w:firstLine="567"/>
        <w:jc w:val="both"/>
        <w:rPr>
          <w:rFonts w:cs="Times New Roman"/>
          <w:sz w:val="28"/>
          <w:szCs w:val="28"/>
        </w:rPr>
      </w:pPr>
      <w:r w:rsidRPr="000E46B0">
        <w:rPr>
          <w:rFonts w:cs="Times New Roman"/>
          <w:sz w:val="28"/>
          <w:szCs w:val="28"/>
        </w:rPr>
        <w:t>8.  Утвержденные Правила землепользования и застройки подлежат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0" w:name="_Toc49956063"/>
      <w:r w:rsidRPr="000E46B0">
        <w:rPr>
          <w:rFonts w:cs="Times New Roman"/>
          <w:b/>
          <w:sz w:val="28"/>
          <w:szCs w:val="28"/>
        </w:rPr>
        <w:t>Статья 14. </w:t>
      </w:r>
      <w:r w:rsidRPr="000E46B0">
        <w:rPr>
          <w:rFonts w:cs="Times New Roman"/>
          <w:sz w:val="28"/>
          <w:szCs w:val="28"/>
        </w:rPr>
        <w:t> Публичные  слушания по проекту планировки территории и по проекту межевания территории</w:t>
      </w:r>
      <w:bookmarkEnd w:id="20"/>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Проекты планировки территории и проекты межевания территории, до их утверждения подлежат рассмотрению на публичных слушаниях, за исключением случаев,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территории, в границах которой в соответствии с правилами </w:t>
      </w:r>
      <w:r w:rsidRPr="000E46B0">
        <w:rPr>
          <w:rFonts w:cs="Times New Roman"/>
          <w:sz w:val="28"/>
          <w:szCs w:val="28"/>
        </w:rPr>
        <w:lastRenderedPageBreak/>
        <w:t>землепользования и застройки предусматривается осуществление деятельности по комплексному и устойчивому развитию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E46B0" w:rsidRPr="000E46B0" w:rsidRDefault="000E46B0" w:rsidP="000E46B0">
      <w:pPr>
        <w:ind w:firstLine="567"/>
        <w:jc w:val="both"/>
        <w:rPr>
          <w:rFonts w:cs="Times New Roman"/>
          <w:sz w:val="28"/>
          <w:szCs w:val="28"/>
        </w:rPr>
      </w:pPr>
      <w:r w:rsidRPr="000E46B0">
        <w:rPr>
          <w:rFonts w:cs="Times New Roman"/>
          <w:sz w:val="28"/>
          <w:szCs w:val="28"/>
        </w:rPr>
        <w:t>3) территории для размещения линейных объектов в границах земель лесного фонда.</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В случае внесения изменений в указанные в части 1 настоящей статьи проекты планировки территории и (или) проекты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Публичные слушания по проектам планировки территории и проектам межевания территории назначаются председателем Собрания депутатов – главой Шолоховского городского поселения, не позднее чем через десять дней со дня предоставления соответствующего проекта.</w:t>
      </w:r>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Участники публичных слушаний по проекту планировки территории и проекту межевания территории вправе представить уполномоченному органу  Администрации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в срок, установленный постановлением о назначении публичных слушаний по рассмотрению документации по планировке соответствующей территории.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Срок проведения публичных слушаний со дня оповещения жителей городского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rsidR="000E46B0" w:rsidRPr="000E46B0" w:rsidRDefault="000E46B0" w:rsidP="000E46B0">
      <w:pPr>
        <w:ind w:firstLine="567"/>
        <w:jc w:val="both"/>
        <w:rPr>
          <w:rFonts w:cs="Times New Roman"/>
          <w:sz w:val="28"/>
          <w:szCs w:val="28"/>
        </w:rPr>
      </w:pPr>
      <w:r w:rsidRPr="000E46B0">
        <w:rPr>
          <w:rFonts w:cs="Times New Roman"/>
          <w:sz w:val="28"/>
          <w:szCs w:val="28"/>
        </w:rPr>
        <w:t>6.  Протокол публичных слушаний по проекту планировки территории и проекту межевания территории, заключение о результатах  публичных слушаний и подготовленную документацию по планировке территорий не позднее чем через пятнадцать дней со дня проведения публичных слушаний направляются главе Администрации городского поселения.</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1" w:name="_Toc49956064"/>
      <w:r w:rsidRPr="000E46B0">
        <w:rPr>
          <w:rFonts w:cs="Times New Roman"/>
          <w:b/>
          <w:sz w:val="28"/>
          <w:szCs w:val="28"/>
        </w:rPr>
        <w:t>Статья 15.</w:t>
      </w:r>
      <w:r w:rsidRPr="000E46B0">
        <w:rPr>
          <w:rFonts w:cs="Times New Roman"/>
          <w:sz w:val="28"/>
          <w:szCs w:val="28"/>
        </w:rPr>
        <w:t>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w:t>
      </w:r>
      <w:bookmarkEnd w:id="21"/>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0E46B0">
        <w:rPr>
          <w:rFonts w:cs="Times New Roman"/>
          <w:sz w:val="28"/>
          <w:szCs w:val="28"/>
        </w:rPr>
        <w:lastRenderedPageBreak/>
        <w:t>Федерального закона от 06.04.2011 № 63-ФЗ «Об электронной подписи» (далее - электронный документ, подписанный электронной подписью).</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Публичные слушания по вопросу предоставления разрешения на условно разрешённый вид использования назначаются председателем Совета депутатов – Главой Шолоховского городского поселения в течение пяти рабочих дней со дня поступления заявления заинтересованного лица о предоставлении разрешения на условно разрешённый вид использования. </w:t>
      </w:r>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Комиссия публикует оповещение о проведении публичных слушаний, размещает на официальном сайте муниципального образования «Шолоховское городское поселение» в сети «Интернет» и направляет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w:t>
      </w:r>
      <w:proofErr w:type="gramEnd"/>
      <w:r w:rsidRPr="000E46B0">
        <w:rPr>
          <w:rFonts w:cs="Times New Roman"/>
          <w:sz w:val="28"/>
          <w:szCs w:val="28"/>
        </w:rPr>
        <w:t xml:space="preserve">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соответствующие оповещения. Указанные оповещения направляются в срок не позднее чем через семь рабочих дней со дня поступления заявления заинтересованного лица о предоставлении разрешения на условно разрешённый вид использования.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4.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5.  Физическое или юридическое лицо, заинтересованное в предоставлении разрешения на условно разрешённый вид использования, на публичных слушаниях информирует участников публичных слушаний по существу своего обращения и отвечает на их вопросы.</w:t>
      </w:r>
    </w:p>
    <w:p w:rsidR="000E46B0" w:rsidRPr="000E46B0" w:rsidRDefault="000E46B0" w:rsidP="000E46B0">
      <w:pPr>
        <w:ind w:firstLine="567"/>
        <w:jc w:val="both"/>
        <w:rPr>
          <w:rFonts w:cs="Times New Roman"/>
          <w:sz w:val="28"/>
          <w:szCs w:val="28"/>
        </w:rPr>
      </w:pPr>
      <w:r w:rsidRPr="000E46B0">
        <w:rPr>
          <w:rFonts w:cs="Times New Roman"/>
          <w:sz w:val="28"/>
          <w:szCs w:val="28"/>
        </w:rPr>
        <w:t>6.  Срок проведения публичных слушаний по вопросу о предоставлении разрешения на условно разрешённый вид использования не может быть более одного месяца с момента оповещения жителей городского поселения о времени и месте их проведения до дня опубликования заключения о результатах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7.  Заключение о результатах публичных слушаний по вопросу предоставления разрешения на условно разрешённый вид использования подлежит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8.  </w:t>
      </w:r>
      <w:proofErr w:type="gramStart"/>
      <w:r w:rsidRPr="000E46B0">
        <w:rPr>
          <w:rFonts w:cs="Times New Roman"/>
          <w:sz w:val="28"/>
          <w:szCs w:val="28"/>
        </w:rPr>
        <w:t>На основании заключения о результатах публичных слушаний по вопросу о предоставлении разрешения на условно разрешённый вид</w:t>
      </w:r>
      <w:proofErr w:type="gramEnd"/>
      <w:r w:rsidRPr="000E46B0">
        <w:rPr>
          <w:rFonts w:cs="Times New Roman"/>
          <w:sz w:val="28"/>
          <w:szCs w:val="28"/>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w:t>
      </w:r>
      <w:r w:rsidRPr="000E46B0">
        <w:rPr>
          <w:rFonts w:cs="Times New Roman"/>
          <w:sz w:val="28"/>
          <w:szCs w:val="28"/>
        </w:rPr>
        <w:lastRenderedPageBreak/>
        <w:t>решения и направляет их главе Администрации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9.  На основании указанных рекомендаций глава Администрации городского поселения в течение трёх дней со дня поступления таких рекомендаций принимает 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1) о предоставлении разрешения на условно разрешённый вид использования земельного участка или объекта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об отказе в предоставлении такого разрешения.</w:t>
      </w:r>
    </w:p>
    <w:p w:rsidR="000E46B0" w:rsidRPr="000E46B0" w:rsidRDefault="000E46B0" w:rsidP="000E46B0">
      <w:pPr>
        <w:ind w:firstLine="567"/>
        <w:jc w:val="both"/>
        <w:rPr>
          <w:rFonts w:cs="Times New Roman"/>
          <w:sz w:val="28"/>
          <w:szCs w:val="28"/>
        </w:rPr>
      </w:pPr>
      <w:r w:rsidRPr="000E46B0">
        <w:rPr>
          <w:rFonts w:cs="Times New Roman"/>
          <w:sz w:val="28"/>
          <w:szCs w:val="28"/>
        </w:rPr>
        <w:t>Указанное решение подлежит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10.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такого разрешения.</w:t>
      </w:r>
    </w:p>
    <w:p w:rsidR="000E46B0" w:rsidRPr="000E46B0" w:rsidRDefault="000E46B0" w:rsidP="000E46B0">
      <w:pPr>
        <w:ind w:firstLine="567"/>
        <w:jc w:val="both"/>
        <w:rPr>
          <w:rFonts w:cs="Times New Roman"/>
          <w:sz w:val="28"/>
          <w:szCs w:val="28"/>
        </w:rPr>
      </w:pPr>
      <w:r w:rsidRPr="000E46B0">
        <w:rPr>
          <w:rFonts w:cs="Times New Roman"/>
          <w:sz w:val="28"/>
          <w:szCs w:val="28"/>
        </w:rPr>
        <w:t>11.  В случае</w:t>
      </w:r>
      <w:proofErr w:type="gramStart"/>
      <w:r w:rsidRPr="000E46B0">
        <w:rPr>
          <w:rFonts w:cs="Times New Roman"/>
          <w:sz w:val="28"/>
          <w:szCs w:val="28"/>
        </w:rPr>
        <w:t>,</w:t>
      </w:r>
      <w:proofErr w:type="gramEnd"/>
      <w:r w:rsidRPr="000E46B0">
        <w:rPr>
          <w:rFonts w:cs="Times New Roman"/>
          <w:sz w:val="28"/>
          <w:szCs w:val="28"/>
        </w:rPr>
        <w:t xml:space="preserve">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таких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2" w:name="_Toc49956065"/>
      <w:r w:rsidRPr="000E46B0">
        <w:rPr>
          <w:rFonts w:cs="Times New Roman"/>
          <w:b/>
          <w:sz w:val="28"/>
          <w:szCs w:val="28"/>
        </w:rPr>
        <w:t>Статья 16.</w:t>
      </w:r>
      <w:r w:rsidRPr="000E46B0">
        <w:rPr>
          <w:rFonts w:cs="Times New Roman"/>
          <w:sz w:val="28"/>
          <w:szCs w:val="28"/>
        </w:rPr>
        <w:t>  Публичные слушания по вопросам предоставления разрешений на отклонение от предельных параметров разрешенного строительства</w:t>
      </w:r>
      <w:bookmarkEnd w:id="22"/>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Физическое или юридическое лицо,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от предельных параметров разрешённого строительства), направляет заявление о предоставлении такого разрешения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Публичные слушания по вопросу предоставления разрешения на отклонение от предельных параметров разрешённого строительства назначаются председателем Совета депутатов – Главой Шолоховского городского поселении в течение пяти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 xml:space="preserve">Комиссия публикует оповещение о проведении публичных слушаний, размещает на официальном сайте муниципального образования «Шолоховское </w:t>
      </w:r>
      <w:r w:rsidRPr="000E46B0">
        <w:rPr>
          <w:rFonts w:cs="Times New Roman"/>
          <w:sz w:val="28"/>
          <w:szCs w:val="28"/>
        </w:rPr>
        <w:lastRenderedPageBreak/>
        <w:t>городское поселение» в сети «Интернет» и направляет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w:t>
      </w:r>
      <w:proofErr w:type="gramEnd"/>
      <w:r w:rsidRPr="000E46B0">
        <w:rPr>
          <w:rFonts w:cs="Times New Roman"/>
          <w:sz w:val="28"/>
          <w:szCs w:val="28"/>
        </w:rPr>
        <w:t xml:space="preserve">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такое оповещение. Указанные сообщения направляются в срок не позднее чем </w:t>
      </w:r>
      <w:proofErr w:type="gramStart"/>
      <w:r w:rsidRPr="000E46B0">
        <w:rPr>
          <w:rFonts w:cs="Times New Roman"/>
          <w:sz w:val="28"/>
          <w:szCs w:val="28"/>
        </w:rPr>
        <w:t>через семь рабочих дней со дня поступления заявления заинтересованного лица о предоставлении разрешения на отклонение от предельных параметров</w:t>
      </w:r>
      <w:proofErr w:type="gramEnd"/>
      <w:r w:rsidRPr="000E46B0">
        <w:rPr>
          <w:rFonts w:cs="Times New Roman"/>
          <w:sz w:val="28"/>
          <w:szCs w:val="28"/>
        </w:rPr>
        <w:t xml:space="preserve"> разрешенного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4.  Участники публичных слушаний по вопросу о предоставлении разрешения на отклонение от предельных параметров разрешённого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5.  Физическое или юридическое лицо, заинтересованное в предоставлении разрешения на отклонение от предельных параметров разрешённого строительства, в ходе проведения публичных слушаний информирует участников публичных слушаний по существу своего обращения и отвечает на их вопросы.</w:t>
      </w:r>
    </w:p>
    <w:p w:rsidR="000E46B0" w:rsidRPr="000E46B0" w:rsidRDefault="000E46B0" w:rsidP="000E46B0">
      <w:pPr>
        <w:ind w:firstLine="567"/>
        <w:jc w:val="both"/>
        <w:rPr>
          <w:rFonts w:cs="Times New Roman"/>
          <w:sz w:val="28"/>
          <w:szCs w:val="28"/>
        </w:rPr>
      </w:pPr>
      <w:r w:rsidRPr="000E46B0">
        <w:rPr>
          <w:rFonts w:cs="Times New Roman"/>
          <w:sz w:val="28"/>
          <w:szCs w:val="28"/>
        </w:rPr>
        <w:t>6.  Срок проведения публичных слушаний по вопросу о предоставлении разрешения на отклонение от предельных параметров разрешённого строительства не может быть более одного месяца с момента оповещения жителей городского поселения о времени и месте их проведения до дня опубликования заключения о результатах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7.  Заключение о результатах публичных слушаний по вопросу предоставления разрешения на отклонение от предельных параметров разрешённого строительства подлежит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8.  </w:t>
      </w:r>
      <w:proofErr w:type="gramStart"/>
      <w:r w:rsidRPr="000E46B0">
        <w:rPr>
          <w:rFonts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Комиссия осуществляет подготовку рекомендаций о предоставлении разрешения на отклонение от предельных параметров разрешённого строительства или об отказе в предоставлении такого разрешения с указанием причин принятого решения и направляет их главе Администрации городского поселения.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9.  На основании указанных рекомендаций глава Администрации городского поселения в течение семи дней со дня поступления таких рекомендаций принимает 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о предоставлении разрешения на отклонение от предельных параметров </w:t>
      </w:r>
      <w:r w:rsidRPr="000E46B0">
        <w:rPr>
          <w:rFonts w:cs="Times New Roman"/>
          <w:sz w:val="28"/>
          <w:szCs w:val="28"/>
        </w:rPr>
        <w:lastRenderedPageBreak/>
        <w:t>разрешённого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об отказе в предоставлении такого разрешения.</w:t>
      </w:r>
    </w:p>
    <w:p w:rsidR="000E46B0" w:rsidRPr="000E46B0" w:rsidRDefault="000E46B0" w:rsidP="000E46B0">
      <w:pPr>
        <w:ind w:firstLine="567"/>
        <w:jc w:val="both"/>
        <w:rPr>
          <w:rFonts w:cs="Times New Roman"/>
          <w:sz w:val="28"/>
          <w:szCs w:val="28"/>
        </w:rPr>
      </w:pPr>
      <w:r w:rsidRPr="000E46B0">
        <w:rPr>
          <w:rFonts w:cs="Times New Roman"/>
          <w:sz w:val="28"/>
          <w:szCs w:val="28"/>
        </w:rPr>
        <w:t>Указанное решение подлежит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10.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несет физическое или юридическое лицо, заинтересованное в предоставлении так</w:t>
      </w:r>
      <w:r>
        <w:rPr>
          <w:rFonts w:cs="Times New Roman"/>
          <w:sz w:val="28"/>
          <w:szCs w:val="28"/>
        </w:rPr>
        <w:t>ого разрешения.</w:t>
      </w:r>
    </w:p>
    <w:p w:rsidR="000E46B0" w:rsidRPr="000E46B0" w:rsidRDefault="000E46B0" w:rsidP="000E46B0">
      <w:pPr>
        <w:jc w:val="center"/>
        <w:rPr>
          <w:rFonts w:cs="Times New Roman"/>
          <w:b/>
          <w:sz w:val="28"/>
          <w:szCs w:val="28"/>
        </w:rPr>
      </w:pPr>
      <w:bookmarkStart w:id="23" w:name="_Toc49956066"/>
    </w:p>
    <w:p w:rsidR="000E46B0" w:rsidRPr="000E46B0" w:rsidRDefault="000E46B0" w:rsidP="000E46B0">
      <w:pPr>
        <w:jc w:val="center"/>
        <w:rPr>
          <w:rFonts w:cs="Times New Roman"/>
          <w:b/>
          <w:sz w:val="28"/>
          <w:szCs w:val="28"/>
        </w:rPr>
      </w:pPr>
      <w:r w:rsidRPr="000E46B0">
        <w:rPr>
          <w:rFonts w:cs="Times New Roman"/>
          <w:b/>
          <w:sz w:val="28"/>
          <w:szCs w:val="28"/>
        </w:rPr>
        <w:t>ГЛАВА 5.  Внесение изменений в правила землепользования и застройки</w:t>
      </w:r>
      <w:bookmarkEnd w:id="23"/>
    </w:p>
    <w:p w:rsidR="000E46B0" w:rsidRPr="000E46B0" w:rsidRDefault="000E46B0" w:rsidP="000E46B0">
      <w:pPr>
        <w:rPr>
          <w:rFonts w:cs="Times New Roman"/>
          <w:b/>
          <w:i/>
          <w:sz w:val="28"/>
          <w:szCs w:val="28"/>
        </w:rPr>
      </w:pPr>
    </w:p>
    <w:p w:rsidR="000E46B0" w:rsidRPr="000E46B0" w:rsidRDefault="000E46B0" w:rsidP="000E46B0">
      <w:pPr>
        <w:jc w:val="center"/>
        <w:rPr>
          <w:rFonts w:cs="Times New Roman"/>
          <w:sz w:val="28"/>
          <w:szCs w:val="28"/>
          <w:lang w:eastAsia="en-US"/>
        </w:rPr>
      </w:pPr>
      <w:r w:rsidRPr="000E46B0">
        <w:rPr>
          <w:rFonts w:cs="Times New Roman"/>
          <w:b/>
          <w:sz w:val="28"/>
          <w:szCs w:val="28"/>
        </w:rPr>
        <w:t>Статья 17.</w:t>
      </w:r>
      <w:r w:rsidRPr="000E46B0">
        <w:rPr>
          <w:rFonts w:cs="Times New Roman"/>
          <w:sz w:val="28"/>
          <w:szCs w:val="28"/>
        </w:rPr>
        <w:t xml:space="preserve"> Порядок внесения изменений в Правила землепользования и застройки</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center"/>
        <w:rPr>
          <w:rFonts w:cs="Times New Roman"/>
          <w:b/>
          <w:i/>
          <w:sz w:val="28"/>
          <w:szCs w:val="28"/>
        </w:rPr>
      </w:pPr>
      <w:bookmarkStart w:id="24" w:name="_Toc49956067"/>
      <w:r w:rsidRPr="000E46B0">
        <w:rPr>
          <w:rFonts w:cs="Times New Roman"/>
          <w:b/>
          <w:sz w:val="28"/>
          <w:szCs w:val="28"/>
        </w:rPr>
        <w:t>Статья 18.</w:t>
      </w:r>
      <w:r w:rsidRPr="000E46B0">
        <w:rPr>
          <w:rFonts w:cs="Times New Roman"/>
          <w:sz w:val="28"/>
          <w:szCs w:val="28"/>
        </w:rPr>
        <w:t>  Основания для  внесения изменений в Правила землепользования и застройки</w:t>
      </w:r>
      <w:bookmarkEnd w:id="24"/>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Основаниями для рассмотрения вопроса о внесении изменений, дополнений в Правила землепользования и застройки являются: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несоответствие Правил землепользования и застройки генеральному плану Шолоховского городского поселения, возникшее в результате внесения изменений в Генеральный план;</w:t>
      </w:r>
    </w:p>
    <w:p w:rsidR="000E46B0" w:rsidRPr="000E46B0" w:rsidRDefault="000E46B0" w:rsidP="000E46B0">
      <w:pPr>
        <w:ind w:firstLine="567"/>
        <w:jc w:val="both"/>
        <w:rPr>
          <w:rFonts w:cs="Times New Roman"/>
          <w:sz w:val="28"/>
          <w:szCs w:val="28"/>
        </w:rPr>
      </w:pPr>
      <w:r w:rsidRPr="000E46B0">
        <w:rPr>
          <w:rFonts w:cs="Times New Roman"/>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капитального строительства, установленных на приаэродромной территории, которые допущены в Правилах землепользования и застройки;</w:t>
      </w:r>
    </w:p>
    <w:p w:rsidR="000E46B0" w:rsidRPr="000E46B0" w:rsidRDefault="000E46B0" w:rsidP="000E46B0">
      <w:pPr>
        <w:ind w:firstLine="567"/>
        <w:jc w:val="both"/>
        <w:rPr>
          <w:rFonts w:cs="Times New Roman"/>
          <w:sz w:val="28"/>
          <w:szCs w:val="28"/>
        </w:rPr>
      </w:pPr>
      <w:r w:rsidRPr="000E46B0">
        <w:rPr>
          <w:rFonts w:cs="Times New Roman"/>
          <w:sz w:val="28"/>
          <w:szCs w:val="28"/>
        </w:rPr>
        <w:t>3) поступление предложений об изменении границ территориальных зон, изменении градостроительных регламентов;</w:t>
      </w:r>
    </w:p>
    <w:p w:rsidR="000E46B0" w:rsidRPr="000E46B0" w:rsidRDefault="000E46B0" w:rsidP="000E46B0">
      <w:pPr>
        <w:ind w:firstLine="567"/>
        <w:jc w:val="both"/>
        <w:rPr>
          <w:rFonts w:cs="Times New Roman"/>
          <w:sz w:val="28"/>
          <w:szCs w:val="28"/>
        </w:rPr>
      </w:pPr>
      <w:r w:rsidRPr="000E46B0">
        <w:rPr>
          <w:rFonts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0E46B0">
        <w:rPr>
          <w:rFonts w:cs="Times New Roman"/>
          <w:sz w:val="28"/>
          <w:szCs w:val="28"/>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капитального строительства в пределах таких зон,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2.  В случае</w:t>
      </w:r>
      <w:proofErr w:type="gramStart"/>
      <w:r w:rsidRPr="000E46B0">
        <w:rPr>
          <w:rFonts w:cs="Times New Roman"/>
          <w:sz w:val="28"/>
          <w:szCs w:val="28"/>
        </w:rPr>
        <w:t>,</w:t>
      </w:r>
      <w:proofErr w:type="gramEnd"/>
      <w:r w:rsidRPr="000E46B0">
        <w:rPr>
          <w:rFonts w:cs="Times New Roman"/>
          <w:sz w:val="28"/>
          <w:szCs w:val="28"/>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Шолоховского городского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в Комиссию требование о внесении изменений в Правила землепользования и застройки в целях обеспечения размещения указанных объектов.</w:t>
      </w:r>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Со дня поступления в Администрацию Шолоховского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w:t>
      </w:r>
      <w:proofErr w:type="gramEnd"/>
      <w:r w:rsidRPr="000E46B0">
        <w:rPr>
          <w:rFonts w:cs="Times New Roman"/>
          <w:sz w:val="28"/>
          <w:szCs w:val="28"/>
        </w:rPr>
        <w:t xml:space="preserve"> </w:t>
      </w:r>
      <w:proofErr w:type="gramStart"/>
      <w:r w:rsidRPr="000E46B0">
        <w:rPr>
          <w:rFonts w:cs="Times New Roman"/>
          <w:sz w:val="28"/>
          <w:szCs w:val="28"/>
        </w:rPr>
        <w:t>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w:t>
      </w:r>
      <w:proofErr w:type="gramEnd"/>
      <w:r w:rsidRPr="000E46B0">
        <w:rPr>
          <w:rFonts w:cs="Times New Roman"/>
          <w:sz w:val="28"/>
          <w:szCs w:val="28"/>
        </w:rPr>
        <w:t xml:space="preserve">, </w:t>
      </w:r>
      <w:proofErr w:type="gramStart"/>
      <w:r w:rsidRPr="000E46B0">
        <w:rPr>
          <w:rFonts w:cs="Times New Roman"/>
          <w:sz w:val="28"/>
          <w:szCs w:val="28"/>
        </w:rPr>
        <w:t>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 xml:space="preserve">В целях внесения изменений в Правила землепользования и застройки в </w:t>
      </w:r>
      <w:r w:rsidRPr="000E46B0">
        <w:rPr>
          <w:rFonts w:cs="Times New Roman"/>
          <w:sz w:val="28"/>
          <w:szCs w:val="28"/>
        </w:rPr>
        <w:lastRenderedPageBreak/>
        <w:t>случаях, предусмотренных пунктами 3 - 5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0E46B0">
        <w:rPr>
          <w:rFonts w:cs="Times New Roman"/>
          <w:sz w:val="28"/>
          <w:szCs w:val="28"/>
        </w:rPr>
        <w:t xml:space="preserve"> </w:t>
      </w:r>
      <w:proofErr w:type="gramStart"/>
      <w:r w:rsidRPr="000E46B0">
        <w:rPr>
          <w:rFonts w:cs="Times New Roman"/>
          <w:sz w:val="28"/>
          <w:szCs w:val="28"/>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опубликование оповещения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На основании утвержденной документации по планировке территории (проекты планировки территории и проекты межевания территории),  изменения в Правила землепользования и застройки вносятся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6.  Предложения о внесении изменений в правила землепользования и застройки направляются: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3) Собранием депутатов, отраслевыми органами Администрации Шолоховского района,  отраслевыми органами Администрации Шолоховского городского поселения в случаях, если необходимо совершенствовать порядок регулирования землепользования и застройки на территории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46B0" w:rsidRPr="000E46B0" w:rsidRDefault="000E46B0" w:rsidP="000E46B0">
      <w:pPr>
        <w:ind w:firstLine="567"/>
        <w:jc w:val="both"/>
        <w:rPr>
          <w:rFonts w:cs="Times New Roman"/>
          <w:sz w:val="28"/>
          <w:szCs w:val="28"/>
        </w:rPr>
      </w:pPr>
      <w:r w:rsidRPr="000E46B0">
        <w:rPr>
          <w:rFonts w:cs="Times New Roman"/>
          <w:sz w:val="28"/>
          <w:szCs w:val="28"/>
        </w:rPr>
        <w:t>7.  </w:t>
      </w:r>
      <w:proofErr w:type="gramStart"/>
      <w:r w:rsidRPr="000E46B0">
        <w:rPr>
          <w:rFonts w:cs="Times New Roman"/>
          <w:sz w:val="28"/>
          <w:szCs w:val="28"/>
        </w:rPr>
        <w:t xml:space="preserve">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w:t>
      </w:r>
      <w:r w:rsidRPr="000E46B0">
        <w:rPr>
          <w:rFonts w:cs="Times New Roman"/>
          <w:sz w:val="28"/>
          <w:szCs w:val="28"/>
        </w:rPr>
        <w:lastRenderedPageBreak/>
        <w:t>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Шолоховского городского поселения требование об отображении в Правилах землепользования и</w:t>
      </w:r>
      <w:proofErr w:type="gramEnd"/>
      <w:r w:rsidRPr="000E46B0">
        <w:rPr>
          <w:rFonts w:cs="Times New Roman"/>
          <w:sz w:val="28"/>
          <w:szCs w:val="28"/>
        </w:rPr>
        <w:t xml:space="preserve">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46B0" w:rsidRPr="000E46B0" w:rsidRDefault="000E46B0" w:rsidP="000E46B0">
      <w:pPr>
        <w:jc w:val="center"/>
        <w:rPr>
          <w:rFonts w:cs="Times New Roman"/>
          <w:b/>
          <w:sz w:val="28"/>
          <w:szCs w:val="28"/>
        </w:rPr>
      </w:pPr>
      <w:bookmarkStart w:id="25" w:name="_Toc49956069"/>
    </w:p>
    <w:p w:rsidR="000E46B0" w:rsidRPr="000E46B0" w:rsidRDefault="000E46B0" w:rsidP="000E46B0">
      <w:pPr>
        <w:jc w:val="center"/>
        <w:rPr>
          <w:rFonts w:cs="Times New Roman"/>
          <w:b/>
          <w:sz w:val="28"/>
          <w:szCs w:val="28"/>
        </w:rPr>
      </w:pPr>
      <w:r w:rsidRPr="000E46B0">
        <w:rPr>
          <w:rFonts w:cs="Times New Roman"/>
          <w:b/>
          <w:sz w:val="28"/>
          <w:szCs w:val="28"/>
        </w:rPr>
        <w:t>Глава 6.  Регулирование иных вопросов землепользования и застройки</w:t>
      </w:r>
      <w:bookmarkEnd w:id="25"/>
    </w:p>
    <w:p w:rsidR="000E46B0" w:rsidRPr="000E46B0" w:rsidRDefault="000E46B0" w:rsidP="000E46B0">
      <w:pPr>
        <w:rPr>
          <w:rFonts w:cs="Times New Roman"/>
          <w:b/>
          <w:i/>
          <w:sz w:val="28"/>
          <w:szCs w:val="28"/>
        </w:rPr>
      </w:pPr>
      <w:bookmarkStart w:id="26" w:name="_Toc49956070"/>
    </w:p>
    <w:p w:rsidR="000E46B0" w:rsidRPr="000E46B0" w:rsidRDefault="000E46B0" w:rsidP="000E46B0">
      <w:pPr>
        <w:jc w:val="center"/>
        <w:rPr>
          <w:rFonts w:cs="Times New Roman"/>
          <w:sz w:val="28"/>
          <w:szCs w:val="28"/>
        </w:rPr>
      </w:pPr>
      <w:r w:rsidRPr="000E46B0">
        <w:rPr>
          <w:rFonts w:cs="Times New Roman"/>
          <w:b/>
          <w:sz w:val="28"/>
          <w:szCs w:val="28"/>
        </w:rPr>
        <w:t>Статья 19.</w:t>
      </w:r>
      <w:r w:rsidRPr="000E46B0">
        <w:rPr>
          <w:rFonts w:cs="Times New Roman"/>
          <w:sz w:val="28"/>
          <w:szCs w:val="28"/>
        </w:rPr>
        <w:t>  Разрешение на отклонение от предельных параметров разрешённого строительства, реконструкции объектов капитального строительства</w:t>
      </w:r>
      <w:bookmarkEnd w:id="26"/>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статьей 17 настоящих Правил. </w:t>
      </w:r>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поселения. </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sidRPr="000E46B0">
        <w:rPr>
          <w:rFonts w:cs="Times New Roman"/>
          <w:sz w:val="28"/>
          <w:szCs w:val="28"/>
        </w:rPr>
        <w:lastRenderedPageBreak/>
        <w:t>разрешения.</w:t>
      </w:r>
    </w:p>
    <w:p w:rsidR="000E46B0" w:rsidRPr="000E46B0" w:rsidRDefault="000E46B0" w:rsidP="000E46B0">
      <w:pPr>
        <w:ind w:firstLine="567"/>
        <w:jc w:val="both"/>
        <w:rPr>
          <w:rFonts w:cs="Times New Roman"/>
          <w:sz w:val="28"/>
          <w:szCs w:val="28"/>
        </w:rPr>
      </w:pPr>
    </w:p>
    <w:p w:rsidR="000E46B0" w:rsidRPr="000E46B0" w:rsidRDefault="000E46B0" w:rsidP="000E46B0">
      <w:pPr>
        <w:jc w:val="center"/>
        <w:rPr>
          <w:rFonts w:cs="Times New Roman"/>
          <w:sz w:val="28"/>
          <w:szCs w:val="28"/>
        </w:rPr>
      </w:pPr>
      <w:bookmarkStart w:id="27" w:name="_Toc49956071"/>
      <w:r w:rsidRPr="000E46B0">
        <w:rPr>
          <w:rFonts w:cs="Times New Roman"/>
          <w:b/>
          <w:sz w:val="28"/>
          <w:szCs w:val="28"/>
        </w:rPr>
        <w:t>Статья 20.</w:t>
      </w:r>
      <w:r w:rsidRPr="000E46B0">
        <w:rPr>
          <w:rFonts w:cs="Times New Roman"/>
          <w:sz w:val="28"/>
          <w:szCs w:val="28"/>
        </w:rPr>
        <w:t>  Порядок градостроительного освоения территорий общего пользования</w:t>
      </w:r>
      <w:bookmarkEnd w:id="27"/>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Границы территорий общего пользования определяются в документации по планировке территории посредством установления в проектах планировки и проектах межевания красных линий, которые обозначают существующие, планируемые (изменяемые, вновь образуемые) границы территорий общего 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Границы территории общего пользования утверждаются муниципальным нормативным правовым актом Шолоховского городского поселения в составе проекта планировки территории.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2.1.  Для красных линий, утверждённых до 1 января 2017 года, в случае отсутствия на интересующую часть территории городского поселения документации по планировке территории, допустимо считать фактом их утверждения принятие муниципального нормативного правового акта Шолоховского городского поселения об утверждении красных линий. </w:t>
      </w:r>
    </w:p>
    <w:p w:rsidR="000E46B0" w:rsidRPr="000E46B0" w:rsidRDefault="000E46B0" w:rsidP="000E46B0">
      <w:pPr>
        <w:ind w:firstLine="567"/>
        <w:jc w:val="both"/>
        <w:rPr>
          <w:rFonts w:cs="Times New Roman"/>
          <w:sz w:val="28"/>
          <w:szCs w:val="28"/>
        </w:rPr>
      </w:pPr>
      <w:r w:rsidRPr="000E46B0">
        <w:rPr>
          <w:rFonts w:cs="Times New Roman"/>
          <w:sz w:val="28"/>
          <w:szCs w:val="28"/>
        </w:rPr>
        <w:t>3.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59 настоящих Правил и принимаемыми на их основе муниципальными нормативными правовыми актами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4.  В случае</w:t>
      </w:r>
      <w:proofErr w:type="gramStart"/>
      <w:r w:rsidRPr="000E46B0">
        <w:rPr>
          <w:rFonts w:cs="Times New Roman"/>
          <w:sz w:val="28"/>
          <w:szCs w:val="28"/>
        </w:rPr>
        <w:t>,</w:t>
      </w:r>
      <w:proofErr w:type="gramEnd"/>
      <w:r w:rsidRPr="000E46B0">
        <w:rPr>
          <w:rFonts w:cs="Times New Roman"/>
          <w:sz w:val="28"/>
          <w:szCs w:val="28"/>
        </w:rPr>
        <w:t xml:space="preserve">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1 и 2 статьи 59. </w:t>
      </w:r>
    </w:p>
    <w:p w:rsidR="000E46B0" w:rsidRPr="000E46B0" w:rsidRDefault="000E46B0" w:rsidP="000E46B0">
      <w:pPr>
        <w:ind w:firstLine="567"/>
        <w:jc w:val="both"/>
        <w:rPr>
          <w:rFonts w:cs="Times New Roman"/>
          <w:sz w:val="28"/>
          <w:szCs w:val="28"/>
        </w:rPr>
      </w:pPr>
      <w:r w:rsidRPr="000E46B0">
        <w:rPr>
          <w:rFonts w:cs="Times New Roman"/>
          <w:sz w:val="28"/>
          <w:szCs w:val="28"/>
        </w:rPr>
        <w:t>Размещение объектов, предусмотренных градостроительным регламентом соответствующей территориальной зоны, в пределах территорий общего пользования не допускается.</w:t>
      </w:r>
    </w:p>
    <w:p w:rsidR="000E46B0" w:rsidRPr="000E46B0" w:rsidRDefault="000E46B0" w:rsidP="000E46B0">
      <w:pPr>
        <w:ind w:firstLine="567"/>
        <w:jc w:val="both"/>
        <w:rPr>
          <w:rFonts w:cs="Times New Roman"/>
          <w:sz w:val="28"/>
          <w:szCs w:val="28"/>
        </w:rPr>
      </w:pPr>
      <w:r w:rsidRPr="000E46B0">
        <w:rPr>
          <w:rFonts w:cs="Times New Roman"/>
          <w:sz w:val="28"/>
          <w:szCs w:val="28"/>
        </w:rPr>
        <w:t>5.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действующего генерального плана городского поселения. В случае</w:t>
      </w:r>
      <w:proofErr w:type="gramStart"/>
      <w:r w:rsidRPr="000E46B0">
        <w:rPr>
          <w:rFonts w:cs="Times New Roman"/>
          <w:sz w:val="28"/>
          <w:szCs w:val="28"/>
        </w:rPr>
        <w:t>,</w:t>
      </w:r>
      <w:proofErr w:type="gramEnd"/>
      <w:r w:rsidRPr="000E46B0">
        <w:rPr>
          <w:rFonts w:cs="Times New Roman"/>
          <w:sz w:val="28"/>
          <w:szCs w:val="28"/>
        </w:rPr>
        <w:t xml:space="preserve">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6.  На земельные участки, расположенные в границах территорий общего пользования, не распространяется действие градостроительного регламента в </w:t>
      </w:r>
      <w:r w:rsidRPr="000E46B0">
        <w:rPr>
          <w:rFonts w:cs="Times New Roman"/>
          <w:sz w:val="28"/>
          <w:szCs w:val="28"/>
        </w:rPr>
        <w:lastRenderedPageBreak/>
        <w:t xml:space="preserve">соответствии с частью 4 статьи 36 Градостроительного кодекса Российской Федерации. </w:t>
      </w:r>
    </w:p>
    <w:p w:rsidR="000E46B0" w:rsidRPr="000E46B0" w:rsidRDefault="000E46B0" w:rsidP="000E46B0">
      <w:pPr>
        <w:ind w:firstLine="567"/>
        <w:jc w:val="both"/>
        <w:rPr>
          <w:rFonts w:cs="Times New Roman"/>
          <w:sz w:val="28"/>
          <w:szCs w:val="28"/>
        </w:rPr>
      </w:pPr>
      <w:r w:rsidRPr="000E46B0">
        <w:rPr>
          <w:rFonts w:cs="Times New Roman"/>
          <w:sz w:val="28"/>
          <w:szCs w:val="28"/>
        </w:rPr>
        <w:t>7.  Площади, улицы, проезды, набережные, бульвары, скверы являются элементами улично-дорожной сети городского поселения, являющимися частью элементов планировочной структуры городского поселения. Перечень видов элементов планировочной структуры утвержден приказом  Министерства строительства и жилищно-коммунального хозяйства РФ № 738/</w:t>
      </w:r>
      <w:proofErr w:type="gramStart"/>
      <w:r w:rsidRPr="000E46B0">
        <w:rPr>
          <w:rFonts w:cs="Times New Roman"/>
          <w:sz w:val="28"/>
          <w:szCs w:val="28"/>
        </w:rPr>
        <w:t>пр</w:t>
      </w:r>
      <w:proofErr w:type="gramEnd"/>
      <w:r w:rsidRPr="000E46B0">
        <w:rPr>
          <w:rFonts w:cs="Times New Roman"/>
          <w:sz w:val="28"/>
          <w:szCs w:val="28"/>
        </w:rPr>
        <w:t xml:space="preserve"> от 25.04.2017 года.</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8.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правовыми актами. </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8" w:name="_Toc49956072"/>
      <w:r w:rsidRPr="000E46B0">
        <w:rPr>
          <w:rFonts w:cs="Times New Roman"/>
          <w:b/>
          <w:sz w:val="28"/>
          <w:szCs w:val="28"/>
        </w:rPr>
        <w:t>Статья 21.</w:t>
      </w:r>
      <w:r w:rsidRPr="000E46B0">
        <w:rPr>
          <w:rFonts w:cs="Times New Roman"/>
          <w:sz w:val="28"/>
          <w:szCs w:val="28"/>
        </w:rPr>
        <w:t>  Использование и  изменение земельных участков и объектов капитального строительства, существовавших на законных основаниях до введения в действие настоящих Правил, несоответствующих градостроительным регламентам</w:t>
      </w:r>
      <w:bookmarkEnd w:id="28"/>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 </w:t>
      </w:r>
    </w:p>
    <w:p w:rsidR="000E46B0" w:rsidRPr="000E46B0" w:rsidRDefault="000E46B0" w:rsidP="000E46B0">
      <w:pPr>
        <w:ind w:firstLine="567"/>
        <w:jc w:val="both"/>
        <w:rPr>
          <w:rFonts w:cs="Times New Roman"/>
          <w:sz w:val="28"/>
          <w:szCs w:val="28"/>
        </w:rPr>
      </w:pPr>
      <w:r w:rsidRPr="000E46B0">
        <w:rPr>
          <w:rFonts w:cs="Times New Roman"/>
          <w:sz w:val="28"/>
          <w:szCs w:val="28"/>
        </w:rPr>
        <w:t>2) существующие виды использования земельных участков, объектов капитального строительства,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 и (или) функционирование которых наносит </w:t>
      </w:r>
      <w:r w:rsidRPr="000E46B0">
        <w:rPr>
          <w:rFonts w:cs="Times New Roman"/>
          <w:sz w:val="28"/>
          <w:szCs w:val="28"/>
        </w:rPr>
        <w:lastRenderedPageBreak/>
        <w:t xml:space="preserve">несоразмерный </w:t>
      </w:r>
      <w:proofErr w:type="gramStart"/>
      <w:r w:rsidRPr="000E46B0">
        <w:rPr>
          <w:rFonts w:cs="Times New Roman"/>
          <w:sz w:val="28"/>
          <w:szCs w:val="28"/>
        </w:rPr>
        <w:t>ущерб</w:t>
      </w:r>
      <w:proofErr w:type="gramEnd"/>
      <w:r w:rsidRPr="000E46B0">
        <w:rPr>
          <w:rFonts w:cs="Times New Roman"/>
          <w:sz w:val="28"/>
          <w:szCs w:val="28"/>
        </w:rPr>
        <w:t xml:space="preserve"> владельцам соседних объектов, значительно снижая их стоимость.</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Земельные участки и объекты капитального строительства, существовавшие до вступления в силу настоящих Правил, и  не соответствующие установленным градостроительным регламентом видам разрешенного использования, предельным (минимальным и (или) максимальным) размерам и предельным параметрам,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или здоровья человека, для окружающей среды, объектов культурного</w:t>
      </w:r>
      <w:proofErr w:type="gramEnd"/>
      <w:r w:rsidRPr="000E46B0">
        <w:rPr>
          <w:rFonts w:cs="Times New Roman"/>
          <w:sz w:val="28"/>
          <w:szCs w:val="28"/>
        </w:rPr>
        <w:t xml:space="preserve"> наследия.</w:t>
      </w:r>
    </w:p>
    <w:p w:rsidR="000E46B0" w:rsidRPr="000E46B0" w:rsidRDefault="000E46B0" w:rsidP="000E46B0">
      <w:pPr>
        <w:ind w:firstLine="567"/>
        <w:jc w:val="both"/>
        <w:rPr>
          <w:rFonts w:cs="Times New Roman"/>
          <w:sz w:val="28"/>
          <w:szCs w:val="28"/>
        </w:rPr>
      </w:pPr>
      <w:bookmarkStart w:id="29" w:name="P33"/>
      <w:bookmarkEnd w:id="29"/>
      <w:r w:rsidRPr="000E46B0">
        <w:rPr>
          <w:rFonts w:cs="Times New Roman"/>
          <w:sz w:val="28"/>
          <w:szCs w:val="28"/>
        </w:rPr>
        <w:t xml:space="preserve">3.  Все изменения земельных участков и объектов капитального строительства, указанных в части 2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установленными настоящими Правилами градостроительными регламентами. </w:t>
      </w:r>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На объектах капитального строительства,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0E46B0" w:rsidRPr="000E46B0" w:rsidRDefault="000E46B0" w:rsidP="000E46B0">
      <w:pPr>
        <w:ind w:firstLine="567"/>
        <w:jc w:val="both"/>
        <w:rPr>
          <w:rFonts w:cs="Times New Roman"/>
          <w:sz w:val="28"/>
          <w:szCs w:val="28"/>
        </w:rPr>
      </w:pPr>
      <w:r w:rsidRPr="000E46B0">
        <w:rPr>
          <w:rFonts w:cs="Times New Roman"/>
          <w:sz w:val="28"/>
          <w:szCs w:val="28"/>
        </w:rPr>
        <w:t>6.  Объекты капитального строительства,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градостроительным регламентам. Действия по отношению к указанным объектам, выполняемые на основе разрешений на строительство, должны быть направлены на устранение таких несоответствий.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Реконструкция объектов капитального строительства, указанных в части 2 настоящей статьи,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8.  Изменение видов разрешенного использования указанных в части 2 настоящей статьи, земельных участков и объектов капитального строительства </w:t>
      </w:r>
      <w:r w:rsidRPr="000E46B0">
        <w:rPr>
          <w:rFonts w:cs="Times New Roman"/>
          <w:sz w:val="28"/>
          <w:szCs w:val="28"/>
        </w:rPr>
        <w:lastRenderedPageBreak/>
        <w:t>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9.  Строительство новых объектов капитального строительства на земельных участках, указанных в части 2 настоящей статьи, может осуществляться только в соответствии с установленными градостроительными регламентами.</w:t>
      </w:r>
    </w:p>
    <w:p w:rsidR="000E46B0" w:rsidRPr="000E46B0" w:rsidRDefault="000E46B0" w:rsidP="000E46B0">
      <w:pPr>
        <w:ind w:firstLine="567"/>
        <w:jc w:val="both"/>
        <w:rPr>
          <w:rFonts w:cs="Times New Roman"/>
          <w:sz w:val="28"/>
          <w:szCs w:val="28"/>
        </w:rPr>
      </w:pPr>
      <w:r w:rsidRPr="000E46B0">
        <w:rPr>
          <w:rFonts w:cs="Times New Roman"/>
          <w:sz w:val="28"/>
          <w:szCs w:val="28"/>
        </w:rPr>
        <w:t>10.  В случае если использование земельных участков или объектов капитального строительства, указанных в части 2 настоящей статьи, опасно для жизни или здоровья человека, для окружающей среды, объектов культурного наследия, то использование таких объектов должно быть приведено в соответствие с градостроительным регламентом, нормативами и техническими регламентами в сроки, определенные действующим законодательством.</w:t>
      </w:r>
    </w:p>
    <w:p w:rsidR="000E46B0" w:rsidRPr="000E46B0" w:rsidRDefault="000E46B0" w:rsidP="000E46B0">
      <w:pPr>
        <w:ind w:firstLine="567"/>
        <w:jc w:val="both"/>
        <w:rPr>
          <w:rFonts w:cs="Times New Roman"/>
          <w:sz w:val="28"/>
          <w:szCs w:val="28"/>
        </w:rPr>
      </w:pPr>
      <w:r w:rsidRPr="000E46B0">
        <w:rPr>
          <w:rFonts w:cs="Times New Roman"/>
          <w:sz w:val="28"/>
          <w:szCs w:val="28"/>
        </w:rPr>
        <w:t>11.  </w:t>
      </w:r>
      <w:proofErr w:type="gramStart"/>
      <w:r w:rsidRPr="000E46B0">
        <w:rPr>
          <w:rFonts w:cs="Times New Roman"/>
          <w:sz w:val="28"/>
          <w:szCs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до приведения их в соответствие с градостроительным регламентом, нормативами и техническими регламентами.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12.  При выявлении земельных участков, </w:t>
      </w:r>
      <w:proofErr w:type="gramStart"/>
      <w:r w:rsidRPr="000E46B0">
        <w:rPr>
          <w:rFonts w:cs="Times New Roman"/>
          <w:sz w:val="28"/>
          <w:szCs w:val="28"/>
        </w:rPr>
        <w:t>сведения</w:t>
      </w:r>
      <w:proofErr w:type="gramEnd"/>
      <w:r w:rsidRPr="000E46B0">
        <w:rPr>
          <w:rFonts w:cs="Times New Roman"/>
          <w:sz w:val="28"/>
          <w:szCs w:val="28"/>
        </w:rPr>
        <w:t xml:space="preserve"> о границах которых были внесены в Единый государственный реестр недвижимости до вступления в силу Правил и расположенных на территориях, отнесенных Правилами к двум и более территориальным зонам, Администрация городского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5 настоящих Правил.</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12.1.  До внесения в Правила изменений, предусмотренных частью 12 настоящей статьи, земельный участок, расположенный на территориях, отнесенных Правилами к двум и более территориальным зонам, используются по выбору правообладателя такого земельного участка в соответствии с любым из градостроительных регламентов, установленных Правилами применительно к данным территориальным зонам. </w:t>
      </w:r>
    </w:p>
    <w:p w:rsidR="000E46B0" w:rsidRPr="000E46B0" w:rsidRDefault="000E46B0" w:rsidP="000E46B0">
      <w:pPr>
        <w:ind w:firstLine="567"/>
        <w:jc w:val="both"/>
        <w:rPr>
          <w:rFonts w:cs="Times New Roman"/>
          <w:sz w:val="28"/>
          <w:szCs w:val="28"/>
        </w:rPr>
      </w:pPr>
      <w:r w:rsidRPr="000E46B0">
        <w:rPr>
          <w:rFonts w:cs="Times New Roman"/>
          <w:sz w:val="28"/>
          <w:szCs w:val="28"/>
        </w:rPr>
        <w:t>Формирование одного земельного участка из нескольких земельных участков, расположенных в различных территориальных зонах, до внесения в Правила соответствующих изменений не допускается.</w:t>
      </w:r>
    </w:p>
    <w:p w:rsidR="000E46B0" w:rsidRPr="000E46B0" w:rsidRDefault="000E46B0" w:rsidP="000E46B0">
      <w:pPr>
        <w:ind w:firstLine="567"/>
        <w:jc w:val="both"/>
        <w:rPr>
          <w:rFonts w:cs="Times New Roman"/>
          <w:sz w:val="28"/>
          <w:szCs w:val="28"/>
        </w:rPr>
      </w:pPr>
      <w:r w:rsidRPr="000E46B0">
        <w:rPr>
          <w:rFonts w:cs="Times New Roman"/>
          <w:sz w:val="28"/>
          <w:szCs w:val="28"/>
        </w:rPr>
        <w:t>12.2.  Не допускается предоставление гражданам и юридическим лицам земельного участка, находящегося в муниципальной собственности поселения и расположенного в границах двух и более различных территориальных зон, до внесения в Правила изменений, предусмотренных частью 5 настоящей статьи.</w:t>
      </w:r>
    </w:p>
    <w:p w:rsidR="000E46B0" w:rsidRPr="000E46B0" w:rsidRDefault="000E46B0" w:rsidP="000E46B0">
      <w:pPr>
        <w:ind w:firstLine="567"/>
        <w:jc w:val="both"/>
        <w:rPr>
          <w:rFonts w:cs="Times New Roman"/>
          <w:sz w:val="28"/>
          <w:szCs w:val="28"/>
        </w:rPr>
      </w:pPr>
      <w:r w:rsidRPr="000E46B0">
        <w:rPr>
          <w:rFonts w:cs="Times New Roman"/>
          <w:sz w:val="28"/>
          <w:szCs w:val="28"/>
        </w:rPr>
        <w:t>13.  </w:t>
      </w:r>
      <w:proofErr w:type="gramStart"/>
      <w:r w:rsidRPr="000E46B0">
        <w:rPr>
          <w:rFonts w:cs="Times New Roman"/>
          <w:sz w:val="28"/>
          <w:szCs w:val="28"/>
        </w:rPr>
        <w:t xml:space="preserve">Если в описании вида разрешённого использования, градостроительным регламентом, приведено значение мощности объекта </w:t>
      </w:r>
      <w:r w:rsidRPr="000E46B0">
        <w:rPr>
          <w:rFonts w:cs="Times New Roman"/>
          <w:sz w:val="28"/>
          <w:szCs w:val="28"/>
        </w:rPr>
        <w:lastRenderedPageBreak/>
        <w:t>(вместимость,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w:t>
      </w:r>
      <w:proofErr w:type="gramEnd"/>
      <w:r w:rsidRPr="000E46B0">
        <w:rPr>
          <w:rFonts w:cs="Times New Roman"/>
          <w:sz w:val="28"/>
          <w:szCs w:val="28"/>
        </w:rPr>
        <w:t xml:space="preserve">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14.  </w:t>
      </w:r>
      <w:proofErr w:type="gramStart"/>
      <w:r w:rsidRPr="000E46B0">
        <w:rPr>
          <w:rFonts w:cs="Times New Roman"/>
          <w:sz w:val="28"/>
          <w:szCs w:val="28"/>
        </w:rPr>
        <w:t>Если в описании вида разрешённого использования, градостроительным регламентом,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w:t>
      </w:r>
      <w:proofErr w:type="gramEnd"/>
      <w:r w:rsidRPr="000E46B0">
        <w:rPr>
          <w:rFonts w:cs="Times New Roman"/>
          <w:sz w:val="28"/>
          <w:szCs w:val="28"/>
        </w:rPr>
        <w:t xml:space="preserve">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15.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городского поселения.</w:t>
      </w:r>
    </w:p>
    <w:p w:rsidR="000E46B0" w:rsidRPr="000E46B0" w:rsidRDefault="000E46B0" w:rsidP="000E46B0">
      <w:pPr>
        <w:rPr>
          <w:rFonts w:cs="Times New Roman"/>
          <w:sz w:val="28"/>
          <w:szCs w:val="28"/>
        </w:rPr>
      </w:pPr>
    </w:p>
    <w:p w:rsidR="000E46B0" w:rsidRPr="000E46B0" w:rsidRDefault="000E46B0" w:rsidP="000E46B0">
      <w:pPr>
        <w:ind w:firstLine="567"/>
        <w:jc w:val="center"/>
        <w:rPr>
          <w:rFonts w:cs="Times New Roman"/>
          <w:sz w:val="28"/>
          <w:szCs w:val="28"/>
        </w:rPr>
      </w:pPr>
      <w:bookmarkStart w:id="30" w:name="_Toc49956073"/>
      <w:r w:rsidRPr="000E46B0">
        <w:rPr>
          <w:rFonts w:cs="Times New Roman"/>
          <w:b/>
          <w:sz w:val="28"/>
          <w:szCs w:val="28"/>
        </w:rPr>
        <w:t>Статья 22.</w:t>
      </w:r>
      <w:r w:rsidRPr="000E46B0">
        <w:rPr>
          <w:rFonts w:cs="Times New Roman"/>
          <w:sz w:val="28"/>
          <w:szCs w:val="28"/>
        </w:rPr>
        <w:t>  Максимальные выступы за красную линию (линию регулирования застройки) элементов зданий, строений, сооружений</w:t>
      </w:r>
      <w:bookmarkEnd w:id="30"/>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Максимальные выступы за красную линию (линию регулирования застройки) допускаются в отношении:</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2) карнизов зданий, выступающих не более чем на 1,0 метра и расположенных не ниже 3,0 метра от земли;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приямков окон цокольных и подвальных этажей, лестниц, ведущих в цокольные и подвальные этажи, если они выступают за плоскость линии </w:t>
      </w:r>
      <w:r w:rsidRPr="000E46B0">
        <w:rPr>
          <w:rFonts w:cs="Times New Roman"/>
          <w:sz w:val="28"/>
          <w:szCs w:val="28"/>
        </w:rPr>
        <w:lastRenderedPageBreak/>
        <w:t>отступа не более чем на 1,3 метра (включая ограждение) и имеют (могут иметь) ограждение на высоту не более 1,1 метра;</w:t>
      </w:r>
    </w:p>
    <w:p w:rsidR="000E46B0" w:rsidRPr="000E46B0" w:rsidRDefault="000E46B0" w:rsidP="000E46B0">
      <w:pPr>
        <w:ind w:firstLine="567"/>
        <w:jc w:val="both"/>
        <w:rPr>
          <w:rFonts w:cs="Times New Roman"/>
          <w:sz w:val="28"/>
          <w:szCs w:val="28"/>
        </w:rPr>
      </w:pPr>
      <w:r w:rsidRPr="000E46B0">
        <w:rPr>
          <w:rFonts w:cs="Times New Roman"/>
          <w:sz w:val="28"/>
          <w:szCs w:val="28"/>
        </w:rPr>
        <w:t>4) крылец зданий, если они выступают за красную линию не более чем на 1,5 метра, консольных навесов над крыльцами, не имеющих собственных опор.</w:t>
      </w:r>
    </w:p>
    <w:p w:rsidR="000E46B0" w:rsidRPr="000E46B0" w:rsidRDefault="000E46B0" w:rsidP="000E46B0">
      <w:pPr>
        <w:ind w:firstLine="567"/>
        <w:jc w:val="both"/>
        <w:rPr>
          <w:rFonts w:cs="Times New Roman"/>
          <w:sz w:val="28"/>
          <w:szCs w:val="28"/>
        </w:rPr>
      </w:pPr>
      <w:r w:rsidRPr="000E46B0">
        <w:rPr>
          <w:rFonts w:cs="Times New Roman"/>
          <w:sz w:val="28"/>
          <w:szCs w:val="28"/>
        </w:rPr>
        <w:t>2.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rsidR="000E46B0" w:rsidRPr="000E46B0" w:rsidRDefault="000E46B0" w:rsidP="000E46B0">
      <w:pPr>
        <w:rPr>
          <w:rFonts w:cs="Times New Roman"/>
          <w:b/>
          <w:smallCaps/>
          <w:noProof/>
          <w:sz w:val="28"/>
          <w:szCs w:val="28"/>
        </w:rPr>
      </w:pPr>
    </w:p>
    <w:p w:rsidR="000E46B0" w:rsidRPr="00490033" w:rsidRDefault="000E46B0" w:rsidP="00490033">
      <w:pPr>
        <w:pStyle w:val="a6"/>
        <w:jc w:val="center"/>
        <w:rPr>
          <w:rFonts w:cs="Times New Roman"/>
          <w:b/>
          <w:i w:val="0"/>
          <w:sz w:val="28"/>
          <w:szCs w:val="28"/>
        </w:rPr>
      </w:pPr>
      <w:r w:rsidRPr="00490033">
        <w:rPr>
          <w:rFonts w:cs="Times New Roman"/>
          <w:b/>
          <w:i w:val="0"/>
          <w:sz w:val="28"/>
          <w:szCs w:val="28"/>
        </w:rPr>
        <w:t>РАЗДЕЛ II. КАРТА ГРАДОСТРОИТЕЛЬНОГО ЗОНИРОВАНИЯ</w:t>
      </w:r>
    </w:p>
    <w:p w:rsidR="000E46B0" w:rsidRPr="00490033" w:rsidRDefault="000E46B0" w:rsidP="000E46B0">
      <w:pPr>
        <w:pStyle w:val="1"/>
        <w:keepLines/>
        <w:numPr>
          <w:ilvl w:val="0"/>
          <w:numId w:val="10"/>
        </w:numPr>
        <w:spacing w:before="480"/>
        <w:jc w:val="center"/>
        <w:rPr>
          <w:rFonts w:cs="Times New Roman"/>
          <w:b/>
          <w:color w:val="auto"/>
          <w:sz w:val="28"/>
          <w:szCs w:val="28"/>
        </w:rPr>
      </w:pPr>
      <w:bookmarkStart w:id="31" w:name="__RefHeading___Toc8446_2726444404"/>
      <w:bookmarkEnd w:id="31"/>
      <w:r w:rsidRPr="00490033">
        <w:rPr>
          <w:rFonts w:cs="Times New Roman"/>
          <w:b/>
          <w:color w:val="auto"/>
          <w:sz w:val="28"/>
          <w:szCs w:val="28"/>
        </w:rPr>
        <w:t>Глава 7. Положение о градостроительном зонировании</w:t>
      </w:r>
    </w:p>
    <w:p w:rsidR="000E46B0" w:rsidRPr="000E46B0" w:rsidRDefault="000E46B0" w:rsidP="000E46B0">
      <w:pPr>
        <w:jc w:val="center"/>
        <w:rPr>
          <w:rFonts w:cs="Times New Roman"/>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bookmarkStart w:id="32" w:name="__RefHeading___Toc8448_2726444404"/>
      <w:bookmarkEnd w:id="32"/>
      <w:r w:rsidRPr="000E46B0">
        <w:rPr>
          <w:rFonts w:ascii="Times New Roman" w:hAnsi="Times New Roman" w:cs="Times New Roman"/>
          <w:color w:val="auto"/>
          <w:sz w:val="28"/>
          <w:szCs w:val="28"/>
        </w:rPr>
        <w:t xml:space="preserve">Статья 23. </w:t>
      </w:r>
      <w:r w:rsidRPr="000E46B0">
        <w:rPr>
          <w:rFonts w:ascii="Times New Roman" w:hAnsi="Times New Roman" w:cs="Times New Roman"/>
          <w:b w:val="0"/>
          <w:color w:val="auto"/>
          <w:sz w:val="28"/>
          <w:szCs w:val="28"/>
        </w:rPr>
        <w:t>Содержание карты градостроительного зонирования</w:t>
      </w:r>
    </w:p>
    <w:p w:rsidR="000E46B0" w:rsidRPr="000E46B0" w:rsidRDefault="000E46B0" w:rsidP="000E46B0">
      <w:pPr>
        <w:tabs>
          <w:tab w:val="right" w:leader="dot" w:pos="9356"/>
        </w:tabs>
        <w:ind w:left="-1134" w:right="282" w:firstLine="284"/>
        <w:jc w:val="center"/>
        <w:rPr>
          <w:rFonts w:cs="Times New Roman"/>
          <w:b/>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E46B0" w:rsidRPr="000E46B0" w:rsidRDefault="000E46B0" w:rsidP="000E46B0">
      <w:pPr>
        <w:ind w:firstLine="567"/>
        <w:jc w:val="both"/>
        <w:rPr>
          <w:rFonts w:cs="Times New Roman"/>
          <w:sz w:val="28"/>
          <w:szCs w:val="28"/>
        </w:rPr>
      </w:pPr>
      <w:r w:rsidRPr="000E46B0">
        <w:rPr>
          <w:rFonts w:cs="Times New Roman"/>
          <w:sz w:val="28"/>
          <w:szCs w:val="28"/>
        </w:rPr>
        <w:t>2.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E46B0" w:rsidRPr="000E46B0" w:rsidRDefault="000E46B0" w:rsidP="000E46B0">
      <w:pPr>
        <w:ind w:firstLine="567"/>
        <w:jc w:val="both"/>
        <w:rPr>
          <w:rFonts w:cs="Times New Roman"/>
          <w:sz w:val="28"/>
          <w:szCs w:val="28"/>
        </w:rPr>
      </w:pPr>
      <w:r w:rsidRPr="000E46B0">
        <w:rPr>
          <w:rFonts w:cs="Times New Roman"/>
          <w:sz w:val="28"/>
          <w:szCs w:val="28"/>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bookmarkStart w:id="33" w:name="__RefHeading___Toc8572_3301157007"/>
      <w:bookmarkEnd w:id="33"/>
      <w:r w:rsidRPr="000E46B0">
        <w:rPr>
          <w:rFonts w:ascii="Times New Roman" w:hAnsi="Times New Roman" w:cs="Times New Roman"/>
          <w:color w:val="auto"/>
          <w:sz w:val="28"/>
          <w:szCs w:val="28"/>
        </w:rPr>
        <w:t xml:space="preserve">Статья 24. </w:t>
      </w:r>
      <w:r w:rsidRPr="000E46B0">
        <w:rPr>
          <w:rFonts w:ascii="Times New Roman" w:hAnsi="Times New Roman" w:cs="Times New Roman"/>
          <w:b w:val="0"/>
          <w:color w:val="auto"/>
          <w:sz w:val="28"/>
          <w:szCs w:val="28"/>
        </w:rPr>
        <w:t>Состав карты градостроительного зонирования</w:t>
      </w:r>
    </w:p>
    <w:p w:rsidR="000E46B0" w:rsidRPr="000E46B0" w:rsidRDefault="000E46B0" w:rsidP="000E46B0">
      <w:pPr>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Карта градостроительного зонирования состоит из двух частей:</w:t>
      </w:r>
    </w:p>
    <w:p w:rsidR="000E46B0" w:rsidRPr="000E46B0" w:rsidRDefault="000E46B0" w:rsidP="000E46B0">
      <w:pPr>
        <w:ind w:firstLine="567"/>
        <w:jc w:val="both"/>
        <w:rPr>
          <w:rFonts w:cs="Times New Roman"/>
          <w:sz w:val="28"/>
          <w:szCs w:val="28"/>
        </w:rPr>
      </w:pPr>
      <w:r w:rsidRPr="000E46B0">
        <w:rPr>
          <w:rFonts w:cs="Times New Roman"/>
          <w:sz w:val="28"/>
          <w:szCs w:val="28"/>
        </w:rPr>
        <w:t>1) карта границ территориальных зон (приложение № 1);</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2) карта границ зон с особыми условиями использования территорий и границ территорий объектов культурного наследия (приложение № 2);.</w:t>
      </w:r>
    </w:p>
    <w:p w:rsidR="000E46B0" w:rsidRPr="000E46B0" w:rsidRDefault="000E46B0" w:rsidP="000E46B0">
      <w:pPr>
        <w:ind w:firstLine="567"/>
        <w:jc w:val="both"/>
        <w:rPr>
          <w:rFonts w:cs="Times New Roman"/>
          <w:sz w:val="28"/>
          <w:szCs w:val="28"/>
        </w:rPr>
      </w:pPr>
      <w:r w:rsidRPr="000E46B0">
        <w:rPr>
          <w:rFonts w:cs="Times New Roman"/>
          <w:sz w:val="28"/>
          <w:szCs w:val="28"/>
        </w:rPr>
        <w:t>2. Обязательным приложением к Правилам землепользования и застройки также являются сведения о границах территориальных зон, которые содержат перечень координат характерных точек этих границ в системе координат, используемой для ведения Единого государственного реестра недвижимости (приложение № 3).</w:t>
      </w:r>
    </w:p>
    <w:p w:rsidR="000E46B0" w:rsidRPr="000E46B0" w:rsidRDefault="000E46B0" w:rsidP="000E46B0">
      <w:pPr>
        <w:tabs>
          <w:tab w:val="right" w:leader="dot" w:pos="9356"/>
        </w:tabs>
        <w:ind w:right="282"/>
        <w:rPr>
          <w:rFonts w:cs="Times New Roman"/>
          <w:b/>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color w:val="auto"/>
          <w:sz w:val="28"/>
          <w:szCs w:val="28"/>
        </w:rPr>
        <w:t>Статья 25.</w:t>
      </w:r>
      <w:r w:rsidRPr="000E46B0">
        <w:rPr>
          <w:rFonts w:ascii="Times New Roman" w:hAnsi="Times New Roman" w:cs="Times New Roman"/>
          <w:b w:val="0"/>
          <w:color w:val="auto"/>
          <w:sz w:val="28"/>
          <w:szCs w:val="28"/>
        </w:rPr>
        <w:t>Территориальные зоны, установленные для Шолоховского городского поселения</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jc w:val="both"/>
        <w:rPr>
          <w:rFonts w:cs="Times New Roman"/>
          <w:sz w:val="28"/>
          <w:szCs w:val="28"/>
        </w:rPr>
      </w:pPr>
      <w:r w:rsidRPr="000E46B0">
        <w:rPr>
          <w:rFonts w:cs="Times New Roman"/>
          <w:sz w:val="28"/>
          <w:szCs w:val="28"/>
        </w:rPr>
        <w:t xml:space="preserve">         Для целей регулирования землепользования и застройки в соответствии с              Градостроительным Кодексом Российской Федерации настоящими Правилами              установлены следующие виды территориальных зон:</w:t>
      </w:r>
    </w:p>
    <w:p w:rsidR="000E46B0" w:rsidRPr="000E46B0" w:rsidRDefault="000E46B0" w:rsidP="000E46B0">
      <w:pPr>
        <w:autoSpaceDE w:val="0"/>
        <w:autoSpaceDN w:val="0"/>
        <w:adjustRightInd w:val="0"/>
        <w:rPr>
          <w:rFonts w:cs="Times New Roman"/>
          <w:color w:val="000000"/>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1) жилые зоны:</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Ж</w:t>
      </w:r>
      <w:proofErr w:type="gramStart"/>
      <w:r w:rsidRPr="000E46B0">
        <w:rPr>
          <w:rFonts w:ascii="Times New Roman" w:hAnsi="Times New Roman" w:cs="Times New Roman"/>
          <w:b w:val="0"/>
          <w:color w:val="auto"/>
          <w:sz w:val="28"/>
          <w:szCs w:val="28"/>
        </w:rPr>
        <w:t>1</w:t>
      </w:r>
      <w:proofErr w:type="gramEnd"/>
      <w:r w:rsidRPr="000E46B0">
        <w:rPr>
          <w:rFonts w:ascii="Times New Roman" w:hAnsi="Times New Roman" w:cs="Times New Roman"/>
          <w:b w:val="0"/>
          <w:color w:val="auto"/>
          <w:sz w:val="28"/>
          <w:szCs w:val="28"/>
        </w:rPr>
        <w:t xml:space="preserve"> – зона застройки малоэтажными жилыми домами индивидуальной жилой застройки, высотой не выше трёх надземных этажей, малоэтажными многоквартирными жилыми, домами высотой не выше четырех надземных этажей;</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Ж</w:t>
      </w:r>
      <w:proofErr w:type="gramStart"/>
      <w:r w:rsidRPr="000E46B0">
        <w:rPr>
          <w:rFonts w:ascii="Times New Roman" w:hAnsi="Times New Roman" w:cs="Times New Roman"/>
          <w:b w:val="0"/>
          <w:color w:val="auto"/>
          <w:sz w:val="28"/>
          <w:szCs w:val="28"/>
        </w:rPr>
        <w:t>2</w:t>
      </w:r>
      <w:proofErr w:type="gramEnd"/>
      <w:r w:rsidRPr="000E46B0">
        <w:rPr>
          <w:rFonts w:ascii="Times New Roman" w:hAnsi="Times New Roman" w:cs="Times New Roman"/>
          <w:b w:val="0"/>
          <w:color w:val="auto"/>
          <w:sz w:val="28"/>
          <w:szCs w:val="28"/>
        </w:rPr>
        <w:t xml:space="preserve"> - зона застройки среднеэтажными жилыми домами высотой от пяти до восьми надземных этажей включительно </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2) общественно-деловые зоны:</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ОД – зона делового, общественного и коммерческого назначения, религиозные сооружения;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ОС-1 – зона объектов здравоохранения;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ОС-2 – зона учебно-образовательного назначения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ОС-3 – зона физической культуры и спорта;</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ОЖ</w:t>
      </w:r>
      <w:r w:rsidRPr="000E46B0">
        <w:rPr>
          <w:rFonts w:ascii="Times New Roman" w:hAnsi="Times New Roman" w:cs="Times New Roman"/>
          <w:b w:val="0"/>
          <w:color w:val="auto"/>
          <w:sz w:val="28"/>
          <w:szCs w:val="28"/>
          <w:lang w:val="en-US"/>
        </w:rPr>
        <w:t xml:space="preserve"> </w:t>
      </w:r>
      <w:r w:rsidRPr="000E46B0">
        <w:rPr>
          <w:rFonts w:ascii="Times New Roman" w:hAnsi="Times New Roman" w:cs="Times New Roman"/>
          <w:b w:val="0"/>
          <w:color w:val="auto"/>
          <w:sz w:val="28"/>
          <w:szCs w:val="28"/>
        </w:rPr>
        <w:t>– зона общественно-жилой застройки</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3) производственные зоны, зоны инженерной и транспортной инфраструктур:</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ПК – зона производственного и коммунально-складского назначения;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ПД </w:t>
      </w:r>
      <w:proofErr w:type="gramStart"/>
      <w:r w:rsidRPr="000E46B0">
        <w:rPr>
          <w:rFonts w:ascii="Times New Roman" w:hAnsi="Times New Roman" w:cs="Times New Roman"/>
          <w:b w:val="0"/>
          <w:color w:val="auto"/>
          <w:sz w:val="28"/>
          <w:szCs w:val="28"/>
        </w:rPr>
        <w:t>–з</w:t>
      </w:r>
      <w:proofErr w:type="gramEnd"/>
      <w:r w:rsidRPr="000E46B0">
        <w:rPr>
          <w:rFonts w:ascii="Times New Roman" w:hAnsi="Times New Roman" w:cs="Times New Roman"/>
          <w:b w:val="0"/>
          <w:color w:val="auto"/>
          <w:sz w:val="28"/>
          <w:szCs w:val="28"/>
        </w:rPr>
        <w:t>она производственной и предпринимательской деятельности;</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И – зона инженерной инфраструктуры;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Т-2 – зона автомобильного транспорта объектов обслуживания автомобильного транспорта;</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4) зоны рекреационного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Р-1 – зона парков, скверов;</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Р-2 – зона рекреационного назначения – объектов отдыха, досуга и развлечений;</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lastRenderedPageBreak/>
        <w:t>5)зоны специального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С-2 – зона ритуального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С-4 – зона зеленых насаждений специального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6) зоны сельскохозяйственного использования: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СХ</w:t>
      </w:r>
      <w:proofErr w:type="gramStart"/>
      <w:r w:rsidRPr="000E46B0">
        <w:rPr>
          <w:rFonts w:ascii="Times New Roman" w:hAnsi="Times New Roman" w:cs="Times New Roman"/>
          <w:b w:val="0"/>
          <w:color w:val="auto"/>
          <w:sz w:val="28"/>
          <w:szCs w:val="28"/>
        </w:rPr>
        <w:t>1</w:t>
      </w:r>
      <w:proofErr w:type="gramEnd"/>
      <w:r w:rsidRPr="000E46B0">
        <w:rPr>
          <w:rFonts w:ascii="Times New Roman" w:hAnsi="Times New Roman" w:cs="Times New Roman"/>
          <w:b w:val="0"/>
          <w:color w:val="auto"/>
          <w:sz w:val="28"/>
          <w:szCs w:val="28"/>
        </w:rPr>
        <w:t>– Зона сельскохозяйственных угодий;</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СХ</w:t>
      </w:r>
      <w:proofErr w:type="gramStart"/>
      <w:r w:rsidRPr="000E46B0">
        <w:rPr>
          <w:rFonts w:ascii="Times New Roman" w:hAnsi="Times New Roman" w:cs="Times New Roman"/>
          <w:b w:val="0"/>
          <w:color w:val="auto"/>
          <w:sz w:val="28"/>
          <w:szCs w:val="28"/>
        </w:rPr>
        <w:t>2</w:t>
      </w:r>
      <w:proofErr w:type="gramEnd"/>
      <w:r w:rsidRPr="000E46B0">
        <w:rPr>
          <w:rFonts w:ascii="Times New Roman" w:hAnsi="Times New Roman" w:cs="Times New Roman"/>
          <w:b w:val="0"/>
          <w:color w:val="auto"/>
          <w:sz w:val="28"/>
          <w:szCs w:val="28"/>
        </w:rPr>
        <w:t xml:space="preserve"> - Зона для размещения объектов сельскохозяйственного производства</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СХ3 - зона для ведения садоводства и огородничества.</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7) иные зоны:</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w:t>
      </w:r>
      <w:proofErr w:type="gramStart"/>
      <w:r w:rsidRPr="000E46B0">
        <w:rPr>
          <w:rFonts w:ascii="Times New Roman" w:hAnsi="Times New Roman" w:cs="Times New Roman"/>
          <w:b w:val="0"/>
          <w:color w:val="auto"/>
          <w:sz w:val="28"/>
          <w:szCs w:val="28"/>
        </w:rPr>
        <w:t>ПО - зона перспективного освоения.</w:t>
      </w:r>
      <w:proofErr w:type="gramEnd"/>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Статья 26.  </w:t>
      </w:r>
      <w:r w:rsidRPr="000E46B0">
        <w:rPr>
          <w:rFonts w:ascii="Times New Roman" w:hAnsi="Times New Roman" w:cs="Times New Roman"/>
          <w:b w:val="0"/>
          <w:color w:val="auto"/>
          <w:sz w:val="28"/>
          <w:szCs w:val="28"/>
        </w:rPr>
        <w:t>Отображение территориальных зон на карте градостроительного зонирования Правил</w:t>
      </w:r>
    </w:p>
    <w:p w:rsidR="000E46B0" w:rsidRPr="000E46B0" w:rsidRDefault="000E46B0" w:rsidP="000E46B0">
      <w:pPr>
        <w:tabs>
          <w:tab w:val="right" w:leader="dot" w:pos="9356"/>
        </w:tabs>
        <w:ind w:left="-1134" w:right="282" w:firstLine="284"/>
        <w:jc w:val="center"/>
        <w:rPr>
          <w:rFonts w:cs="Times New Roman"/>
          <w:b/>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Границы территориальных зон установлены в соответствии с требованиями Градостроительного кодекса Российской Федерации, в том числе с учетом функциональных зон Генерального </w:t>
      </w:r>
      <w:hyperlink r:id="rId9" w:history="1">
        <w:r w:rsidRPr="000E46B0">
          <w:rPr>
            <w:rFonts w:cs="Times New Roman"/>
            <w:sz w:val="28"/>
            <w:szCs w:val="28"/>
          </w:rPr>
          <w:t>плана</w:t>
        </w:r>
      </w:hyperlink>
      <w:r w:rsidRPr="000E46B0">
        <w:rPr>
          <w:rFonts w:cs="Times New Roman"/>
          <w:sz w:val="28"/>
          <w:szCs w:val="28"/>
        </w:rPr>
        <w:t xml:space="preserve">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указываются в приложении  (не публикуется).</w:t>
      </w:r>
    </w:p>
    <w:p w:rsidR="000E46B0" w:rsidRPr="000E46B0" w:rsidRDefault="000E46B0" w:rsidP="000E46B0">
      <w:pPr>
        <w:ind w:firstLine="567"/>
        <w:jc w:val="both"/>
        <w:rPr>
          <w:rFonts w:cs="Times New Roman"/>
          <w:sz w:val="28"/>
          <w:szCs w:val="28"/>
        </w:rPr>
      </w:pPr>
      <w:r w:rsidRPr="000E46B0">
        <w:rPr>
          <w:rFonts w:cs="Times New Roman"/>
          <w:sz w:val="28"/>
          <w:szCs w:val="28"/>
        </w:rPr>
        <w:t>2. Территориальные зоны имеют свою систему нумерации в целях облегчения ориентации пользователей Правил, состоящую из следующих элементов:</w:t>
      </w:r>
    </w:p>
    <w:p w:rsidR="000E46B0" w:rsidRPr="000E46B0" w:rsidRDefault="000E46B0" w:rsidP="000E46B0">
      <w:pPr>
        <w:ind w:firstLine="567"/>
        <w:jc w:val="both"/>
        <w:rPr>
          <w:rFonts w:cs="Times New Roman"/>
          <w:sz w:val="28"/>
          <w:szCs w:val="28"/>
        </w:rPr>
      </w:pPr>
      <w:r w:rsidRPr="000E46B0">
        <w:rPr>
          <w:rFonts w:cs="Times New Roman"/>
          <w:sz w:val="28"/>
          <w:szCs w:val="28"/>
        </w:rPr>
        <w:t>1) смешанного буквенно-цифрового наименования вида территориальной зоны в соответствии со статьей 25 Правил;</w:t>
      </w:r>
    </w:p>
    <w:p w:rsidR="000E46B0" w:rsidRPr="000E46B0" w:rsidRDefault="000E46B0" w:rsidP="000E46B0">
      <w:pPr>
        <w:ind w:firstLine="567"/>
        <w:jc w:val="both"/>
        <w:rPr>
          <w:rFonts w:cs="Times New Roman"/>
          <w:sz w:val="28"/>
          <w:szCs w:val="28"/>
        </w:rPr>
      </w:pPr>
      <w:r w:rsidRPr="000E46B0">
        <w:rPr>
          <w:rFonts w:cs="Times New Roman"/>
          <w:sz w:val="28"/>
          <w:szCs w:val="28"/>
        </w:rPr>
        <w:t>3) индивидуального номера территориальной зоны, отделенного буквенно-цифрового наименования вида территориальной зоны косой чертой.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0E46B0" w:rsidRPr="000E46B0" w:rsidRDefault="000E46B0" w:rsidP="000E46B0">
      <w:pPr>
        <w:ind w:firstLine="567"/>
        <w:jc w:val="both"/>
        <w:rPr>
          <w:rFonts w:cs="Times New Roman"/>
          <w:sz w:val="28"/>
          <w:szCs w:val="28"/>
        </w:rPr>
      </w:pPr>
      <w:r w:rsidRPr="000E46B0">
        <w:rPr>
          <w:rFonts w:cs="Times New Roman"/>
          <w:sz w:val="28"/>
          <w:szCs w:val="28"/>
        </w:rPr>
        <w:t>4. Номер каждой территориальной зоны, как и подзоны, является уникальным, указывается в градостроительном регламенте соответствующей территориальной зоны.</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r w:rsidRPr="000E46B0">
        <w:rPr>
          <w:rFonts w:ascii="Times New Roman" w:hAnsi="Times New Roman" w:cs="Times New Roman"/>
          <w:color w:val="auto"/>
          <w:sz w:val="28"/>
          <w:szCs w:val="28"/>
        </w:rPr>
        <w:t>Статья 27.  </w:t>
      </w:r>
      <w:r w:rsidRPr="000E46B0">
        <w:rPr>
          <w:rFonts w:ascii="Times New Roman" w:hAnsi="Times New Roman" w:cs="Times New Roman"/>
          <w:b w:val="0"/>
          <w:color w:val="auto"/>
          <w:sz w:val="28"/>
          <w:szCs w:val="28"/>
        </w:rPr>
        <w:t>Зоны с особыми условиями использования территории, отображённые на карте градостроительного зонирования</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Виды зон с особыми условиями использования территорий </w:t>
      </w:r>
      <w:r w:rsidRPr="000E46B0">
        <w:rPr>
          <w:rFonts w:cs="Times New Roman"/>
          <w:sz w:val="28"/>
          <w:szCs w:val="28"/>
        </w:rPr>
        <w:lastRenderedPageBreak/>
        <w:t>устанавливаются в соответствии со статьей 105 Земельного кодекса РФ.</w:t>
      </w:r>
    </w:p>
    <w:p w:rsidR="000E46B0" w:rsidRPr="000E46B0" w:rsidRDefault="000E46B0" w:rsidP="000E46B0">
      <w:pPr>
        <w:ind w:firstLine="567"/>
        <w:jc w:val="both"/>
        <w:rPr>
          <w:rFonts w:cs="Times New Roman"/>
          <w:sz w:val="28"/>
          <w:szCs w:val="28"/>
        </w:rPr>
      </w:pPr>
      <w:r w:rsidRPr="000E46B0">
        <w:rPr>
          <w:rFonts w:cs="Times New Roman"/>
          <w:sz w:val="28"/>
          <w:szCs w:val="28"/>
        </w:rPr>
        <w:t>2.  На карте градостроительного зонирования в составе настоящих Правил отображены следующие зоны с особыми условиями использования территорий, выделенные по условиям охраны окружающей среды, защиты от чрезвычайных ситуаций природного и техногенного характера и иным вопросам:</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зоны охраны объектов культурного наследия (памятников истории и культуры) федерального, регионального и местного значения; </w:t>
      </w:r>
    </w:p>
    <w:p w:rsidR="000E46B0" w:rsidRPr="000E46B0" w:rsidRDefault="000E46B0" w:rsidP="000E46B0">
      <w:pPr>
        <w:ind w:firstLine="567"/>
        <w:jc w:val="both"/>
        <w:rPr>
          <w:rFonts w:cs="Times New Roman"/>
          <w:sz w:val="28"/>
          <w:szCs w:val="28"/>
        </w:rPr>
      </w:pPr>
      <w:r w:rsidRPr="000E46B0">
        <w:rPr>
          <w:rFonts w:cs="Times New Roman"/>
          <w:sz w:val="28"/>
          <w:szCs w:val="28"/>
        </w:rPr>
        <w:t>2) санитарно-защитные зоны предприятий, сооружений и иных объектов;</w:t>
      </w:r>
    </w:p>
    <w:p w:rsidR="000E46B0" w:rsidRPr="000E46B0" w:rsidRDefault="000E46B0" w:rsidP="000E46B0">
      <w:pPr>
        <w:ind w:firstLine="567"/>
        <w:jc w:val="both"/>
        <w:rPr>
          <w:rFonts w:cs="Times New Roman"/>
          <w:sz w:val="28"/>
          <w:szCs w:val="28"/>
        </w:rPr>
      </w:pPr>
      <w:r w:rsidRPr="000E46B0">
        <w:rPr>
          <w:rFonts w:cs="Times New Roman"/>
          <w:sz w:val="28"/>
          <w:szCs w:val="28"/>
        </w:rPr>
        <w:t>3) зоны санитарной охраны источников питьевого водоснабжения;</w:t>
      </w:r>
    </w:p>
    <w:p w:rsidR="000E46B0" w:rsidRPr="000E46B0" w:rsidRDefault="000E46B0" w:rsidP="000E46B0">
      <w:pPr>
        <w:ind w:firstLine="567"/>
        <w:jc w:val="both"/>
        <w:rPr>
          <w:rFonts w:cs="Times New Roman"/>
          <w:sz w:val="28"/>
          <w:szCs w:val="28"/>
        </w:rPr>
      </w:pPr>
      <w:r w:rsidRPr="000E46B0">
        <w:rPr>
          <w:rFonts w:cs="Times New Roman"/>
          <w:sz w:val="28"/>
          <w:szCs w:val="28"/>
        </w:rPr>
        <w:t>4) охранные зоны инженерных коммуникаций;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5) придорожные полосы и полосы </w:t>
      </w:r>
      <w:proofErr w:type="gramStart"/>
      <w:r w:rsidRPr="000E46B0">
        <w:rPr>
          <w:rFonts w:cs="Times New Roman"/>
          <w:sz w:val="28"/>
          <w:szCs w:val="28"/>
        </w:rPr>
        <w:t>отвода</w:t>
      </w:r>
      <w:proofErr w:type="gramEnd"/>
      <w:r w:rsidRPr="000E46B0">
        <w:rPr>
          <w:rFonts w:cs="Times New Roman"/>
          <w:sz w:val="28"/>
          <w:szCs w:val="28"/>
        </w:rPr>
        <w:t xml:space="preserve"> автомобильных дорог;</w:t>
      </w:r>
    </w:p>
    <w:p w:rsidR="000E46B0" w:rsidRPr="000E46B0" w:rsidRDefault="000E46B0" w:rsidP="000E46B0">
      <w:pPr>
        <w:ind w:firstLine="567"/>
        <w:jc w:val="both"/>
        <w:rPr>
          <w:rFonts w:cs="Times New Roman"/>
          <w:sz w:val="28"/>
          <w:szCs w:val="28"/>
        </w:rPr>
      </w:pPr>
      <w:r w:rsidRPr="000E46B0">
        <w:rPr>
          <w:rFonts w:cs="Times New Roman"/>
          <w:sz w:val="28"/>
          <w:szCs w:val="28"/>
        </w:rPr>
        <w:t>6) иные зоны с особыми условиями использования территорий, устанавливаемые в соответствии с законодательством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3.  Границы зон с особыми условиями использования территорий и границы территорий объектов культурного наследия в соответствии с Градостроительным кодексом Российской Федерации отображаются на отдельных картах</w:t>
      </w:r>
      <w:r w:rsidRPr="000E46B0">
        <w:rPr>
          <w:rFonts w:cs="Times New Roman"/>
          <w:color w:val="FF0000"/>
          <w:sz w:val="28"/>
          <w:szCs w:val="28"/>
        </w:rPr>
        <w:t>.</w:t>
      </w:r>
      <w:r w:rsidRPr="000E46B0">
        <w:rPr>
          <w:rFonts w:cs="Times New Roman"/>
          <w:sz w:val="28"/>
          <w:szCs w:val="28"/>
        </w:rPr>
        <w:t xml:space="preserve"> </w:t>
      </w:r>
    </w:p>
    <w:p w:rsidR="000E46B0" w:rsidRPr="000E46B0" w:rsidRDefault="000E46B0" w:rsidP="000E46B0">
      <w:pPr>
        <w:ind w:firstLine="567"/>
        <w:jc w:val="both"/>
        <w:rPr>
          <w:rFonts w:cs="Times New Roman"/>
          <w:sz w:val="28"/>
          <w:szCs w:val="28"/>
        </w:rPr>
      </w:pPr>
      <w:r w:rsidRPr="000E46B0">
        <w:rPr>
          <w:rFonts w:cs="Times New Roman"/>
          <w:sz w:val="28"/>
          <w:szCs w:val="28"/>
        </w:rPr>
        <w:t>4.  Границы указанных в части 2 настоящей статьи зон с особыми условиями использования территорий отображаются на основании сведений из Единого государственного реестра недвижимости, а при отсутствии таковых – в соответствии с нормативными правовыми актами об установлении границ таких зон и могут не совпадать с границами территориальных зон.</w:t>
      </w:r>
    </w:p>
    <w:p w:rsidR="000E46B0" w:rsidRPr="000E46B0" w:rsidRDefault="000E46B0" w:rsidP="000E46B0">
      <w:pPr>
        <w:ind w:firstLine="567"/>
        <w:jc w:val="both"/>
        <w:rPr>
          <w:rFonts w:cs="Times New Roman"/>
          <w:sz w:val="28"/>
          <w:szCs w:val="28"/>
        </w:rPr>
      </w:pPr>
      <w:r w:rsidRPr="000E46B0">
        <w:rPr>
          <w:rFonts w:cs="Times New Roman"/>
          <w:sz w:val="28"/>
          <w:szCs w:val="28"/>
        </w:rPr>
        <w:t>5.  Режим использования территории в пределах зон с особыми условиями использования территорий, а также режим использования земель и градостроительных регламентов в границах зон охраны объектов культурного наследия устанавливается соответствующими нормативными правовыми актами Российской Федерации, Ростовской области, муниципальными правовыми актами и настоящими Правилами.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6.  Соблюдение режимов использования земель и градостроительных регламентов в границах зон с особыми условиями использования территорий и зон охраны объектов культурного наследия является обязательным при осуществлении градостроительной, хозяйственной или иной деятельности. Отклонение от установленных в границах </w:t>
      </w:r>
      <w:proofErr w:type="gramStart"/>
      <w:r w:rsidRPr="000E46B0">
        <w:rPr>
          <w:rFonts w:cs="Times New Roman"/>
          <w:sz w:val="28"/>
          <w:szCs w:val="28"/>
        </w:rPr>
        <w:t>зон охраны объектов культурного наследия режимов использования земель</w:t>
      </w:r>
      <w:proofErr w:type="gramEnd"/>
      <w:r w:rsidRPr="000E46B0">
        <w:rPr>
          <w:rFonts w:cs="Times New Roman"/>
          <w:sz w:val="28"/>
          <w:szCs w:val="28"/>
        </w:rPr>
        <w:t xml:space="preserve"> и градостроительных регламентов не допускается.</w:t>
      </w:r>
    </w:p>
    <w:p w:rsidR="000E46B0" w:rsidRPr="000E46B0" w:rsidRDefault="000E46B0" w:rsidP="000E46B0">
      <w:pPr>
        <w:ind w:firstLine="567"/>
        <w:jc w:val="both"/>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Статья 28.  </w:t>
      </w:r>
      <w:r w:rsidRPr="000E46B0">
        <w:rPr>
          <w:rFonts w:ascii="Times New Roman" w:hAnsi="Times New Roman" w:cs="Times New Roman"/>
          <w:b w:val="0"/>
          <w:color w:val="auto"/>
          <w:sz w:val="28"/>
          <w:szCs w:val="28"/>
        </w:rPr>
        <w:t>Установление территорий, в границах которых предусматривается осуществление деятельности по комплексному и устойчивому развитию территории</w:t>
      </w:r>
    </w:p>
    <w:p w:rsidR="000E46B0" w:rsidRPr="000E46B0" w:rsidRDefault="000E46B0" w:rsidP="000E46B0">
      <w:pPr>
        <w:ind w:firstLine="567"/>
        <w:rPr>
          <w:rFonts w:cs="Times New Roman"/>
          <w:b/>
          <w:color w:val="FF0000"/>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Планирование осуществления деятельности по комплексному и устойчивому развитию территории основывается на Положении о территориальном планировании генерального плана, определяющего основные направления градостроительного развития территории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 xml:space="preserve">2.  На территориях, в границах которых предусматривается осуществление деятельности по комплексному и устойчивому развитию территории предусматриваются следующие виды деятельности по комплексному и устойчивому развитию: </w:t>
      </w:r>
    </w:p>
    <w:p w:rsidR="000E46B0" w:rsidRPr="000E46B0" w:rsidRDefault="000E46B0" w:rsidP="000E46B0">
      <w:pPr>
        <w:ind w:firstLine="567"/>
        <w:jc w:val="both"/>
        <w:rPr>
          <w:rFonts w:cs="Times New Roman"/>
          <w:sz w:val="28"/>
          <w:szCs w:val="28"/>
        </w:rPr>
      </w:pPr>
      <w:r w:rsidRPr="000E46B0">
        <w:rPr>
          <w:rFonts w:cs="Times New Roman"/>
          <w:sz w:val="28"/>
          <w:szCs w:val="28"/>
        </w:rPr>
        <w:t>1) развитие застроенных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2) комплексное освоение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3)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E46B0" w:rsidRPr="000E46B0" w:rsidRDefault="000E46B0" w:rsidP="000E46B0">
      <w:pPr>
        <w:ind w:firstLine="567"/>
        <w:jc w:val="both"/>
        <w:rPr>
          <w:rFonts w:cs="Times New Roman"/>
          <w:sz w:val="28"/>
          <w:szCs w:val="28"/>
        </w:rPr>
      </w:pPr>
      <w:r w:rsidRPr="000E46B0">
        <w:rPr>
          <w:rFonts w:cs="Times New Roman"/>
          <w:sz w:val="28"/>
          <w:szCs w:val="28"/>
        </w:rPr>
        <w:t>4) комплексное развитие территорий по инициативе органа местного самоуправ</w:t>
      </w:r>
      <w:r>
        <w:rPr>
          <w:rFonts w:cs="Times New Roman"/>
          <w:sz w:val="28"/>
          <w:szCs w:val="28"/>
        </w:rPr>
        <w:t>ления.</w:t>
      </w:r>
    </w:p>
    <w:p w:rsidR="000E46B0" w:rsidRPr="000E46B0" w:rsidRDefault="000E46B0" w:rsidP="000E46B0">
      <w:pPr>
        <w:rPr>
          <w:rFonts w:cs="Times New Roman"/>
          <w:b/>
          <w:color w:val="FF0000"/>
          <w:sz w:val="28"/>
          <w:szCs w:val="28"/>
        </w:rPr>
      </w:pPr>
    </w:p>
    <w:p w:rsidR="000E46B0" w:rsidRPr="000E46B0" w:rsidRDefault="000E46B0" w:rsidP="000E46B0">
      <w:pPr>
        <w:tabs>
          <w:tab w:val="right" w:leader="dot" w:pos="9356"/>
        </w:tabs>
        <w:spacing w:line="360" w:lineRule="auto"/>
        <w:ind w:right="282" w:firstLine="567"/>
        <w:jc w:val="center"/>
        <w:rPr>
          <w:rFonts w:cs="Times New Roman"/>
          <w:b/>
          <w:smallCaps/>
          <w:noProof/>
          <w:sz w:val="28"/>
          <w:szCs w:val="28"/>
        </w:rPr>
      </w:pPr>
      <w:r w:rsidRPr="000E46B0">
        <w:rPr>
          <w:rFonts w:cs="Times New Roman"/>
          <w:b/>
          <w:smallCaps/>
          <w:noProof/>
          <w:sz w:val="28"/>
          <w:szCs w:val="28"/>
        </w:rPr>
        <w:t xml:space="preserve">РАЗДЕЛ </w:t>
      </w:r>
      <w:r w:rsidRPr="000E46B0">
        <w:rPr>
          <w:rFonts w:cs="Times New Roman"/>
          <w:b/>
          <w:smallCaps/>
          <w:noProof/>
          <w:sz w:val="28"/>
          <w:szCs w:val="28"/>
          <w:lang w:val="en-US"/>
        </w:rPr>
        <w:t>III</w:t>
      </w:r>
      <w:r w:rsidRPr="000E46B0">
        <w:rPr>
          <w:rFonts w:cs="Times New Roman"/>
          <w:b/>
          <w:smallCaps/>
          <w:noProof/>
          <w:sz w:val="28"/>
          <w:szCs w:val="28"/>
        </w:rPr>
        <w:t xml:space="preserve"> ГРАДОСТРОИТЕЛЬНЫЕ РЕГЛАМЕНТЫ</w:t>
      </w:r>
    </w:p>
    <w:p w:rsidR="000E46B0" w:rsidRPr="000E46B0" w:rsidRDefault="002C6CF1" w:rsidP="000E46B0">
      <w:pPr>
        <w:pStyle w:val="2"/>
        <w:keepNext w:val="0"/>
        <w:numPr>
          <w:ilvl w:val="1"/>
          <w:numId w:val="10"/>
        </w:numPr>
        <w:spacing w:before="0"/>
        <w:ind w:left="709"/>
        <w:jc w:val="center"/>
        <w:rPr>
          <w:rFonts w:ascii="Times New Roman" w:hAnsi="Times New Roman" w:cs="Times New Roman"/>
          <w:color w:val="auto"/>
          <w:sz w:val="28"/>
          <w:szCs w:val="28"/>
        </w:rPr>
      </w:pPr>
      <w:hyperlink w:anchor="_Toc214165451" w:history="1">
        <w:r w:rsidR="000E46B0" w:rsidRPr="000E46B0">
          <w:rPr>
            <w:rFonts w:ascii="Times New Roman" w:hAnsi="Times New Roman" w:cs="Times New Roman"/>
            <w:color w:val="auto"/>
            <w:sz w:val="28"/>
            <w:szCs w:val="28"/>
          </w:rPr>
          <w:t xml:space="preserve"> Глава 8. Установление,</w:t>
        </w:r>
      </w:hyperlink>
      <w:r w:rsidR="000E46B0" w:rsidRPr="000E46B0">
        <w:rPr>
          <w:rFonts w:ascii="Times New Roman" w:hAnsi="Times New Roman" w:cs="Times New Roman"/>
          <w:color w:val="auto"/>
          <w:sz w:val="28"/>
          <w:szCs w:val="28"/>
        </w:rPr>
        <w:t xml:space="preserve"> действие и содержание градостроительных регламентов</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Статья 29. </w:t>
      </w:r>
      <w:r w:rsidRPr="000E46B0">
        <w:rPr>
          <w:rFonts w:ascii="Times New Roman" w:hAnsi="Times New Roman" w:cs="Times New Roman"/>
          <w:b w:val="0"/>
          <w:color w:val="auto"/>
          <w:sz w:val="28"/>
          <w:szCs w:val="28"/>
        </w:rPr>
        <w:t>Установление градостроительных регламентов</w:t>
      </w:r>
    </w:p>
    <w:p w:rsidR="000E46B0" w:rsidRPr="000E46B0" w:rsidRDefault="000E46B0" w:rsidP="000E46B0">
      <w:pPr>
        <w:ind w:firstLine="567"/>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Градостроительные регламенты устанавливаются с учётом:</w:t>
      </w:r>
    </w:p>
    <w:p w:rsidR="000E46B0" w:rsidRPr="000E46B0" w:rsidRDefault="000E46B0" w:rsidP="000E46B0">
      <w:pPr>
        <w:ind w:firstLine="567"/>
        <w:jc w:val="both"/>
        <w:rPr>
          <w:rFonts w:cs="Times New Roman"/>
          <w:sz w:val="28"/>
          <w:szCs w:val="28"/>
        </w:rPr>
      </w:pPr>
      <w:r w:rsidRPr="000E46B0">
        <w:rPr>
          <w:rFonts w:cs="Times New Roman"/>
          <w:sz w:val="28"/>
          <w:szCs w:val="28"/>
        </w:rPr>
        <w:t>фактического использования земельных участков и объектов капитального строительства в границах территориальной зоны;</w:t>
      </w:r>
    </w:p>
    <w:p w:rsidR="000E46B0" w:rsidRPr="000E46B0" w:rsidRDefault="000E46B0" w:rsidP="000E46B0">
      <w:pPr>
        <w:ind w:firstLine="567"/>
        <w:jc w:val="both"/>
        <w:rPr>
          <w:rFonts w:cs="Times New Roman"/>
          <w:sz w:val="28"/>
          <w:szCs w:val="28"/>
        </w:rPr>
      </w:pPr>
      <w:r w:rsidRPr="000E46B0">
        <w:rPr>
          <w:rFonts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функциональных зон и характеристик их планируемого развития, определенных Генеральным планом Шолоховского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видов территориальных зон;</w:t>
      </w:r>
    </w:p>
    <w:p w:rsidR="000E46B0" w:rsidRPr="000E46B0" w:rsidRDefault="000E46B0" w:rsidP="000E46B0">
      <w:pPr>
        <w:ind w:firstLine="567"/>
        <w:jc w:val="both"/>
        <w:rPr>
          <w:rFonts w:cs="Times New Roman"/>
          <w:sz w:val="28"/>
          <w:szCs w:val="28"/>
        </w:rPr>
      </w:pPr>
      <w:r w:rsidRPr="000E46B0">
        <w:rPr>
          <w:rFonts w:cs="Times New Roman"/>
          <w:sz w:val="28"/>
          <w:szCs w:val="28"/>
        </w:rPr>
        <w:t>требований охраны объектов культурного наследия, а также особо охраняемых природных территорий, иных природных объектов.</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Статья 30. </w:t>
      </w:r>
      <w:r w:rsidRPr="000E46B0">
        <w:rPr>
          <w:rFonts w:ascii="Times New Roman" w:hAnsi="Times New Roman" w:cs="Times New Roman"/>
          <w:b w:val="0"/>
          <w:color w:val="auto"/>
          <w:sz w:val="28"/>
          <w:szCs w:val="28"/>
        </w:rPr>
        <w:t>Действие градостроительного регламента</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E46B0" w:rsidRPr="000E46B0" w:rsidRDefault="000E46B0" w:rsidP="000E46B0">
      <w:pPr>
        <w:ind w:firstLine="567"/>
        <w:jc w:val="both"/>
        <w:rPr>
          <w:rFonts w:cs="Times New Roman"/>
          <w:sz w:val="28"/>
          <w:szCs w:val="28"/>
        </w:rPr>
      </w:pPr>
      <w:bookmarkStart w:id="34" w:name="Par1"/>
      <w:bookmarkEnd w:id="34"/>
      <w:r w:rsidRPr="000E46B0">
        <w:rPr>
          <w:rFonts w:cs="Times New Roman"/>
          <w:sz w:val="28"/>
          <w:szCs w:val="28"/>
        </w:rPr>
        <w:t>2. Действие градостроительного регламента не распространяется на земельные участки:</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w:t>
      </w:r>
      <w:r w:rsidRPr="000E46B0">
        <w:rPr>
          <w:rFonts w:cs="Times New Roman"/>
          <w:sz w:val="28"/>
          <w:szCs w:val="28"/>
        </w:rPr>
        <w:lastRenderedPageBreak/>
        <w:t>принимаются в порядке, установленном законодательством Российской Федерации об охране объектов культурного</w:t>
      </w:r>
      <w:proofErr w:type="gramEnd"/>
      <w:r w:rsidRPr="000E46B0">
        <w:rPr>
          <w:rFonts w:cs="Times New Roman"/>
          <w:sz w:val="28"/>
          <w:szCs w:val="28"/>
        </w:rPr>
        <w:t xml:space="preserve"> наследия;</w:t>
      </w:r>
    </w:p>
    <w:p w:rsidR="000E46B0" w:rsidRPr="000E46B0" w:rsidRDefault="000E46B0" w:rsidP="000E46B0">
      <w:pPr>
        <w:ind w:firstLine="567"/>
        <w:rPr>
          <w:rFonts w:cs="Times New Roman"/>
          <w:sz w:val="28"/>
          <w:szCs w:val="28"/>
        </w:rPr>
      </w:pPr>
      <w:r w:rsidRPr="000E46B0">
        <w:rPr>
          <w:rFonts w:cs="Times New Roman"/>
          <w:sz w:val="28"/>
          <w:szCs w:val="28"/>
        </w:rPr>
        <w:t>2) в границах территорий общего пользования;</w:t>
      </w:r>
    </w:p>
    <w:p w:rsidR="000E46B0" w:rsidRPr="000E46B0" w:rsidRDefault="000E46B0" w:rsidP="000E46B0">
      <w:pPr>
        <w:ind w:firstLine="567"/>
        <w:rPr>
          <w:rFonts w:cs="Times New Roman"/>
          <w:sz w:val="28"/>
          <w:szCs w:val="28"/>
        </w:rPr>
      </w:pPr>
      <w:proofErr w:type="gramStart"/>
      <w:r w:rsidRPr="000E46B0">
        <w:rPr>
          <w:rFonts w:cs="Times New Roman"/>
          <w:sz w:val="28"/>
          <w:szCs w:val="28"/>
        </w:rPr>
        <w:t>3) предназначенные для размещения линейных объектов и (или) занятые линейными объектами;</w:t>
      </w:r>
      <w:proofErr w:type="gramEnd"/>
    </w:p>
    <w:p w:rsidR="000E46B0" w:rsidRPr="000E46B0" w:rsidRDefault="000E46B0" w:rsidP="000E46B0">
      <w:pPr>
        <w:ind w:firstLine="567"/>
        <w:rPr>
          <w:rFonts w:cs="Times New Roman"/>
          <w:sz w:val="28"/>
          <w:szCs w:val="28"/>
        </w:rPr>
      </w:pPr>
      <w:proofErr w:type="gramStart"/>
      <w:r w:rsidRPr="000E46B0">
        <w:rPr>
          <w:rFonts w:cs="Times New Roman"/>
          <w:sz w:val="28"/>
          <w:szCs w:val="28"/>
        </w:rPr>
        <w:t>4) предоставленные для добычи полезных ископаемых.</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w:t>
      </w:r>
      <w:proofErr w:type="gramStart"/>
      <w:r w:rsidRPr="000E46B0">
        <w:rPr>
          <w:rFonts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разрешённое использование либо назначение которых до их включения в границы населенного</w:t>
      </w:r>
      <w:proofErr w:type="gramEnd"/>
      <w:r w:rsidRPr="000E46B0">
        <w:rPr>
          <w:rFonts w:cs="Times New Roman"/>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E46B0" w:rsidRPr="000E46B0" w:rsidRDefault="000E46B0" w:rsidP="000E46B0">
      <w:pPr>
        <w:ind w:firstLine="567"/>
        <w:jc w:val="both"/>
        <w:rPr>
          <w:rFonts w:cs="Times New Roman"/>
          <w:sz w:val="28"/>
          <w:szCs w:val="28"/>
        </w:rPr>
      </w:pPr>
      <w:r w:rsidRPr="000E46B0">
        <w:rPr>
          <w:rFonts w:cs="Times New Roman"/>
          <w:sz w:val="28"/>
          <w:szCs w:val="28"/>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E46B0" w:rsidRPr="000E46B0" w:rsidRDefault="000E46B0" w:rsidP="000E46B0">
      <w:pPr>
        <w:ind w:firstLine="567"/>
        <w:jc w:val="both"/>
        <w:rPr>
          <w:rFonts w:cs="Times New Roman"/>
          <w:sz w:val="28"/>
          <w:szCs w:val="28"/>
        </w:rPr>
      </w:pPr>
      <w:r w:rsidRPr="000E46B0">
        <w:rPr>
          <w:rFonts w:cs="Times New Roman"/>
          <w:sz w:val="28"/>
          <w:szCs w:val="28"/>
        </w:rPr>
        <w:t>6. </w:t>
      </w:r>
      <w:proofErr w:type="gramStart"/>
      <w:r w:rsidRPr="000E46B0">
        <w:rPr>
          <w:rFonts w:cs="Times New Roman"/>
          <w:sz w:val="28"/>
          <w:szCs w:val="28"/>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0E46B0">
        <w:rPr>
          <w:rFonts w:cs="Times New Roman"/>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7. Строительство объектов капитального строительства может осуществляться только в соответствии с установленными градостроительными регламентами.</w:t>
      </w:r>
    </w:p>
    <w:p w:rsidR="000E46B0" w:rsidRPr="000E46B0" w:rsidRDefault="000E46B0" w:rsidP="000E46B0">
      <w:pPr>
        <w:ind w:firstLine="567"/>
        <w:jc w:val="both"/>
        <w:rPr>
          <w:rFonts w:cs="Times New Roman"/>
          <w:sz w:val="28"/>
          <w:szCs w:val="28"/>
        </w:rPr>
      </w:pPr>
      <w:r w:rsidRPr="000E46B0">
        <w:rPr>
          <w:rFonts w:cs="Times New Roman"/>
          <w:sz w:val="28"/>
          <w:szCs w:val="28"/>
        </w:rPr>
        <w:t>8.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9. В случае</w:t>
      </w:r>
      <w:proofErr w:type="gramStart"/>
      <w:r w:rsidRPr="000E46B0">
        <w:rPr>
          <w:rFonts w:cs="Times New Roman"/>
          <w:sz w:val="28"/>
          <w:szCs w:val="28"/>
        </w:rPr>
        <w:t>,</w:t>
      </w:r>
      <w:proofErr w:type="gramEnd"/>
      <w:r w:rsidRPr="000E46B0">
        <w:rPr>
          <w:rFonts w:cs="Times New Roman"/>
          <w:sz w:val="28"/>
          <w:szCs w:val="28"/>
        </w:rPr>
        <w:t xml:space="preserve">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46B0" w:rsidRPr="000E46B0" w:rsidRDefault="000E46B0" w:rsidP="000E46B0">
      <w:pPr>
        <w:ind w:firstLine="567"/>
        <w:rPr>
          <w:rFonts w:cs="Times New Roman"/>
          <w:b/>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bookmarkStart w:id="35" w:name="__RefHeading___Toc8458_2726444404"/>
      <w:bookmarkEnd w:id="35"/>
      <w:r w:rsidRPr="000E46B0">
        <w:rPr>
          <w:rFonts w:ascii="Times New Roman" w:hAnsi="Times New Roman" w:cs="Times New Roman"/>
          <w:color w:val="auto"/>
          <w:sz w:val="28"/>
          <w:szCs w:val="28"/>
        </w:rPr>
        <w:t xml:space="preserve">Статья 31. </w:t>
      </w:r>
      <w:r w:rsidRPr="000E46B0">
        <w:rPr>
          <w:rFonts w:ascii="Times New Roman" w:hAnsi="Times New Roman" w:cs="Times New Roman"/>
          <w:b w:val="0"/>
          <w:color w:val="auto"/>
          <w:sz w:val="28"/>
          <w:szCs w:val="28"/>
        </w:rPr>
        <w:t>Содержание градостроительных регламентов</w:t>
      </w:r>
    </w:p>
    <w:p w:rsidR="000E46B0" w:rsidRPr="000E46B0" w:rsidRDefault="000E46B0" w:rsidP="000E46B0">
      <w:pPr>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46B0" w:rsidRPr="000E46B0" w:rsidRDefault="000E46B0" w:rsidP="000E46B0">
      <w:pPr>
        <w:ind w:firstLine="567"/>
        <w:jc w:val="both"/>
        <w:rPr>
          <w:rFonts w:cs="Times New Roman"/>
          <w:sz w:val="28"/>
          <w:szCs w:val="28"/>
        </w:rPr>
      </w:pPr>
      <w:r w:rsidRPr="000E46B0">
        <w:rPr>
          <w:rFonts w:cs="Times New Roman"/>
          <w:sz w:val="28"/>
          <w:szCs w:val="28"/>
        </w:rPr>
        <w:t>виды разрешённого использования земельных участков 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E46B0" w:rsidRPr="000E46B0" w:rsidRDefault="000E46B0" w:rsidP="000E46B0">
      <w:pPr>
        <w:pStyle w:val="2"/>
        <w:keepNext w:val="0"/>
        <w:numPr>
          <w:ilvl w:val="1"/>
          <w:numId w:val="10"/>
        </w:numPr>
        <w:spacing w:before="0"/>
        <w:ind w:left="709"/>
        <w:rPr>
          <w:rFonts w:ascii="Times New Roman" w:hAnsi="Times New Roman"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Статья 32. </w:t>
      </w:r>
      <w:r w:rsidRPr="000E46B0">
        <w:rPr>
          <w:rFonts w:ascii="Times New Roman" w:hAnsi="Times New Roman" w:cs="Times New Roman"/>
          <w:b w:val="0"/>
          <w:color w:val="auto"/>
          <w:sz w:val="28"/>
          <w:szCs w:val="28"/>
        </w:rPr>
        <w:t>Виды разрешённого использования земельных участков и объектов капитального строительства</w:t>
      </w:r>
    </w:p>
    <w:p w:rsidR="000E46B0" w:rsidRPr="000E46B0" w:rsidRDefault="000E46B0" w:rsidP="000E46B0">
      <w:pPr>
        <w:pStyle w:val="2"/>
        <w:keepNext w:val="0"/>
        <w:numPr>
          <w:ilvl w:val="1"/>
          <w:numId w:val="10"/>
        </w:numPr>
        <w:spacing w:before="0"/>
        <w:ind w:left="709"/>
        <w:rPr>
          <w:rFonts w:ascii="Times New Roman" w:hAnsi="Times New Roman" w:cs="Times New Roman"/>
          <w:sz w:val="28"/>
          <w:szCs w:val="28"/>
        </w:rPr>
      </w:pPr>
    </w:p>
    <w:p w:rsidR="000E46B0" w:rsidRPr="000E46B0" w:rsidRDefault="000E46B0" w:rsidP="000E46B0">
      <w:pPr>
        <w:ind w:firstLine="567"/>
        <w:rPr>
          <w:rFonts w:cs="Times New Roman"/>
          <w:sz w:val="28"/>
          <w:szCs w:val="28"/>
        </w:rPr>
      </w:pPr>
      <w:r w:rsidRPr="000E46B0">
        <w:rPr>
          <w:rFonts w:cs="Times New Roman"/>
          <w:sz w:val="28"/>
          <w:szCs w:val="28"/>
        </w:rPr>
        <w:lastRenderedPageBreak/>
        <w:t>1. Разрешённое использование земельных участков и объектов капитального строительства может быть следующих видов:</w:t>
      </w:r>
    </w:p>
    <w:p w:rsidR="000E46B0" w:rsidRPr="000E46B0" w:rsidRDefault="000E46B0" w:rsidP="000E46B0">
      <w:pPr>
        <w:ind w:firstLine="567"/>
        <w:rPr>
          <w:rFonts w:cs="Times New Roman"/>
          <w:sz w:val="28"/>
          <w:szCs w:val="28"/>
        </w:rPr>
      </w:pPr>
      <w:r w:rsidRPr="000E46B0">
        <w:rPr>
          <w:rFonts w:cs="Times New Roman"/>
          <w:sz w:val="28"/>
          <w:szCs w:val="28"/>
        </w:rPr>
        <w:t>1) основные виды разрешённого использования;</w:t>
      </w:r>
    </w:p>
    <w:p w:rsidR="000E46B0" w:rsidRPr="000E46B0" w:rsidRDefault="000E46B0" w:rsidP="000E46B0">
      <w:pPr>
        <w:ind w:firstLine="567"/>
        <w:rPr>
          <w:rFonts w:cs="Times New Roman"/>
          <w:sz w:val="28"/>
          <w:szCs w:val="28"/>
        </w:rPr>
      </w:pPr>
      <w:r w:rsidRPr="000E46B0">
        <w:rPr>
          <w:rFonts w:cs="Times New Roman"/>
          <w:sz w:val="28"/>
          <w:szCs w:val="28"/>
        </w:rPr>
        <w:t>2) условно разрешённые виды использования;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вспомогательные виды разрешённого использования, допустимые только в качестве </w:t>
      </w:r>
      <w:proofErr w:type="gramStart"/>
      <w:r w:rsidRPr="000E46B0">
        <w:rPr>
          <w:rFonts w:cs="Times New Roman"/>
          <w:sz w:val="28"/>
          <w:szCs w:val="28"/>
        </w:rPr>
        <w:t>дополнительных</w:t>
      </w:r>
      <w:proofErr w:type="gramEnd"/>
      <w:r w:rsidRPr="000E46B0">
        <w:rPr>
          <w:rFonts w:cs="Times New Roman"/>
          <w:sz w:val="28"/>
          <w:szCs w:val="28"/>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0E46B0" w:rsidRPr="000E46B0" w:rsidRDefault="000E46B0" w:rsidP="000E46B0">
      <w:pPr>
        <w:ind w:firstLine="567"/>
        <w:jc w:val="both"/>
        <w:rPr>
          <w:rFonts w:cs="Times New Roman"/>
          <w:sz w:val="28"/>
          <w:szCs w:val="28"/>
        </w:rPr>
      </w:pPr>
      <w:r w:rsidRPr="000E46B0">
        <w:rPr>
          <w:rFonts w:cs="Times New Roman"/>
          <w:sz w:val="28"/>
          <w:szCs w:val="28"/>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3. Установление основных видов разрешённого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E46B0" w:rsidRPr="000E46B0" w:rsidRDefault="000E46B0" w:rsidP="000E46B0">
      <w:pPr>
        <w:ind w:firstLine="567"/>
        <w:jc w:val="both"/>
        <w:rPr>
          <w:rFonts w:cs="Times New Roman"/>
          <w:sz w:val="28"/>
          <w:szCs w:val="28"/>
        </w:rPr>
      </w:pPr>
      <w:r w:rsidRPr="000E46B0">
        <w:rPr>
          <w:rFonts w:cs="Times New Roman"/>
          <w:sz w:val="28"/>
          <w:szCs w:val="28"/>
        </w:rPr>
        <w:t>4. Для одного земельного участка и объекта капитального строительства допускается установление нескольких видов использования.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5. При образовании земельного участка в границах территорий, отнесенных Правилами к территориям общего пользования, для размещения и эксплуатации объектов, непосредственно связанных с развитием транспортной инфраструктуры и обустройства территорий общего пользования, в соответствии с Классификатором допускается установление следующих видов разрешенного использования путем подготовки документации по планировке территории:</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 xml:space="preserve">1)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 w:history="1">
        <w:r w:rsidRPr="000E46B0">
          <w:rPr>
            <w:rFonts w:cs="Times New Roman"/>
            <w:sz w:val="28"/>
            <w:szCs w:val="28"/>
          </w:rPr>
          <w:t>кодами 2.7.1</w:t>
        </w:r>
      </w:hyperlink>
      <w:r w:rsidRPr="000E46B0">
        <w:rPr>
          <w:rFonts w:cs="Times New Roman"/>
          <w:sz w:val="28"/>
          <w:szCs w:val="28"/>
        </w:rPr>
        <w:t xml:space="preserve">, </w:t>
      </w:r>
      <w:hyperlink r:id="rId11" w:history="1">
        <w:r w:rsidRPr="000E46B0">
          <w:rPr>
            <w:rFonts w:cs="Times New Roman"/>
            <w:sz w:val="28"/>
            <w:szCs w:val="28"/>
          </w:rPr>
          <w:t>4.9</w:t>
        </w:r>
      </w:hyperlink>
      <w:r w:rsidRPr="000E46B0">
        <w:rPr>
          <w:rFonts w:cs="Times New Roman"/>
          <w:sz w:val="28"/>
          <w:szCs w:val="28"/>
        </w:rPr>
        <w:t xml:space="preserve">, </w:t>
      </w:r>
      <w:hyperlink r:id="rId12" w:history="1">
        <w:r w:rsidRPr="000E46B0">
          <w:rPr>
            <w:rFonts w:cs="Times New Roman"/>
            <w:sz w:val="28"/>
            <w:szCs w:val="28"/>
          </w:rPr>
          <w:t>7.2.3</w:t>
        </w:r>
      </w:hyperlink>
      <w:r w:rsidRPr="000E46B0">
        <w:rPr>
          <w:rFonts w:cs="Times New Roman"/>
          <w:sz w:val="28"/>
          <w:szCs w:val="2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2)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E46B0" w:rsidRPr="000E46B0" w:rsidRDefault="000E46B0" w:rsidP="000E46B0">
      <w:pPr>
        <w:ind w:firstLine="567"/>
        <w:jc w:val="both"/>
        <w:rPr>
          <w:rFonts w:cs="Times New Roman"/>
          <w:sz w:val="28"/>
          <w:szCs w:val="28"/>
        </w:rPr>
      </w:pPr>
      <w:r w:rsidRPr="000E46B0">
        <w:rPr>
          <w:rFonts w:cs="Times New Roman"/>
          <w:sz w:val="28"/>
          <w:szCs w:val="28"/>
        </w:rPr>
        <w:t>3)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w:t>
      </w:r>
      <w:r w:rsidRPr="000E46B0">
        <w:rPr>
          <w:rFonts w:cs="Times New Roman"/>
          <w:sz w:val="28"/>
          <w:szCs w:val="28"/>
        </w:rPr>
        <w:lastRenderedPageBreak/>
        <w:t xml:space="preserve">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history="1">
        <w:r w:rsidRPr="000E46B0">
          <w:rPr>
            <w:rFonts w:cs="Times New Roman"/>
            <w:sz w:val="28"/>
            <w:szCs w:val="28"/>
          </w:rPr>
          <w:t>кодами 2.7.1</w:t>
        </w:r>
      </w:hyperlink>
      <w:r w:rsidRPr="000E46B0">
        <w:rPr>
          <w:rFonts w:cs="Times New Roman"/>
          <w:sz w:val="28"/>
          <w:szCs w:val="28"/>
        </w:rPr>
        <w:t xml:space="preserve">, </w:t>
      </w:r>
      <w:hyperlink r:id="rId14" w:history="1">
        <w:r w:rsidRPr="000E46B0">
          <w:rPr>
            <w:rFonts w:cs="Times New Roman"/>
            <w:sz w:val="28"/>
            <w:szCs w:val="28"/>
          </w:rPr>
          <w:t>4.9</w:t>
        </w:r>
      </w:hyperlink>
      <w:r w:rsidRPr="000E46B0">
        <w:rPr>
          <w:rFonts w:cs="Times New Roman"/>
          <w:sz w:val="28"/>
          <w:szCs w:val="28"/>
        </w:rPr>
        <w:t xml:space="preserve">, </w:t>
      </w:r>
      <w:hyperlink r:id="rId15" w:history="1">
        <w:r w:rsidRPr="000E46B0">
          <w:rPr>
            <w:rFonts w:cs="Times New Roman"/>
            <w:sz w:val="28"/>
            <w:szCs w:val="28"/>
          </w:rPr>
          <w:t>7.2.3</w:t>
        </w:r>
      </w:hyperlink>
      <w:r w:rsidRPr="000E46B0">
        <w:rPr>
          <w:rFonts w:cs="Times New Roman"/>
          <w:sz w:val="28"/>
          <w:szCs w:val="28"/>
        </w:rPr>
        <w:t>, а также некапитальных сооружений, предназначенных для охраны транспортных средств;</w:t>
      </w:r>
    </w:p>
    <w:p w:rsidR="000E46B0" w:rsidRPr="000E46B0" w:rsidRDefault="000E46B0" w:rsidP="000E46B0">
      <w:pPr>
        <w:ind w:firstLine="567"/>
        <w:jc w:val="both"/>
        <w:rPr>
          <w:rFonts w:cs="Times New Roman"/>
          <w:sz w:val="28"/>
          <w:szCs w:val="28"/>
        </w:rPr>
      </w:pPr>
      <w:r w:rsidRPr="000E46B0">
        <w:rPr>
          <w:rFonts w:cs="Times New Roman"/>
          <w:sz w:val="28"/>
          <w:szCs w:val="28"/>
        </w:rPr>
        <w:t>5)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6)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Вспомогательные виды разрешенного использования, допустимы только в качестве </w:t>
      </w:r>
      <w:proofErr w:type="gramStart"/>
      <w:r w:rsidRPr="000E46B0">
        <w:rPr>
          <w:rFonts w:cs="Times New Roman"/>
          <w:sz w:val="28"/>
          <w:szCs w:val="28"/>
        </w:rPr>
        <w:t>дополнительных</w:t>
      </w:r>
      <w:proofErr w:type="gramEnd"/>
      <w:r w:rsidRPr="000E46B0">
        <w:rPr>
          <w:rFonts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Выбор вспомогательного использования без выбора основного вида разрешенного использования не предусматривается.</w:t>
      </w:r>
    </w:p>
    <w:p w:rsidR="000E46B0" w:rsidRPr="000E46B0" w:rsidRDefault="000E46B0" w:rsidP="000E46B0">
      <w:pPr>
        <w:ind w:firstLine="567"/>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bookmarkStart w:id="36" w:name="__RefHeading___Toc8462_2726444404"/>
      <w:bookmarkEnd w:id="36"/>
      <w:r w:rsidRPr="000E46B0">
        <w:rPr>
          <w:rFonts w:ascii="Times New Roman" w:hAnsi="Times New Roman" w:cs="Times New Roman"/>
          <w:color w:val="auto"/>
          <w:sz w:val="28"/>
          <w:szCs w:val="28"/>
        </w:rPr>
        <w:t xml:space="preserve">Статья 33. </w:t>
      </w: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E46B0" w:rsidRPr="000E46B0" w:rsidRDefault="000E46B0" w:rsidP="000E46B0">
      <w:pPr>
        <w:spacing w:line="228" w:lineRule="auto"/>
        <w:rPr>
          <w:rFonts w:cs="Times New Roman"/>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предельные (минимальные и (или) максимальные) размеры земельных участков, в том числе их площадь;</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предельное количество этажей или предельную высоту зданий, строений, сооружений;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0033" w:rsidRDefault="00490033" w:rsidP="00490033">
      <w:pPr>
        <w:pStyle w:val="2"/>
        <w:keepNext w:val="0"/>
        <w:spacing w:before="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0E46B0" w:rsidRPr="000E46B0">
        <w:rPr>
          <w:rFonts w:ascii="Times New Roman" w:hAnsi="Times New Roman" w:cs="Times New Roman"/>
          <w:b w:val="0"/>
          <w:color w:val="auto"/>
          <w:sz w:val="28"/>
          <w:szCs w:val="28"/>
        </w:rPr>
        <w:t>2. В случае</w:t>
      </w:r>
      <w:proofErr w:type="gramStart"/>
      <w:r w:rsidR="000E46B0" w:rsidRPr="000E46B0">
        <w:rPr>
          <w:rFonts w:ascii="Times New Roman" w:hAnsi="Times New Roman" w:cs="Times New Roman"/>
          <w:b w:val="0"/>
          <w:color w:val="auto"/>
          <w:sz w:val="28"/>
          <w:szCs w:val="28"/>
        </w:rPr>
        <w:t>,</w:t>
      </w:r>
      <w:proofErr w:type="gramEnd"/>
      <w:r w:rsidR="000E46B0" w:rsidRPr="000E46B0">
        <w:rPr>
          <w:rFonts w:ascii="Times New Roman" w:hAnsi="Times New Roman" w:cs="Times New Roman"/>
          <w:b w:val="0"/>
          <w:color w:val="auto"/>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1</w:t>
      </w:r>
      <w:hyperlink w:anchor="consultantplus://offline/ref=488F2C9D8DD2EF8F9C7CCDB5DA8D7AB5F02BF7AD075E2A7E77C11E33636D52FB378B510C50063A9CwDW7O" w:history="1">
        <w:r w:rsidR="000E46B0" w:rsidRPr="000E46B0">
          <w:rPr>
            <w:rFonts w:ascii="Times New Roman" w:hAnsi="Times New Roman" w:cs="Times New Roman"/>
            <w:b w:val="0"/>
            <w:color w:val="auto"/>
            <w:sz w:val="28"/>
            <w:szCs w:val="28"/>
          </w:rPr>
          <w:t>-4</w:t>
        </w:r>
      </w:hyperlink>
      <w:hyperlink w:anchor="consultantplus://offline/ref=488F2C9D8DD2EF8F9C7CCDB5DA8D7AB5F02BF7AD075E2A7E77C11E33636D52FB378B510C50063A9DwDWFO" w:history="1">
        <w:r w:rsidR="000E46B0" w:rsidRPr="000E46B0">
          <w:rPr>
            <w:rFonts w:ascii="Times New Roman" w:hAnsi="Times New Roman" w:cs="Times New Roman"/>
            <w:b w:val="0"/>
            <w:color w:val="auto"/>
            <w:sz w:val="28"/>
            <w:szCs w:val="28"/>
          </w:rPr>
          <w:t xml:space="preserve"> части 1</w:t>
        </w:r>
      </w:hyperlink>
      <w:r w:rsidR="000E46B0" w:rsidRPr="000E46B0">
        <w:rPr>
          <w:rFonts w:ascii="Times New Roman" w:hAnsi="Times New Roman" w:cs="Times New Roman"/>
          <w:b w:val="0"/>
          <w:color w:val="auto"/>
          <w:sz w:val="28"/>
          <w:szCs w:val="28"/>
        </w:rPr>
        <w:t xml:space="preserve">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w:t>
      </w:r>
    </w:p>
    <w:p w:rsidR="000E46B0" w:rsidRPr="000E46B0" w:rsidRDefault="000E46B0" w:rsidP="00490033">
      <w:pPr>
        <w:pStyle w:val="2"/>
        <w:keepNext w:val="0"/>
        <w:spacing w:before="0"/>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В пределах территориальных зон, выделенных по видам разрешённого использования, могут устанавливаться несколько подзон с различными сочетаниями параметров разрешённого строительного изменения недвижимости, но с одинаковыми списками видов разрешённого использования недвижимости.</w:t>
      </w:r>
    </w:p>
    <w:p w:rsidR="000E46B0" w:rsidRPr="000E46B0" w:rsidRDefault="000E46B0" w:rsidP="000E46B0">
      <w:pPr>
        <w:spacing w:line="228" w:lineRule="auto"/>
        <w:jc w:val="both"/>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bookmarkStart w:id="37" w:name="__RefHeading___Toc8464_2726444404"/>
      <w:bookmarkEnd w:id="37"/>
      <w:r w:rsidRPr="000E46B0">
        <w:rPr>
          <w:rFonts w:ascii="Times New Roman" w:hAnsi="Times New Roman" w:cs="Times New Roman"/>
          <w:color w:val="auto"/>
          <w:sz w:val="28"/>
          <w:szCs w:val="28"/>
        </w:rPr>
        <w:t xml:space="preserve">Статья 34. </w:t>
      </w: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в том числе их площадь</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в том числе их площадь, как правило, устанавливаются для жилых территориальных зон и содержатся непосредственно в градостроительном регламенте применительно к каждой территориальной зоне.</w:t>
      </w:r>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jc w:val="center"/>
        <w:rPr>
          <w:rFonts w:cs="Times New Roman"/>
          <w:bCs/>
          <w:sz w:val="28"/>
          <w:szCs w:val="28"/>
        </w:rPr>
      </w:pPr>
      <w:bookmarkStart w:id="38" w:name="__RefHeading___Toc8466_2726444404"/>
      <w:bookmarkEnd w:id="38"/>
      <w:r w:rsidRPr="000E46B0">
        <w:rPr>
          <w:rFonts w:cs="Times New Roman"/>
          <w:b/>
          <w:bCs/>
          <w:sz w:val="28"/>
          <w:szCs w:val="28"/>
        </w:rPr>
        <w:t xml:space="preserve">Статья 35. </w:t>
      </w:r>
      <w:r w:rsidRPr="000E46B0">
        <w:rPr>
          <w:rFonts w:cs="Times New Roman"/>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Требования к минимальным отступам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как правило, устанавливаются для жилых и общественно-деловых территориальных зон и содержатся непосредственно в градостроительном регламенте применительно к каждой территориальной зоне.</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При размещении зданий, строений, сооружений, помимо минимальных отступов от границ земельных участков, установленных в градостроительном регламенте соответствующей территориальной зоны, необходимо учитывать требования технических регламентов.</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Здания следует размещать с отступом от красных линий. Размещение зданий по красной линии допускается в условиях реконструкции сложившейся застройки.</w:t>
      </w:r>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jc w:val="center"/>
        <w:rPr>
          <w:rFonts w:cs="Times New Roman"/>
          <w:bCs/>
          <w:sz w:val="28"/>
          <w:szCs w:val="28"/>
        </w:rPr>
      </w:pPr>
      <w:bookmarkStart w:id="39" w:name="__RefHeading___Toc8468_2726444404"/>
      <w:bookmarkEnd w:id="39"/>
      <w:r w:rsidRPr="000E46B0">
        <w:rPr>
          <w:rFonts w:cs="Times New Roman"/>
          <w:b/>
          <w:bCs/>
          <w:sz w:val="28"/>
          <w:szCs w:val="28"/>
        </w:rPr>
        <w:t xml:space="preserve">Статья 36. </w:t>
      </w:r>
      <w:r w:rsidRPr="000E46B0">
        <w:rPr>
          <w:rFonts w:cs="Times New Roman"/>
          <w:bCs/>
          <w:sz w:val="28"/>
          <w:szCs w:val="28"/>
        </w:rPr>
        <w:t>Предельное количество этажей или предельная высота зданий, строений, сооружений</w:t>
      </w:r>
    </w:p>
    <w:p w:rsidR="00933BB6" w:rsidRDefault="00933BB6" w:rsidP="00933BB6">
      <w:pPr>
        <w:tabs>
          <w:tab w:val="left" w:pos="6291"/>
        </w:tabs>
        <w:rPr>
          <w:rFonts w:cs="Times New Roman"/>
          <w:sz w:val="28"/>
          <w:szCs w:val="28"/>
        </w:rPr>
      </w:pPr>
    </w:p>
    <w:p w:rsidR="000E46B0" w:rsidRPr="000E46B0" w:rsidRDefault="000E46B0" w:rsidP="00933BB6">
      <w:pPr>
        <w:tabs>
          <w:tab w:val="left" w:pos="6291"/>
        </w:tabs>
        <w:rPr>
          <w:rFonts w:cs="Times New Roman"/>
          <w:b/>
          <w:color w:val="auto"/>
          <w:sz w:val="28"/>
          <w:szCs w:val="28"/>
        </w:rPr>
      </w:pPr>
      <w:r w:rsidRPr="000E46B0">
        <w:rPr>
          <w:rFonts w:cs="Times New Roman"/>
          <w:color w:val="auto"/>
          <w:sz w:val="28"/>
          <w:szCs w:val="28"/>
        </w:rPr>
        <w:t>1. Требования к предельному количеству этажей и (или) предельной высоте зданий, строений, сооружений, как правило, устанавливаются для жилых территориальных зон, а также для территориальных зон, в которые входит историческая, центральная часть города, и содержатся непосредственно в градостроительном регламенте применительно к каждой территориальной зоне.</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Требования к предельной высоте зданий, строений, сооружений, установленные Правилами землепользования и застройки, не распространяются на антенны, вентиляционные и дымовые трубы, шпили, аттики и баллюстрады, выходы на кровлю, а также остекленные световые фонари.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0E46B0" w:rsidRPr="000E46B0" w:rsidRDefault="000E46B0" w:rsidP="000E46B0">
      <w:pPr>
        <w:jc w:val="center"/>
        <w:rPr>
          <w:rFonts w:cs="Times New Roman"/>
          <w:b/>
          <w:bCs/>
          <w:sz w:val="28"/>
          <w:szCs w:val="28"/>
        </w:rPr>
      </w:pPr>
    </w:p>
    <w:p w:rsidR="000E46B0" w:rsidRPr="000E46B0" w:rsidRDefault="000E46B0" w:rsidP="000E46B0">
      <w:pPr>
        <w:jc w:val="center"/>
        <w:rPr>
          <w:rFonts w:cs="Times New Roman"/>
          <w:b/>
          <w:bCs/>
          <w:sz w:val="28"/>
          <w:szCs w:val="28"/>
        </w:rPr>
      </w:pPr>
      <w:bookmarkStart w:id="40" w:name="__RefHeading___Toc8470_2726444404"/>
      <w:bookmarkEnd w:id="40"/>
      <w:r w:rsidRPr="000E46B0">
        <w:rPr>
          <w:rFonts w:cs="Times New Roman"/>
          <w:b/>
          <w:bCs/>
          <w:sz w:val="28"/>
          <w:szCs w:val="28"/>
        </w:rPr>
        <w:t xml:space="preserve">Статья 37. </w:t>
      </w:r>
      <w:r w:rsidRPr="000E46B0">
        <w:rPr>
          <w:rFonts w:cs="Times New Roman"/>
          <w:bCs/>
          <w:sz w:val="28"/>
          <w:szCs w:val="28"/>
        </w:rPr>
        <w:t>Максимальный процент застройки в границах земельного участка</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Максимальный процент застройки в границах земельного участка устанавливается, как правило, для жилых территориальных зон и содержится непосредственно в градостроительном регламенте применительно к каждой территориальной зоне.</w:t>
      </w:r>
    </w:p>
    <w:p w:rsidR="000E46B0" w:rsidRPr="000E46B0" w:rsidRDefault="000E46B0" w:rsidP="000E46B0">
      <w:pPr>
        <w:ind w:firstLine="425"/>
        <w:rPr>
          <w:rFonts w:cs="Times New Roman"/>
          <w:b/>
          <w:bCs/>
          <w:i/>
          <w:iCs/>
          <w:sz w:val="28"/>
          <w:szCs w:val="28"/>
        </w:rPr>
      </w:pPr>
    </w:p>
    <w:p w:rsidR="000E46B0" w:rsidRPr="000E46B0" w:rsidRDefault="000E46B0" w:rsidP="000E46B0">
      <w:pPr>
        <w:jc w:val="center"/>
        <w:rPr>
          <w:rFonts w:cs="Times New Roman"/>
          <w:bCs/>
          <w:sz w:val="28"/>
          <w:szCs w:val="28"/>
        </w:rPr>
      </w:pPr>
      <w:bookmarkStart w:id="41" w:name="_Toc49930614"/>
      <w:r w:rsidRPr="000E46B0">
        <w:rPr>
          <w:rFonts w:cs="Times New Roman"/>
          <w:b/>
          <w:bCs/>
          <w:sz w:val="28"/>
          <w:szCs w:val="28"/>
        </w:rPr>
        <w:t>Статья 38.  </w:t>
      </w:r>
      <w:r w:rsidRPr="000E46B0">
        <w:rPr>
          <w:rFonts w:cs="Times New Roman"/>
          <w:bCs/>
          <w:sz w:val="28"/>
          <w:szCs w:val="28"/>
        </w:rPr>
        <w:t>Ограничения использования земельных участков и объектов капитального строительства по условиям охраны культурного наследия</w:t>
      </w:r>
      <w:bookmarkEnd w:id="41"/>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bookmarkStart w:id="42" w:name="_Toc176362906"/>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w:t>
      </w:r>
      <w:bookmarkEnd w:id="42"/>
      <w:r w:rsidRPr="000E46B0">
        <w:rPr>
          <w:rFonts w:ascii="Times New Roman" w:hAnsi="Times New Roman" w:cs="Times New Roman"/>
          <w:b w:val="0"/>
          <w:color w:val="auto"/>
          <w:sz w:val="28"/>
          <w:szCs w:val="28"/>
        </w:rPr>
        <w:t xml:space="preserve">  Ограничения по условиям охраны объектов культурного наследия действуют в </w:t>
      </w:r>
      <w:proofErr w:type="gramStart"/>
      <w:r w:rsidRPr="000E46B0">
        <w:rPr>
          <w:rFonts w:ascii="Times New Roman" w:hAnsi="Times New Roman" w:cs="Times New Roman"/>
          <w:b w:val="0"/>
          <w:color w:val="auto"/>
          <w:sz w:val="28"/>
          <w:szCs w:val="28"/>
        </w:rPr>
        <w:t>пределах</w:t>
      </w:r>
      <w:proofErr w:type="gramEnd"/>
      <w:r w:rsidRPr="000E46B0">
        <w:rPr>
          <w:rFonts w:ascii="Times New Roman" w:hAnsi="Times New Roman" w:cs="Times New Roman"/>
          <w:b w:val="0"/>
          <w:color w:val="auto"/>
          <w:sz w:val="28"/>
          <w:szCs w:val="28"/>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2.  Использование земельных участков и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proofErr w:type="gramStart"/>
      <w:r w:rsidRPr="000E46B0">
        <w:rPr>
          <w:rFonts w:ascii="Times New Roman" w:hAnsi="Times New Roman" w:cs="Times New Roman"/>
          <w:b w:val="0"/>
          <w:color w:val="auto"/>
          <w:sz w:val="28"/>
          <w:szCs w:val="28"/>
        </w:rPr>
        <w:t>1) градостроительными регламентами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roofErr w:type="gramEnd"/>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статье 39 настоящих правил.</w:t>
      </w:r>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jc w:val="center"/>
        <w:rPr>
          <w:rFonts w:cs="Times New Roman"/>
          <w:bCs/>
          <w:sz w:val="28"/>
          <w:szCs w:val="28"/>
        </w:rPr>
      </w:pPr>
      <w:bookmarkStart w:id="43" w:name="_Toc49930615"/>
      <w:r w:rsidRPr="000E46B0">
        <w:rPr>
          <w:rFonts w:cs="Times New Roman"/>
          <w:b/>
          <w:bCs/>
          <w:sz w:val="28"/>
          <w:szCs w:val="28"/>
        </w:rPr>
        <w:t>Статья 39.</w:t>
      </w:r>
      <w:r w:rsidRPr="000E46B0">
        <w:rPr>
          <w:rFonts w:cs="Times New Roman"/>
          <w:bCs/>
          <w:sz w:val="28"/>
          <w:szCs w:val="28"/>
        </w:rPr>
        <w:t>  Ограничения использования земельных участков и объектов капитального строительства по условиям охраны окружающей среды, защиты от чрезвычайных ситуаций природного и техногенного характера и иным вопросам</w:t>
      </w:r>
      <w:bookmarkEnd w:id="43"/>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а) градостроительными </w:t>
      </w:r>
      <w:proofErr w:type="gramStart"/>
      <w:r w:rsidRPr="000E46B0">
        <w:rPr>
          <w:rFonts w:ascii="Times New Roman" w:hAnsi="Times New Roman" w:cs="Times New Roman"/>
          <w:b w:val="0"/>
          <w:color w:val="auto"/>
          <w:sz w:val="28"/>
          <w:szCs w:val="28"/>
        </w:rPr>
        <w:t>регламентами</w:t>
      </w:r>
      <w:proofErr w:type="gramEnd"/>
      <w:r w:rsidRPr="000E46B0">
        <w:rPr>
          <w:rFonts w:ascii="Times New Roman" w:hAnsi="Times New Roman" w:cs="Times New Roman"/>
          <w:b w:val="0"/>
          <w:color w:val="auto"/>
          <w:sz w:val="28"/>
          <w:szCs w:val="28"/>
        </w:rPr>
        <w:t xml:space="preserve"> определенными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2.  Земельные участки и объекты капитального строительства,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w:t>
      </w:r>
      <w:proofErr w:type="gramStart"/>
      <w:r w:rsidRPr="000E46B0">
        <w:rPr>
          <w:rFonts w:ascii="Times New Roman" w:hAnsi="Times New Roman" w:cs="Times New Roman"/>
          <w:b w:val="0"/>
          <w:color w:val="auto"/>
          <w:sz w:val="28"/>
          <w:szCs w:val="28"/>
        </w:rPr>
        <w:t>к</w:t>
      </w:r>
      <w:proofErr w:type="gramEnd"/>
      <w:r w:rsidRPr="000E46B0">
        <w:rPr>
          <w:rFonts w:ascii="Times New Roman" w:hAnsi="Times New Roman" w:cs="Times New Roman"/>
          <w:b w:val="0"/>
          <w:color w:val="auto"/>
          <w:sz w:val="28"/>
          <w:szCs w:val="28"/>
        </w:rPr>
        <w:t xml:space="preserve"> </w:t>
      </w:r>
      <w:proofErr w:type="gramStart"/>
      <w:r w:rsidRPr="000E46B0">
        <w:rPr>
          <w:rFonts w:ascii="Times New Roman" w:hAnsi="Times New Roman" w:cs="Times New Roman"/>
          <w:b w:val="0"/>
          <w:color w:val="auto"/>
          <w:sz w:val="28"/>
          <w:szCs w:val="28"/>
        </w:rPr>
        <w:t>таким</w:t>
      </w:r>
      <w:proofErr w:type="gramEnd"/>
      <w:r w:rsidRPr="000E46B0">
        <w:rPr>
          <w:rFonts w:ascii="Times New Roman" w:hAnsi="Times New Roman" w:cs="Times New Roman"/>
          <w:b w:val="0"/>
          <w:color w:val="auto"/>
          <w:sz w:val="28"/>
          <w:szCs w:val="28"/>
        </w:rPr>
        <w:t xml:space="preserve"> зонам с особыми условиями использования территорий, являются объектами, несоответствующими настоящим Правилам.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виды запрещенного использования – в соответствии с действующими санитарными нормами;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2)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4.  Ограничения использования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установлены следующими нормативными правовыми актами: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Федеральный закон от 30.03.1999 N 52-ФЗ «О санитарно-эпидемиологическом благополучии населения»;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Федеральный закон от 04.05.1999 N 96-ФЗ «Об охране атмосферного воздуха»;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Федеральный закон от 10.01.2002 N 7-ФЗ «Об охране окружающей среды»;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w:t>
      </w:r>
      <w:hyperlink r:id="rId16" w:history="1">
        <w:r w:rsidRPr="000E46B0">
          <w:rPr>
            <w:rFonts w:ascii="Times New Roman" w:hAnsi="Times New Roman" w:cs="Times New Roman"/>
            <w:b w:val="0"/>
            <w:color w:val="auto"/>
            <w:sz w:val="28"/>
            <w:szCs w:val="28"/>
          </w:rPr>
          <w:t>СанПиН 2.1.2882-11</w:t>
        </w:r>
      </w:hyperlink>
      <w:r w:rsidRPr="000E46B0">
        <w:rPr>
          <w:rFonts w:ascii="Times New Roman" w:hAnsi="Times New Roman" w:cs="Times New Roman"/>
          <w:b w:val="0"/>
          <w:color w:val="auto"/>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5) СанПиН 2.1.4.1110-02 «Зоны санитарной охраны источников водоснабжения и водопроводов питьевого назначения»;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6) 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7) СанПиН 2.1.6.1032-01 «Гигиенические требования к обеспечению качества атмосферного воздуха населенных мест»;</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8) СанПиН 2.2.1/2.1.1.1200-03 «Санитарно-защитные зоны и санитарная классификация предприятий, сооружений и иных объектов»;</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9) СП 2.2.1.1312-03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10) СП 42-13330-2016 «Градостроительство. Планировка и застройка городских и сельских поселений. Актуализированная редакция СНиП 2.07.01-89*».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Для земельных участков и объектов капитального строительства, расположенных в зонах охраны источников питьевого водоснабжения, устанавливаются: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proofErr w:type="gramStart"/>
      <w:r w:rsidRPr="000E46B0">
        <w:rPr>
          <w:rFonts w:ascii="Times New Roman" w:hAnsi="Times New Roman" w:cs="Times New Roman"/>
          <w:b w:val="0"/>
          <w:color w:val="auto"/>
          <w:sz w:val="28"/>
          <w:szCs w:val="28"/>
        </w:rPr>
        <w:t>1) виды запрещенного использования, определяемые в соответствии с нормативными актами Российской Федерации;</w:t>
      </w:r>
      <w:proofErr w:type="gramEnd"/>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6.  Ограничения использования земельных участков и объектов капитального строительства, расположенных в зонах охраны источников питьевого водоснабжения, установлены следующими нормативными правовыми актами: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Водный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Федеральный закон от 30.03.1999 N 52-ФЗ «О санитарно-эпидемиологическом благополучии населения»;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Федеральный закон от 10.01.2002 N 7-ФЗ «Об охране окружающей среды»;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СанПиН 2.1.4.1110-02 «Зоны санитарной охраны источников водоснабжения и водопроводов питьевого назначения»;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5) 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7.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8.  </w:t>
      </w:r>
      <w:proofErr w:type="gramStart"/>
      <w:r w:rsidRPr="000E46B0">
        <w:rPr>
          <w:rFonts w:ascii="Times New Roman" w:hAnsi="Times New Roman" w:cs="Times New Roman"/>
          <w:b w:val="0"/>
          <w:color w:val="auto"/>
          <w:sz w:val="28"/>
          <w:szCs w:val="28"/>
        </w:rPr>
        <w:t>Ограничения использования земельных участков и  расположенных на них объектов капитального строительства и осуществления экономической и иной деятельности в границах приаэродромной территории указываются в решении уполномоченного Правительством Российской Федерации федерального органа исполнительной власти об установлении границ приаэродромной территории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w:t>
      </w:r>
      <w:proofErr w:type="gramEnd"/>
      <w:r w:rsidRPr="000E46B0">
        <w:rPr>
          <w:rFonts w:ascii="Times New Roman" w:hAnsi="Times New Roman" w:cs="Times New Roman"/>
          <w:b w:val="0"/>
          <w:color w:val="auto"/>
          <w:sz w:val="28"/>
          <w:szCs w:val="28"/>
        </w:rPr>
        <w:t xml:space="preserve"> и окружающую среду. Такое решение принимается на основании положений Воздушного кодекса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9.  Ограничения использования земельных участков и объектов капитального строительства, расположенных в прочих зонах с особыми условиями использования территорий, выделенных по условиям охраны окружающей среды, защиты от чрезвычайных ситуаций природного и техногенного характера и иным вопросам, установлены следующими нормативными правовыми актами: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Земельный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Водный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Воздушный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Федеральный закон от 30.03.1999 N 52-ФЗ «О санитарно-эпидемиологическом благополучии населения»;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5) Федеральный закон от 04.05.1999 N 96-ФЗ «Об охране атмосферного воздуха»;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6) Федеральный закон от 10.01.2002 N 7-ФЗ «Об охране окружающей среды»;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7) Постановление Правительства РФ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8)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9) Постановление Правительства РФ от 18.04.2014 N 360 «Об определении границ зон затопления, подтопления»;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10) 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11) СП 42-13330-2016 «Градостроительство. Планировка и застройка городских и сельских поселений. Актуализированная редакция СНиП 2.07.01-89*».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10.  Указанные нормативные правовые акты применяются в редакции, актуальной на дату применения.</w:t>
      </w:r>
    </w:p>
    <w:p w:rsidR="000E46B0" w:rsidRPr="000E46B0" w:rsidRDefault="000E46B0" w:rsidP="000E46B0">
      <w:pPr>
        <w:ind w:firstLine="425"/>
        <w:rPr>
          <w:rFonts w:cs="Times New Roman"/>
          <w:b/>
          <w:bCs/>
          <w:i/>
          <w:iCs/>
          <w:sz w:val="28"/>
          <w:szCs w:val="28"/>
        </w:rPr>
      </w:pPr>
    </w:p>
    <w:p w:rsidR="000E46B0" w:rsidRPr="000E46B0" w:rsidRDefault="000E46B0" w:rsidP="000E46B0">
      <w:pPr>
        <w:jc w:val="center"/>
        <w:rPr>
          <w:rFonts w:cs="Times New Roman"/>
          <w:bCs/>
          <w:sz w:val="28"/>
          <w:szCs w:val="28"/>
        </w:rPr>
      </w:pPr>
      <w:bookmarkStart w:id="44" w:name="_Toc49930617"/>
      <w:r w:rsidRPr="000E46B0">
        <w:rPr>
          <w:rFonts w:cs="Times New Roman"/>
          <w:b/>
          <w:bCs/>
          <w:sz w:val="28"/>
          <w:szCs w:val="28"/>
        </w:rPr>
        <w:t>Статья 40.</w:t>
      </w:r>
      <w:r w:rsidRPr="000E46B0">
        <w:rPr>
          <w:rFonts w:cs="Times New Roman"/>
          <w:bCs/>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44"/>
    </w:p>
    <w:p w:rsidR="000E46B0" w:rsidRPr="000E46B0" w:rsidRDefault="000E46B0" w:rsidP="000E46B0">
      <w:pPr>
        <w:autoSpaceDE w:val="0"/>
        <w:autoSpaceDN w:val="0"/>
        <w:adjustRightInd w:val="0"/>
        <w:spacing w:after="120"/>
        <w:rPr>
          <w:rFonts w:cs="Times New Roman"/>
          <w:color w:val="000000"/>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w:t>
      </w:r>
      <w:proofErr w:type="gramStart"/>
      <w:r w:rsidRPr="000E46B0">
        <w:rPr>
          <w:rFonts w:ascii="Times New Roman" w:hAnsi="Times New Roman" w:cs="Times New Roman"/>
          <w:b w:val="0"/>
          <w:color w:val="auto"/>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E46B0">
        <w:rPr>
          <w:rFonts w:ascii="Times New Roman" w:hAnsi="Times New Roman" w:cs="Times New Roman"/>
          <w:b w:val="0"/>
          <w:color w:val="auto"/>
          <w:sz w:val="28"/>
          <w:szCs w:val="28"/>
        </w:rPr>
        <w:t xml:space="preserve"> </w:t>
      </w:r>
      <w:proofErr w:type="gramStart"/>
      <w:r w:rsidRPr="000E46B0">
        <w:rPr>
          <w:rFonts w:ascii="Times New Roman" w:hAnsi="Times New Roman" w:cs="Times New Roman"/>
          <w:b w:val="0"/>
          <w:color w:val="auto"/>
          <w:sz w:val="28"/>
          <w:szCs w:val="28"/>
        </w:rPr>
        <w:t>пункте</w:t>
      </w:r>
      <w:proofErr w:type="gramEnd"/>
      <w:r w:rsidRPr="000E46B0">
        <w:rPr>
          <w:rFonts w:ascii="Times New Roman" w:hAnsi="Times New Roman" w:cs="Times New Roman"/>
          <w:b w:val="0"/>
          <w:color w:val="auto"/>
          <w:sz w:val="28"/>
          <w:szCs w:val="28"/>
        </w:rPr>
        <w:t xml:space="preserve"> объектов.</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В границах Шолоховского городского поселения не планируется осуществление деятельности по комплексному и устойчивому развитию территории.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3.  На карте границ территориальных зон городского поселения не устанавливаются территории, в границах которых предусматривается осуществление деятельности по комплексному и устойчивому развитию территории.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0E46B0">
        <w:rPr>
          <w:rFonts w:ascii="Times New Roman" w:hAnsi="Times New Roman" w:cs="Times New Roman"/>
          <w:b w:val="0"/>
          <w:color w:val="auto"/>
          <w:sz w:val="28"/>
          <w:szCs w:val="28"/>
        </w:rPr>
        <w:cr/>
      </w:r>
    </w:p>
    <w:p w:rsidR="00E216CC" w:rsidRPr="000E46B0" w:rsidRDefault="00E216CC" w:rsidP="000E46B0">
      <w:pPr>
        <w:pStyle w:val="2"/>
        <w:keepNext w:val="0"/>
        <w:spacing w:before="0"/>
        <w:ind w:left="567"/>
        <w:rPr>
          <w:rFonts w:ascii="Arial" w:hAnsi="Arial" w:cs="Arial"/>
          <w:b w:val="0"/>
          <w:color w:val="auto"/>
          <w:sz w:val="24"/>
          <w:szCs w:val="24"/>
        </w:rPr>
        <w:sectPr w:rsidR="00E216CC" w:rsidRPr="000E46B0" w:rsidSect="003A1F76">
          <w:footerReference w:type="default" r:id="rId17"/>
          <w:footerReference w:type="first" r:id="rId18"/>
          <w:pgSz w:w="11906" w:h="16838"/>
          <w:pgMar w:top="1134" w:right="567" w:bottom="1134" w:left="1701" w:header="709" w:footer="709" w:gutter="0"/>
          <w:cols w:space="708"/>
          <w:titlePg/>
          <w:docGrid w:linePitch="360"/>
        </w:sectPr>
      </w:pPr>
    </w:p>
    <w:p w:rsidR="00E216CC" w:rsidRPr="00490033" w:rsidRDefault="00E216CC" w:rsidP="00E216CC">
      <w:pPr>
        <w:pStyle w:val="2"/>
        <w:keepNext w:val="0"/>
        <w:numPr>
          <w:ilvl w:val="1"/>
          <w:numId w:val="10"/>
        </w:numPr>
        <w:spacing w:before="0"/>
        <w:ind w:left="709"/>
        <w:jc w:val="center"/>
        <w:rPr>
          <w:rFonts w:ascii="Times New Roman" w:hAnsi="Times New Roman" w:cs="Times New Roman"/>
          <w:color w:val="auto"/>
          <w:szCs w:val="24"/>
        </w:rPr>
      </w:pPr>
      <w:r w:rsidRPr="00490033">
        <w:rPr>
          <w:rFonts w:ascii="Times New Roman" w:hAnsi="Times New Roman" w:cs="Times New Roman"/>
          <w:color w:val="auto"/>
          <w:szCs w:val="24"/>
        </w:rPr>
        <w:lastRenderedPageBreak/>
        <w:t>Глава 9. Градостроительные регламенты территориальных зон</w:t>
      </w:r>
    </w:p>
    <w:p w:rsidR="00E216CC" w:rsidRPr="00490033" w:rsidRDefault="00E216CC" w:rsidP="00E216CC">
      <w:pPr>
        <w:rPr>
          <w:rFonts w:cs="Times New Roman"/>
        </w:rPr>
      </w:pPr>
    </w:p>
    <w:p w:rsidR="00E216CC" w:rsidRPr="00490033" w:rsidRDefault="00E216CC" w:rsidP="00E216CC">
      <w:pPr>
        <w:pStyle w:val="ConsPlusTitle"/>
        <w:widowControl/>
        <w:numPr>
          <w:ilvl w:val="0"/>
          <w:numId w:val="10"/>
        </w:numPr>
        <w:suppressAutoHyphens w:val="0"/>
        <w:autoSpaceDN w:val="0"/>
        <w:adjustRightInd w:val="0"/>
        <w:jc w:val="both"/>
        <w:outlineLvl w:val="3"/>
        <w:rPr>
          <w:rFonts w:ascii="Times New Roman" w:hAnsi="Times New Roman" w:cs="Times New Roman"/>
        </w:rPr>
      </w:pPr>
      <w:r w:rsidRPr="00490033">
        <w:rPr>
          <w:rFonts w:ascii="Times New Roman" w:hAnsi="Times New Roman" w:cs="Times New Roman"/>
          <w:sz w:val="24"/>
          <w:szCs w:val="24"/>
        </w:rPr>
        <w:t>Статья 41.</w:t>
      </w:r>
      <w:r w:rsidRPr="00490033">
        <w:rPr>
          <w:rFonts w:ascii="Times New Roman" w:hAnsi="Times New Roman" w:cs="Times New Roman"/>
        </w:rPr>
        <w:t xml:space="preserve"> </w:t>
      </w:r>
      <w:r w:rsidRPr="00490033">
        <w:rPr>
          <w:rFonts w:ascii="Times New Roman" w:hAnsi="Times New Roman" w:cs="Times New Roman"/>
          <w:b w:val="0"/>
          <w:sz w:val="24"/>
          <w:szCs w:val="24"/>
        </w:rPr>
        <w:t>Зона застройки малоэтажными жилыми домами индивидуальной жилой застройки, высотой не выше трёх надземных этажей, малоэтажными многоквартирными жилыми, домами высотой не выше четырех надземных этажей (Ж-1)</w:t>
      </w:r>
    </w:p>
    <w:p w:rsidR="00E216CC" w:rsidRPr="00490033" w:rsidRDefault="00E216CC" w:rsidP="00E216CC">
      <w:pPr>
        <w:pStyle w:val="ConsPlusNormal"/>
        <w:widowControl/>
        <w:numPr>
          <w:ilvl w:val="0"/>
          <w:numId w:val="10"/>
        </w:numPr>
        <w:suppressAutoHyphens w:val="0"/>
        <w:autoSpaceDE w:val="0"/>
        <w:autoSpaceDN w:val="0"/>
        <w:adjustRightInd w:val="0"/>
        <w:jc w:val="both"/>
        <w:rPr>
          <w:rFonts w:ascii="Times New Roman" w:hAnsi="Times New Roman" w:cs="Times New Roman"/>
        </w:rPr>
      </w:pPr>
    </w:p>
    <w:p w:rsidR="00E216CC" w:rsidRPr="00490033" w:rsidRDefault="00E216CC" w:rsidP="00E216CC">
      <w:pPr>
        <w:autoSpaceDE w:val="0"/>
        <w:autoSpaceDN w:val="0"/>
        <w:adjustRightInd w:val="0"/>
        <w:ind w:firstLine="709"/>
        <w:rPr>
          <w:rFonts w:cs="Times New Roman"/>
          <w:color w:val="000000"/>
        </w:rPr>
      </w:pPr>
      <w:r w:rsidRPr="00490033">
        <w:rPr>
          <w:rFonts w:cs="Times New Roman"/>
        </w:rPr>
        <w:t xml:space="preserve">1. </w:t>
      </w:r>
      <w:r w:rsidRPr="00490033">
        <w:rPr>
          <w:rFonts w:cs="Times New Roman"/>
          <w:color w:val="000000"/>
        </w:rPr>
        <w:t>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индивидуального жилищного строительства,  малоэтажных (не выше 4 надземных этажей) многоквартирных домов, домов блокированной застройки, а также сопутствующей инфраструктуры и объектов обслуживания населения.</w:t>
      </w:r>
    </w:p>
    <w:p w:rsidR="00E216CC" w:rsidRPr="00490033" w:rsidRDefault="00E216CC" w:rsidP="00E216CC">
      <w:pPr>
        <w:ind w:firstLine="709"/>
        <w:jc w:val="both"/>
        <w:rPr>
          <w:rFonts w:cs="Times New Roman"/>
          <w:color w:val="000000"/>
          <w:kern w:val="1"/>
        </w:rPr>
      </w:pPr>
      <w:r w:rsidRPr="00490033">
        <w:rPr>
          <w:rFonts w:cs="Times New Roman"/>
          <w:color w:val="000000"/>
          <w:kern w:val="1"/>
        </w:rPr>
        <w:t>2. Виды разрешённого использования земельных участков и объектов капитального строительства:</w:t>
      </w:r>
    </w:p>
    <w:tbl>
      <w:tblPr>
        <w:tblW w:w="14742" w:type="dxa"/>
        <w:tblInd w:w="108" w:type="dxa"/>
        <w:tblLook w:val="0600" w:firstRow="0" w:lastRow="0" w:firstColumn="0" w:lastColumn="0" w:noHBand="1" w:noVBand="1"/>
      </w:tblPr>
      <w:tblGrid>
        <w:gridCol w:w="884"/>
        <w:gridCol w:w="3511"/>
        <w:gridCol w:w="6520"/>
        <w:gridCol w:w="3827"/>
      </w:tblGrid>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Код *</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 xml:space="preserve">Наименование вида разрешённого использования земельных участков и объектов капитального строительства </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Описание вида разрешённого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Вспомогательные виды разрешённого использования</w:t>
            </w:r>
          </w:p>
          <w:p w:rsidR="00E216CC" w:rsidRPr="00490033" w:rsidRDefault="00E216CC" w:rsidP="0049196F">
            <w:pPr>
              <w:jc w:val="center"/>
              <w:rPr>
                <w:rFonts w:cs="Times New Roman"/>
                <w:b/>
                <w:kern w:val="1"/>
                <w:sz w:val="28"/>
              </w:rPr>
            </w:pPr>
            <w:r w:rsidRPr="00490033">
              <w:rPr>
                <w:rFonts w:eastAsia="NSimSun" w:cs="Times New Roman"/>
                <w:b/>
                <w:kern w:val="1"/>
              </w:rPr>
              <w:t>земельных участков и объектов капитального строительства</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Основные виды разрешённого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2.1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Для индивидуального жилищного строительства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6CC" w:rsidRPr="00490033" w:rsidRDefault="00E216CC" w:rsidP="0049196F">
            <w:pPr>
              <w:jc w:val="both"/>
              <w:rPr>
                <w:rFonts w:cs="Times New Roman"/>
                <w:b/>
                <w:kern w:val="1"/>
                <w:sz w:val="28"/>
              </w:rPr>
            </w:pPr>
            <w:r w:rsidRPr="00490033">
              <w:rPr>
                <w:rFonts w:cs="Times New Roman"/>
                <w:kern w:val="1"/>
              </w:rPr>
              <w:t>выращивание сельскохозяйственных культур;</w:t>
            </w:r>
          </w:p>
          <w:p w:rsidR="00E216CC" w:rsidRPr="00490033" w:rsidRDefault="00E216CC" w:rsidP="0049196F">
            <w:pPr>
              <w:jc w:val="both"/>
              <w:rPr>
                <w:rFonts w:cs="Times New Roman"/>
                <w:b/>
                <w:kern w:val="1"/>
                <w:sz w:val="28"/>
              </w:rPr>
            </w:pPr>
            <w:r w:rsidRPr="00490033">
              <w:rPr>
                <w:rFonts w:cs="Times New Roman"/>
                <w:kern w:val="1"/>
              </w:rPr>
              <w:t>размещение индивидуальных гаражей и хозяйственных построек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rPr>
                <w:rFonts w:cs="Times New Roman"/>
                <w:sz w:val="22"/>
                <w:szCs w:val="22"/>
              </w:rPr>
            </w:pPr>
            <w:r w:rsidRPr="00490033">
              <w:rPr>
                <w:rFonts w:cs="Times New Roman"/>
                <w:sz w:val="22"/>
                <w:szCs w:val="22"/>
              </w:rPr>
              <w:t>2.2.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spacing w:after="200"/>
              <w:rPr>
                <w:rFonts w:cs="Times New Roman"/>
                <w:kern w:val="1"/>
              </w:rPr>
            </w:pPr>
            <w:r w:rsidRPr="00490033">
              <w:rPr>
                <w:rFonts w:cs="Times New Roman"/>
                <w:kern w:val="1"/>
              </w:rPr>
              <w:t>Для ведения личного подсобного хозяйства (приусадебный земельный участок)</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autoSpaceDE w:val="0"/>
              <w:autoSpaceDN w:val="0"/>
              <w:adjustRightInd w:val="0"/>
              <w:jc w:val="both"/>
              <w:rPr>
                <w:rFonts w:cs="Times New Roman"/>
                <w:kern w:val="1"/>
              </w:rPr>
            </w:pPr>
            <w:r w:rsidRPr="00490033">
              <w:rPr>
                <w:rFonts w:cs="Times New Roman"/>
                <w:kern w:val="1"/>
              </w:rPr>
              <w:t xml:space="preserve">Размещение жилого дома, указанного в описании вида разрешенного использования с </w:t>
            </w:r>
            <w:hyperlink w:anchor="P140" w:history="1">
              <w:r w:rsidRPr="00490033">
                <w:rPr>
                  <w:rFonts w:cs="Times New Roman"/>
                  <w:kern w:val="1"/>
                </w:rPr>
                <w:t>кодом 2.1</w:t>
              </w:r>
            </w:hyperlink>
            <w:r w:rsidRPr="00490033">
              <w:rPr>
                <w:rFonts w:cs="Times New Roman"/>
                <w:kern w:val="1"/>
              </w:rPr>
              <w:t>;</w:t>
            </w:r>
          </w:p>
          <w:p w:rsidR="00E216CC" w:rsidRPr="00490033" w:rsidRDefault="00E216CC" w:rsidP="00845ADD">
            <w:pPr>
              <w:autoSpaceDE w:val="0"/>
              <w:autoSpaceDN w:val="0"/>
              <w:adjustRightInd w:val="0"/>
              <w:jc w:val="both"/>
              <w:rPr>
                <w:rFonts w:cs="Times New Roman"/>
                <w:kern w:val="1"/>
              </w:rPr>
            </w:pPr>
            <w:r w:rsidRPr="00490033">
              <w:rPr>
                <w:rFonts w:cs="Times New Roman"/>
                <w:kern w:val="1"/>
              </w:rPr>
              <w:t>производство сельскохозяйственной продукции;</w:t>
            </w:r>
          </w:p>
          <w:p w:rsidR="00E216CC" w:rsidRPr="00490033" w:rsidRDefault="00E216CC" w:rsidP="00845ADD">
            <w:pPr>
              <w:autoSpaceDE w:val="0"/>
              <w:autoSpaceDN w:val="0"/>
              <w:adjustRightInd w:val="0"/>
              <w:jc w:val="both"/>
              <w:rPr>
                <w:rFonts w:cs="Times New Roman"/>
                <w:kern w:val="1"/>
              </w:rPr>
            </w:pPr>
            <w:r w:rsidRPr="00490033">
              <w:rPr>
                <w:rFonts w:cs="Times New Roman"/>
                <w:kern w:val="1"/>
              </w:rPr>
              <w:t>размещение гаража и иных вспомогательных сооружений;</w:t>
            </w:r>
          </w:p>
          <w:p w:rsidR="00E216CC" w:rsidRPr="00490033" w:rsidRDefault="00E216CC" w:rsidP="00845ADD">
            <w:pPr>
              <w:autoSpaceDE w:val="0"/>
              <w:autoSpaceDN w:val="0"/>
              <w:adjustRightInd w:val="0"/>
              <w:jc w:val="both"/>
              <w:rPr>
                <w:rFonts w:cs="Times New Roman"/>
                <w:kern w:val="1"/>
              </w:rPr>
            </w:pPr>
            <w:r w:rsidRPr="00490033">
              <w:rPr>
                <w:rFonts w:cs="Times New Roman"/>
                <w:kern w:val="1"/>
              </w:rPr>
              <w:t>содержание сельскохозяйственных животных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autoSpaceDE w:val="0"/>
              <w:autoSpaceDN w:val="0"/>
              <w:adjustRightInd w:val="0"/>
              <w:spacing w:after="200"/>
              <w:jc w:val="both"/>
              <w:rPr>
                <w:rFonts w:cs="Times New Roman"/>
                <w:kern w:val="1"/>
              </w:rPr>
            </w:pPr>
            <w:r w:rsidRPr="00490033">
              <w:rPr>
                <w:rFonts w:cs="Times New Roman"/>
                <w:kern w:val="1"/>
              </w:rPr>
              <w:t xml:space="preserve">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w:t>
            </w:r>
            <w:r w:rsidRPr="00490033">
              <w:rPr>
                <w:rFonts w:cs="Times New Roman"/>
                <w:kern w:val="1"/>
              </w:rPr>
              <w:lastRenderedPageBreak/>
              <w:t xml:space="preserve">подготовки </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Блокированная жилая застройка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90033">
              <w:rPr>
                <w:rFonts w:cs="Times New Roman"/>
                <w:kern w:val="1"/>
              </w:rPr>
              <w:t xml:space="preserve"> пользования (жилые дома блокированной застройки);</w:t>
            </w:r>
          </w:p>
          <w:p w:rsidR="00E216CC" w:rsidRPr="00490033" w:rsidRDefault="00E216CC" w:rsidP="0049196F">
            <w:pPr>
              <w:jc w:val="both"/>
              <w:rPr>
                <w:rFonts w:cs="Times New Roman"/>
                <w:b/>
                <w:kern w:val="1"/>
                <w:sz w:val="28"/>
              </w:rPr>
            </w:pPr>
            <w:r w:rsidRPr="00490033">
              <w:rPr>
                <w:rFonts w:cs="Times New Roman"/>
                <w:kern w:val="1"/>
              </w:rPr>
              <w:t>разведение декоративных и плодовых деревьев, овощных и ягодных культур;</w:t>
            </w:r>
          </w:p>
          <w:p w:rsidR="00E216CC" w:rsidRPr="00490033" w:rsidRDefault="00E216CC" w:rsidP="0049196F">
            <w:pPr>
              <w:jc w:val="both"/>
              <w:rPr>
                <w:rFonts w:cs="Times New Roman"/>
                <w:b/>
                <w:kern w:val="1"/>
                <w:sz w:val="28"/>
              </w:rPr>
            </w:pPr>
            <w:r w:rsidRPr="00490033">
              <w:rPr>
                <w:rFonts w:cs="Times New Roman"/>
                <w:kern w:val="1"/>
              </w:rPr>
              <w:t>размещение индивидуальных гаражей и иных вспомогательных сооружений;</w:t>
            </w:r>
          </w:p>
          <w:p w:rsidR="00E216CC" w:rsidRPr="00490033" w:rsidRDefault="00E216CC" w:rsidP="0049196F">
            <w:pPr>
              <w:jc w:val="both"/>
              <w:rPr>
                <w:rFonts w:cs="Times New Roman"/>
                <w:b/>
                <w:kern w:val="1"/>
                <w:sz w:val="28"/>
              </w:rPr>
            </w:pPr>
            <w:r w:rsidRPr="00490033">
              <w:rPr>
                <w:rFonts w:cs="Times New Roman"/>
                <w:kern w:val="1"/>
              </w:rPr>
              <w:t>обустройство спортивных и детских площадок, площадок для отдыха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2.1.1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Малоэтажная многоквартирная жилая застройка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малоэтажных многоквартирных домов (многоквартирные дома высотой до 4 этажей, включая </w:t>
            </w:r>
            <w:proofErr w:type="gramStart"/>
            <w:r w:rsidRPr="00490033">
              <w:rPr>
                <w:rFonts w:cs="Times New Roman"/>
                <w:kern w:val="1"/>
              </w:rPr>
              <w:t>мансардный</w:t>
            </w:r>
            <w:proofErr w:type="gramEnd"/>
            <w:r w:rsidRPr="00490033">
              <w:rPr>
                <w:rFonts w:cs="Times New Roman"/>
                <w:kern w:val="1"/>
              </w:rPr>
              <w:t>);</w:t>
            </w:r>
          </w:p>
          <w:p w:rsidR="00E216CC" w:rsidRPr="00490033" w:rsidRDefault="00E216CC" w:rsidP="0049196F">
            <w:pPr>
              <w:jc w:val="both"/>
              <w:rPr>
                <w:rFonts w:cs="Times New Roman"/>
                <w:b/>
                <w:kern w:val="1"/>
                <w:sz w:val="28"/>
              </w:rPr>
            </w:pPr>
            <w:r w:rsidRPr="00490033">
              <w:rPr>
                <w:rFonts w:cs="Times New Roman"/>
                <w:kern w:val="1"/>
              </w:rPr>
              <w:t>обустройство спортивных и детских площадок, площадок для отдыха;</w:t>
            </w:r>
          </w:p>
          <w:p w:rsidR="00E216CC" w:rsidRPr="00490033" w:rsidRDefault="00E216CC" w:rsidP="0049196F">
            <w:pPr>
              <w:jc w:val="both"/>
              <w:rPr>
                <w:rFonts w:cs="Times New Roman"/>
                <w:b/>
                <w:kern w:val="1"/>
                <w:sz w:val="28"/>
              </w:rPr>
            </w:pPr>
            <w:r w:rsidRPr="00490033">
              <w:rPr>
                <w:rFonts w:cs="Times New Roman"/>
                <w:kern w:val="1"/>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490033" w:rsidRDefault="00E216CC" w:rsidP="0049196F">
            <w:pPr>
              <w:jc w:val="both"/>
              <w:rPr>
                <w:rFonts w:cs="Times New Roman"/>
                <w:kern w:val="1"/>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2.7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Обслуживание жилой застройки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proofErr w:type="gramStart"/>
            <w:r w:rsidRPr="00490033">
              <w:rPr>
                <w:rFonts w:cs="Times New Roman"/>
                <w:kern w:val="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2.7.1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Хранение автотранспорта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color w:val="000000"/>
                <w:kern w:val="1"/>
              </w:rPr>
            </w:pPr>
            <w:r w:rsidRPr="00490033">
              <w:rPr>
                <w:rFonts w:cs="Times New Roman"/>
                <w:kern w:val="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w:anchor="P382" w:history="1">
              <w:r w:rsidRPr="00490033">
                <w:rPr>
                  <w:rFonts w:cs="Times New Roman"/>
                  <w:kern w:val="1"/>
                </w:rPr>
                <w:t>кодом 4.9</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Предоставление коммунальных услуг</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Административные здания организаций, обеспечивающих предоставление коммунальных услуг**</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3.2.2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Оказание социальной помощи населению**</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216CC" w:rsidRPr="00490033" w:rsidRDefault="00E216CC" w:rsidP="0049196F">
            <w:pPr>
              <w:jc w:val="both"/>
              <w:rPr>
                <w:rFonts w:cs="Times New Roman"/>
                <w:b/>
                <w:kern w:val="1"/>
                <w:sz w:val="28"/>
              </w:rPr>
            </w:pPr>
            <w:r w:rsidRPr="00490033">
              <w:rPr>
                <w:rFonts w:cs="Times New Roman"/>
                <w:kern w:val="1"/>
              </w:rPr>
              <w:t>некоммерческих фондов, благотворительных организаций, клубов по интересам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3.2.4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Общежития</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p>
          <w:p w:rsidR="00E216CC" w:rsidRPr="00490033" w:rsidRDefault="00E216CC" w:rsidP="0049196F">
            <w:pPr>
              <w:jc w:val="both"/>
              <w:rPr>
                <w:rFonts w:cs="Times New Roman"/>
                <w:kern w:val="1"/>
              </w:rPr>
            </w:pPr>
            <w:r w:rsidRPr="00490033">
              <w:rPr>
                <w:rFonts w:cs="Times New Roman"/>
                <w:kern w:val="1"/>
              </w:rPr>
              <w:t>за исключением зданий, размещение которых предусмотрено содержанием вида разрешенного использования с кодом 4.7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инженерные сооружения коммунального обслуживания; плоскостные открытые стоянки; (парковки) транспортных средств общего пользования; сооружения инженерной подготовки</w:t>
            </w:r>
            <w:proofErr w:type="gramStart"/>
            <w:r w:rsidRPr="00490033">
              <w:rPr>
                <w:rFonts w:cs="Times New Roman"/>
                <w:kern w:val="1"/>
              </w:rPr>
              <w:t xml:space="preserve"> ,</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3.3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Бытовое обслуживание**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3.5.1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Дошкольное, начальное и среднее общее образование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3.6.1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Объекты культурно-досуговой деятельности**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3.10.1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Амбулаторное ветеринарное обслуживание**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предназначенных для оказания ветеринарных услуг без содержания животных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jc w:val="both"/>
              <w:rPr>
                <w:rFonts w:cs="Times New Roman"/>
                <w:kern w:val="1"/>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4.1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Деловое управление**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90033">
              <w:rPr>
                <w:rFonts w:cs="Times New Roman"/>
                <w:kern w:val="1"/>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b/>
                <w:kern w:val="1"/>
                <w:sz w:val="28"/>
              </w:rPr>
            </w:pPr>
            <w:r w:rsidRPr="00490033">
              <w:rPr>
                <w:rFonts w:cs="Times New Roman"/>
                <w:kern w:val="1"/>
              </w:rPr>
              <w:lastRenderedPageBreak/>
              <w:t xml:space="preserve">инженерные сооружения коммунального обслуживания; сооружения инженерной защиты; </w:t>
            </w:r>
            <w:r w:rsidRPr="00490033">
              <w:rPr>
                <w:rFonts w:cs="Times New Roman"/>
                <w:kern w:val="1"/>
              </w:rPr>
              <w:lastRenderedPageBreak/>
              <w:t>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lastRenderedPageBreak/>
              <w:t>4.2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ind w:firstLine="0"/>
              <w:jc w:val="both"/>
              <w:rPr>
                <w:rFonts w:ascii="Times New Roman" w:hAnsi="Times New Roman" w:cs="Times New Roman"/>
                <w:szCs w:val="24"/>
              </w:rPr>
            </w:pPr>
            <w:proofErr w:type="gramStart"/>
            <w:r w:rsidRPr="00490033">
              <w:rPr>
                <w:rFonts w:ascii="Times New Roman" w:hAnsi="Times New Roman" w:cs="Times New Roman"/>
                <w:szCs w:val="24"/>
              </w:rPr>
              <w:t>Объекты торговли (торговые центры, торгово-развлекательные центры (комплексы)</w:t>
            </w:r>
            <w:proofErr w:type="gramEnd"/>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90033">
                <w:rPr>
                  <w:rFonts w:ascii="Times New Roman" w:hAnsi="Times New Roman" w:cs="Times New Roman"/>
                  <w:szCs w:val="24"/>
                </w:rPr>
                <w:t>кодами 4.5</w:t>
              </w:r>
            </w:hyperlink>
            <w:r w:rsidRPr="00490033">
              <w:rPr>
                <w:rFonts w:ascii="Times New Roman" w:hAnsi="Times New Roman" w:cs="Times New Roman"/>
                <w:szCs w:val="24"/>
              </w:rPr>
              <w:t xml:space="preserve"> - </w:t>
            </w:r>
            <w:hyperlink w:anchor="P374" w:history="1">
              <w:r w:rsidRPr="00490033">
                <w:rPr>
                  <w:rFonts w:ascii="Times New Roman" w:hAnsi="Times New Roman" w:cs="Times New Roman"/>
                  <w:szCs w:val="24"/>
                </w:rPr>
                <w:t>4.8.2</w:t>
              </w:r>
            </w:hyperlink>
            <w:r w:rsidRPr="00490033">
              <w:rPr>
                <w:rFonts w:ascii="Times New Roman" w:hAnsi="Times New Roman" w:cs="Times New Roman"/>
                <w:szCs w:val="24"/>
              </w:rPr>
              <w:t>;</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4.4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Магазины</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4.5</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Банковская и страховая деятельность**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4.6</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Общественное питание**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4.7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Гостиничное обслуживание**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 xml:space="preserve">инженерные сооружения коммунального обслуживания; сооружения инженерной защиты; плоскостные открытые стоянки (парковки) транспортных средств </w:t>
            </w:r>
            <w:r w:rsidRPr="00490033">
              <w:rPr>
                <w:rFonts w:cs="Times New Roman"/>
                <w:kern w:val="1"/>
              </w:rPr>
              <w:lastRenderedPageBreak/>
              <w:t>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5.1.2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Обеспечение занятий спортом в помещениях**</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спортивных клубов, спортивных залов, бассейнов, физкультурно-оздоровительных комплексов в зданиях и сооружениях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5.1.3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Площадки для занятий спортом</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8.3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Обеспечение внутреннего правопорядка**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490033" w:rsidRDefault="00E216CC" w:rsidP="0049196F">
            <w:pPr>
              <w:jc w:val="both"/>
              <w:rPr>
                <w:rFonts w:cs="Times New Roman"/>
                <w:b/>
                <w:kern w:val="1"/>
                <w:sz w:val="28"/>
              </w:rPr>
            </w:pPr>
            <w:r w:rsidRPr="00490033">
              <w:rPr>
                <w:rFonts w:cs="Times New Roman"/>
                <w:kern w:val="1"/>
              </w:rPr>
              <w:t>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lang w:val="en-US"/>
              </w:rPr>
              <w:t>9</w:t>
            </w:r>
            <w:r w:rsidRPr="00490033">
              <w:rPr>
                <w:rFonts w:cs="Times New Roman"/>
                <w:kern w:val="1"/>
              </w:rPr>
              <w:t>.3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Историко-культурная деятельность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proofErr w:type="gramStart"/>
            <w:r w:rsidRPr="00490033">
              <w:rPr>
                <w:rFonts w:cs="Times New Roman"/>
                <w:kern w:val="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12.0.1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Улично-дорожная сеть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49196F">
            <w:pPr>
              <w:jc w:val="both"/>
              <w:rPr>
                <w:rFonts w:cs="Times New Roman"/>
                <w:b/>
                <w:kern w:val="1"/>
                <w:sz w:val="28"/>
              </w:rPr>
            </w:pPr>
            <w:r w:rsidRPr="00490033">
              <w:rPr>
                <w:rFonts w:cs="Times New Roman"/>
                <w:kern w:val="1"/>
              </w:rPr>
              <w:t>размещение придорожных стоянок (парковок) транспортных сре</w:t>
            </w:r>
            <w:proofErr w:type="gramStart"/>
            <w:r w:rsidRPr="00490033">
              <w:rPr>
                <w:rFonts w:cs="Times New Roman"/>
                <w:kern w:val="1"/>
              </w:rPr>
              <w:t>дств в гр</w:t>
            </w:r>
            <w:proofErr w:type="gramEnd"/>
            <w:r w:rsidRPr="00490033">
              <w:rPr>
                <w:rFonts w:cs="Times New Roman"/>
                <w:kern w:val="1"/>
              </w:rPr>
              <w:t>аницах городских улиц и дорог, за исключением предусмотренных видами разрешённого использования с</w:t>
            </w:r>
            <w:r w:rsidRPr="00490033">
              <w:rPr>
                <w:rFonts w:cs="Times New Roman"/>
                <w:color w:val="000000"/>
                <w:kern w:val="1"/>
              </w:rPr>
              <w:t xml:space="preserve"> </w:t>
            </w:r>
            <w:hyperlink w:anchor="P186" w:history="1">
              <w:r w:rsidRPr="00490033">
                <w:rPr>
                  <w:rFonts w:cs="Times New Roman"/>
                  <w:color w:val="000000"/>
                  <w:kern w:val="1"/>
                </w:rPr>
                <w:t xml:space="preserve">кодами 2.7.1, </w:t>
              </w:r>
            </w:hyperlink>
            <w:hyperlink w:anchor="P382" w:history="1">
              <w:r w:rsidRPr="00490033">
                <w:rPr>
                  <w:rFonts w:cs="Times New Roman"/>
                  <w:kern w:val="1"/>
                </w:rPr>
                <w:t xml:space="preserve">4.9, </w:t>
              </w:r>
            </w:hyperlink>
            <w:hyperlink w:anchor="P567" w:history="1">
              <w:r w:rsidRPr="00490033">
                <w:rPr>
                  <w:rFonts w:cs="Times New Roman"/>
                  <w:kern w:val="1"/>
                </w:rPr>
                <w:t>7.2.3, а также некапитальных сооружений, предназначенных для охраны транспортных средств</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12.0.2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Благоустройство территории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декоративных, технических, планировочных, </w:t>
            </w:r>
            <w:r w:rsidRPr="00490033">
              <w:rPr>
                <w:rFonts w:cs="Times New Roman"/>
                <w:kern w:val="1"/>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lastRenderedPageBreak/>
              <w:t>13.0</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Земельные участки общего назначения</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подготовки</w:t>
            </w:r>
            <w:proofErr w:type="gramStart"/>
            <w:r w:rsidRPr="00490033">
              <w:rPr>
                <w:rFonts w:cs="Times New Roman"/>
                <w:kern w:val="1"/>
              </w:rPr>
              <w:t xml:space="preserve"> ;</w:t>
            </w:r>
            <w:proofErr w:type="gramEnd"/>
            <w:r w:rsidRPr="00490033">
              <w:rPr>
                <w:rFonts w:cs="Times New Roman"/>
                <w:kern w:val="1"/>
              </w:rPr>
              <w:t xml:space="preserve"> элементы благоустройств</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13.1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Ведение огородничества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13.2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Ведение садоводства</w:t>
            </w:r>
          </w:p>
          <w:p w:rsidR="00E216CC" w:rsidRPr="00490033" w:rsidRDefault="00E216CC" w:rsidP="0049196F">
            <w:pPr>
              <w:rPr>
                <w:rFonts w:cs="Times New Roman"/>
                <w:kern w:val="1"/>
              </w:rPr>
            </w:pP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9" w:history="1">
              <w:r w:rsidRPr="00490033">
                <w:rPr>
                  <w:rFonts w:cs="Times New Roman"/>
                  <w:kern w:val="1"/>
                </w:rPr>
                <w:t>кодом 2.1</w:t>
              </w:r>
            </w:hyperlink>
            <w:r w:rsidRPr="00490033">
              <w:rPr>
                <w:rFonts w:cs="Times New Roman"/>
                <w:kern w:val="1"/>
              </w:rPr>
              <w:t>, хозяйственных построек и гаражей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подготовки </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Условно разрешённые виды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3.2.3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kern w:val="1"/>
              </w:rPr>
            </w:pPr>
            <w:r w:rsidRPr="00490033">
              <w:rPr>
                <w:rFonts w:cs="Times New Roman"/>
                <w:kern w:val="1"/>
              </w:rPr>
              <w:t>Оказание услуг связи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autoSpaceDE w:val="0"/>
              <w:autoSpaceDN w:val="0"/>
              <w:jc w:val="both"/>
              <w:rPr>
                <w:rFonts w:cs="Times New Roman"/>
                <w:kern w:val="1"/>
              </w:rPr>
            </w:pPr>
            <w:r w:rsidRPr="00490033">
              <w:rPr>
                <w:rFonts w:cs="Times New Roman"/>
                <w:kern w:val="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подготовки </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3.7.1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Осуществление религиозных обрядов**</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b/>
                <w:kern w:val="1"/>
                <w:sz w:val="28"/>
              </w:rPr>
            </w:pPr>
            <w:r w:rsidRPr="00490033">
              <w:rPr>
                <w:rFonts w:cs="Times New Roman"/>
                <w:kern w:val="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kern w:val="1"/>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6.8</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Связь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490033">
                <w:rPr>
                  <w:rFonts w:cs="Times New Roman"/>
                  <w:color w:val="000000"/>
                  <w:kern w:val="1"/>
                </w:rPr>
                <w:t xml:space="preserve">кодами 3.1.1, </w:t>
              </w:r>
            </w:hyperlink>
            <w:hyperlink w:anchor="P220" w:history="1">
              <w:r w:rsidRPr="00490033">
                <w:rPr>
                  <w:rFonts w:cs="Times New Roman"/>
                  <w:kern w:val="1"/>
                </w:rPr>
                <w:t>3.2.3</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w:t>
            </w:r>
          </w:p>
        </w:tc>
      </w:tr>
    </w:tbl>
    <w:p w:rsidR="00E216CC" w:rsidRPr="00490033" w:rsidRDefault="00E216CC" w:rsidP="00E216CC">
      <w:pPr>
        <w:ind w:firstLine="709"/>
        <w:jc w:val="both"/>
        <w:rPr>
          <w:rFonts w:cs="Times New Roman"/>
          <w:b/>
          <w:color w:val="000000"/>
          <w:kern w:val="1"/>
        </w:rPr>
      </w:pPr>
      <w:r w:rsidRPr="00490033">
        <w:rPr>
          <w:rFonts w:cs="Times New Roman"/>
          <w:color w:val="000000"/>
          <w:kern w:val="1"/>
        </w:rPr>
        <w:t>* 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490033" w:rsidRDefault="00E216CC" w:rsidP="00E216CC">
      <w:pPr>
        <w:ind w:firstLine="709"/>
        <w:jc w:val="both"/>
        <w:rPr>
          <w:rFonts w:cs="Times New Roman"/>
          <w:b/>
          <w:color w:val="000000"/>
          <w:kern w:val="1"/>
        </w:rPr>
      </w:pPr>
      <w:r w:rsidRPr="00490033">
        <w:rPr>
          <w:rFonts w:cs="Times New Roman"/>
          <w:color w:val="000000"/>
          <w:kern w:val="1"/>
        </w:rPr>
        <w:t>** Объекты данных видов разрешённого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490033" w:rsidRDefault="00E216CC" w:rsidP="004623FB">
      <w:pPr>
        <w:autoSpaceDE w:val="0"/>
        <w:autoSpaceDN w:val="0"/>
        <w:adjustRightInd w:val="0"/>
        <w:spacing w:before="120" w:after="120"/>
        <w:jc w:val="both"/>
        <w:rPr>
          <w:rFonts w:cs="Times New Roman"/>
          <w:color w:val="000000"/>
        </w:rPr>
      </w:pPr>
      <w:r w:rsidRPr="00490033">
        <w:rPr>
          <w:rFonts w:cs="Times New Roman"/>
        </w:rPr>
        <w:t>3.</w:t>
      </w:r>
      <w:r w:rsidRPr="00490033">
        <w:rPr>
          <w:rFonts w:cs="Times New Roman"/>
          <w:color w:val="000000"/>
        </w:rPr>
        <w:t xml:space="preserve"> Для территориальной зоны Ж-1 установлены </w:t>
      </w:r>
      <w:r w:rsidRPr="00490033">
        <w:rPr>
          <w:rFonts w:cs="Times New Roman"/>
        </w:rPr>
        <w:t xml:space="preserve">предельные параметры в соответствии со статьёй 38 Градостроительного кодекса Российской Федерации, законодательством Ростовской области и местными нормативными </w:t>
      </w:r>
      <w:r w:rsidRPr="00490033">
        <w:rPr>
          <w:rFonts w:cs="Times New Roman"/>
          <w:color w:val="000000"/>
        </w:rPr>
        <w:t>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67"/>
        <w:gridCol w:w="3134"/>
        <w:gridCol w:w="5997"/>
      </w:tblGrid>
      <w:tr w:rsidR="00E216CC" w:rsidRPr="00490033" w:rsidTr="00845ADD">
        <w:trPr>
          <w:trHeight w:val="920"/>
          <w:tblHeader/>
        </w:trPr>
        <w:tc>
          <w:tcPr>
            <w:tcW w:w="1088" w:type="dxa"/>
            <w:vAlign w:val="center"/>
          </w:tcPr>
          <w:p w:rsidR="00E216CC" w:rsidRPr="00490033" w:rsidRDefault="00E216CC" w:rsidP="0049196F">
            <w:pPr>
              <w:autoSpaceDE w:val="0"/>
              <w:autoSpaceDN w:val="0"/>
              <w:ind w:firstLine="176"/>
              <w:contextualSpacing/>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rPr>
                <w:rFonts w:cs="Times New Roman"/>
              </w:rPr>
            </w:pPr>
            <w:r w:rsidRPr="00490033">
              <w:rPr>
                <w:rFonts w:cs="Times New Roman"/>
              </w:rPr>
              <w:t>Наименования предельных параметров, единицы измерения</w:t>
            </w:r>
          </w:p>
        </w:tc>
        <w:tc>
          <w:tcPr>
            <w:tcW w:w="3134"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Коды или наименования видов использования </w:t>
            </w:r>
          </w:p>
        </w:tc>
        <w:tc>
          <w:tcPr>
            <w:tcW w:w="5997"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Значения предельных параметров </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rPr>
            </w:pPr>
            <w:r w:rsidRPr="00490033">
              <w:rPr>
                <w:rFonts w:cs="Times New Roman"/>
              </w:rPr>
              <w:t>Предельные размеры земельных участков:</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r>
      <w:tr w:rsidR="00E216CC" w:rsidRPr="00490033" w:rsidTr="00845ADD">
        <w:trPr>
          <w:trHeight w:val="251"/>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максимальная площадь земельного участка, кв.м.</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1500</w:t>
            </w:r>
          </w:p>
        </w:tc>
      </w:tr>
      <w:tr w:rsidR="00E216CC" w:rsidRPr="00490033" w:rsidTr="00845ADD">
        <w:trPr>
          <w:trHeight w:val="251"/>
        </w:trPr>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2.7</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rPr>
          <w:trHeight w:val="313"/>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минимальная площадь земельного участка, кв.м.</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w:t>
            </w:r>
          </w:p>
          <w:p w:rsidR="00E216CC" w:rsidRPr="00490033" w:rsidRDefault="00E216CC" w:rsidP="0049196F">
            <w:pPr>
              <w:autoSpaceDE w:val="0"/>
              <w:autoSpaceDN w:val="0"/>
              <w:contextualSpacing/>
              <w:rPr>
                <w:rFonts w:cs="Times New Roman"/>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Минимальные отступы в целях определения мест допустимого размещения зданий, строений, сооружений:</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2.1.</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улицы,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 (в сохраняемой застройке - в соответствии со сложившейся линией застройки)</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проезда,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3,0</w:t>
            </w:r>
          </w:p>
        </w:tc>
      </w:tr>
      <w:tr w:rsidR="00E216CC" w:rsidRPr="00490033" w:rsidTr="00845ADD">
        <w:trPr>
          <w:trHeight w:val="291"/>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границы соседнего земельного участка,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tabs>
                <w:tab w:val="left" w:pos="2160"/>
                <w:tab w:val="center" w:pos="2310"/>
              </w:tabs>
              <w:autoSpaceDE w:val="0"/>
              <w:autoSpaceDN w:val="0"/>
              <w:contextualSpacing/>
              <w:rPr>
                <w:rFonts w:cs="Times New Roman"/>
                <w:color w:val="000000"/>
              </w:rPr>
            </w:pPr>
            <w:r w:rsidRPr="00490033">
              <w:rPr>
                <w:rFonts w:cs="Times New Roman"/>
                <w:color w:val="000000"/>
              </w:rPr>
              <w:t>1,0</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Предельная высота здания, строения, сооружения:</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337"/>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roofErr w:type="gramStart"/>
            <w:r w:rsidRPr="00490033">
              <w:rPr>
                <w:rFonts w:cs="Times New Roman"/>
                <w:color w:val="000000"/>
              </w:rPr>
              <w:t>максимальная высота зданий, строений, сооружений (кроме отнесённых к вспомогательным видам использования), 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rPr>
          <w:trHeight w:val="337"/>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3.7.1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rPr>
          <w:trHeight w:val="28"/>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rPr>
          <w:trHeight w:val="28"/>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w:t>
            </w:r>
          </w:p>
        </w:tc>
      </w:tr>
      <w:tr w:rsidR="00E216CC" w:rsidRPr="00490033" w:rsidTr="00845ADD">
        <w:trPr>
          <w:trHeight w:val="554"/>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4</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Максимальный процент застройки</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67,0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4.6, </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70,0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Иные предельные параметры:</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400"/>
        </w:trPr>
        <w:tc>
          <w:tcPr>
            <w:tcW w:w="1088" w:type="dxa"/>
            <w:vMerge w:val="restart"/>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w:t>
            </w:r>
          </w:p>
        </w:tc>
        <w:tc>
          <w:tcPr>
            <w:tcW w:w="4567" w:type="dxa"/>
            <w:vMerge w:val="restart"/>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максимальная этажность</w:t>
            </w: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shd w:val="clear" w:color="auto" w:fill="auto"/>
            <w:tcMar>
              <w:top w:w="28" w:type="dxa"/>
              <w:left w:w="28" w:type="dxa"/>
              <w:bottom w:w="28" w:type="dxa"/>
              <w:right w:w="28" w:type="dxa"/>
            </w:tcMar>
          </w:tcPr>
          <w:p w:rsidR="00E216CC" w:rsidRPr="00490033" w:rsidRDefault="00E216CC" w:rsidP="0049196F">
            <w:pPr>
              <w:tabs>
                <w:tab w:val="center" w:pos="2310"/>
              </w:tabs>
              <w:autoSpaceDE w:val="0"/>
              <w:autoSpaceDN w:val="0"/>
              <w:contextualSpacing/>
              <w:jc w:val="both"/>
              <w:rPr>
                <w:rFonts w:cs="Times New Roman"/>
                <w:color w:val="000000"/>
              </w:rPr>
            </w:pPr>
            <w:r w:rsidRPr="00490033">
              <w:rPr>
                <w:rFonts w:cs="Times New Roman"/>
                <w:color w:val="000000"/>
              </w:rPr>
              <w:t>3</w:t>
            </w:r>
          </w:p>
        </w:tc>
      </w:tr>
      <w:tr w:rsidR="00E216CC" w:rsidRPr="00490033" w:rsidTr="00845ADD">
        <w:trPr>
          <w:trHeight w:val="400"/>
        </w:trPr>
        <w:tc>
          <w:tcPr>
            <w:tcW w:w="1088" w:type="dxa"/>
            <w:vMerge/>
            <w:shd w:val="clear" w:color="auto" w:fill="auto"/>
          </w:tcPr>
          <w:p w:rsidR="00E216CC" w:rsidRPr="00490033" w:rsidRDefault="00E216CC" w:rsidP="0049196F">
            <w:pPr>
              <w:autoSpaceDE w:val="0"/>
              <w:autoSpaceDN w:val="0"/>
              <w:ind w:firstLine="176"/>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2.1.1</w:t>
            </w:r>
          </w:p>
        </w:tc>
        <w:tc>
          <w:tcPr>
            <w:tcW w:w="5997" w:type="dxa"/>
            <w:shd w:val="clear" w:color="auto" w:fill="auto"/>
            <w:tcMar>
              <w:top w:w="28" w:type="dxa"/>
              <w:left w:w="28" w:type="dxa"/>
              <w:bottom w:w="28" w:type="dxa"/>
              <w:right w:w="28" w:type="dxa"/>
            </w:tcMar>
          </w:tcPr>
          <w:p w:rsidR="00E216CC" w:rsidRPr="00490033" w:rsidRDefault="00E216CC" w:rsidP="0049196F">
            <w:pPr>
              <w:tabs>
                <w:tab w:val="center" w:pos="2310"/>
              </w:tabs>
              <w:autoSpaceDE w:val="0"/>
              <w:autoSpaceDN w:val="0"/>
              <w:contextualSpacing/>
              <w:jc w:val="both"/>
              <w:rPr>
                <w:rFonts w:cs="Times New Roman"/>
                <w:color w:val="000000"/>
                <w:lang w:val="en-US"/>
              </w:rPr>
            </w:pPr>
            <w:r w:rsidRPr="00490033">
              <w:rPr>
                <w:rFonts w:cs="Times New Roman"/>
                <w:color w:val="000000"/>
                <w:lang w:val="en-US"/>
              </w:rPr>
              <w:t>4</w:t>
            </w:r>
          </w:p>
        </w:tc>
      </w:tr>
      <w:tr w:rsidR="00E216CC" w:rsidRPr="00490033" w:rsidTr="00845ADD">
        <w:trPr>
          <w:trHeight w:val="400"/>
        </w:trPr>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5997" w:type="dxa"/>
            <w:shd w:val="clear" w:color="auto" w:fill="auto"/>
            <w:tcMar>
              <w:top w:w="28" w:type="dxa"/>
              <w:left w:w="28" w:type="dxa"/>
              <w:bottom w:w="28" w:type="dxa"/>
              <w:right w:w="28" w:type="dxa"/>
            </w:tcMar>
          </w:tcPr>
          <w:p w:rsidR="00E216CC" w:rsidRPr="00490033" w:rsidRDefault="00E216CC" w:rsidP="0049196F">
            <w:pPr>
              <w:tabs>
                <w:tab w:val="left" w:pos="2244"/>
                <w:tab w:val="center" w:pos="2310"/>
              </w:tabs>
              <w:autoSpaceDE w:val="0"/>
              <w:autoSpaceDN w:val="0"/>
              <w:contextualSpacing/>
              <w:rPr>
                <w:rFonts w:cs="Times New Roman"/>
                <w:color w:val="000000"/>
              </w:rPr>
            </w:pPr>
            <w:r w:rsidRPr="00490033">
              <w:rPr>
                <w:rFonts w:cs="Times New Roman"/>
                <w:color w:val="000000"/>
              </w:rPr>
              <w:t>3</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2.7 </w:t>
            </w:r>
          </w:p>
        </w:tc>
        <w:tc>
          <w:tcPr>
            <w:tcW w:w="5997"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 пределах установленного значения высоты объекта капитального строительства</w:t>
            </w:r>
          </w:p>
        </w:tc>
      </w:tr>
      <w:tr w:rsidR="00E216CC" w:rsidRPr="00490033" w:rsidTr="00845ADD">
        <w:tc>
          <w:tcPr>
            <w:tcW w:w="1088" w:type="dxa"/>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5.1.1</w:t>
            </w:r>
          </w:p>
        </w:tc>
        <w:tc>
          <w:tcPr>
            <w:tcW w:w="4567" w:type="dxa"/>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w:t>
            </w:r>
          </w:p>
        </w:tc>
      </w:tr>
      <w:tr w:rsidR="00E216CC" w:rsidRPr="00490033" w:rsidTr="00845ADD">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минимальный процент озеленения</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4.7</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15,0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4.6, 5.1.2</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максимальный процент застройки подземной части земельного участка</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90,0</w:t>
            </w:r>
          </w:p>
        </w:tc>
      </w:tr>
      <w:tr w:rsidR="00E216CC" w:rsidRPr="00490033" w:rsidTr="00845ADD">
        <w:trPr>
          <w:trHeight w:val="364"/>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5.4.</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максимальный коэффициент плотности жилой застройки </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0,43</w:t>
            </w:r>
          </w:p>
        </w:tc>
      </w:tr>
    </w:tbl>
    <w:p w:rsidR="004623FB" w:rsidRDefault="004623FB" w:rsidP="00E216CC">
      <w:pPr>
        <w:rPr>
          <w:rFonts w:cs="Times New Roman"/>
          <w:color w:val="000000"/>
        </w:rPr>
      </w:pPr>
    </w:p>
    <w:p w:rsidR="00E216CC" w:rsidRPr="00490033" w:rsidRDefault="00E216CC" w:rsidP="00E216CC">
      <w:pPr>
        <w:rPr>
          <w:rFonts w:eastAsia="Calibri" w:cs="Times New Roman"/>
        </w:rPr>
      </w:pPr>
      <w:r w:rsidRPr="00490033">
        <w:rPr>
          <w:rFonts w:cs="Times New Roman"/>
          <w:color w:val="000000"/>
        </w:rPr>
        <w:t xml:space="preserve">4. Ограничения </w:t>
      </w:r>
      <w:r w:rsidRPr="00490033">
        <w:rPr>
          <w:rFonts w:cs="Times New Roman"/>
        </w:rPr>
        <w:t>использования земельных участков и объектов капитального строительства указаны в статьях 38 и 39 настоящих Правил.</w:t>
      </w:r>
    </w:p>
    <w:p w:rsidR="00E216CC" w:rsidRPr="00490033" w:rsidRDefault="00E216CC" w:rsidP="00E216CC">
      <w:pPr>
        <w:widowControl/>
        <w:numPr>
          <w:ilvl w:val="0"/>
          <w:numId w:val="10"/>
        </w:numPr>
        <w:suppressAutoHyphens w:val="0"/>
        <w:rPr>
          <w:rFonts w:cs="Times New Roman"/>
          <w:b/>
          <w:bCs/>
        </w:rPr>
      </w:pPr>
    </w:p>
    <w:p w:rsidR="004623FB" w:rsidRDefault="004623FB" w:rsidP="00E216CC">
      <w:pPr>
        <w:widowControl/>
        <w:numPr>
          <w:ilvl w:val="0"/>
          <w:numId w:val="10"/>
        </w:numPr>
        <w:suppressAutoHyphens w:val="0"/>
        <w:rPr>
          <w:rFonts w:cs="Times New Roman"/>
          <w:b/>
          <w:bCs/>
        </w:rPr>
      </w:pPr>
    </w:p>
    <w:p w:rsidR="00E216CC" w:rsidRPr="00490033" w:rsidRDefault="00E216CC" w:rsidP="00E216CC">
      <w:pPr>
        <w:widowControl/>
        <w:numPr>
          <w:ilvl w:val="0"/>
          <w:numId w:val="10"/>
        </w:numPr>
        <w:suppressAutoHyphens w:val="0"/>
        <w:rPr>
          <w:rFonts w:cs="Times New Roman"/>
          <w:b/>
          <w:bCs/>
        </w:rPr>
      </w:pPr>
      <w:r w:rsidRPr="00490033">
        <w:rPr>
          <w:rFonts w:cs="Times New Roman"/>
          <w:b/>
          <w:bCs/>
        </w:rPr>
        <w:t xml:space="preserve">Статья 42. </w:t>
      </w:r>
      <w:r w:rsidRPr="00490033">
        <w:rPr>
          <w:rFonts w:cs="Times New Roman"/>
          <w:bCs/>
        </w:rPr>
        <w:t>Зона застройки среднеэтажными жилыми домами высотой от пяти до восьми надземных этажей включительно (Ж</w:t>
      </w:r>
      <w:proofErr w:type="gramStart"/>
      <w:r w:rsidRPr="00490033">
        <w:rPr>
          <w:rFonts w:cs="Times New Roman"/>
          <w:bCs/>
        </w:rPr>
        <w:t>2</w:t>
      </w:r>
      <w:proofErr w:type="gramEnd"/>
      <w:r w:rsidRPr="00490033">
        <w:rPr>
          <w:rFonts w:cs="Times New Roman"/>
          <w:bCs/>
        </w:rPr>
        <w:t>)</w:t>
      </w:r>
      <w:r w:rsidRPr="00490033">
        <w:rPr>
          <w:rFonts w:cs="Times New Roman"/>
          <w:bCs/>
        </w:rPr>
        <w:br/>
      </w:r>
    </w:p>
    <w:p w:rsidR="00E216CC" w:rsidRPr="00490033" w:rsidRDefault="00E216CC" w:rsidP="004623FB">
      <w:pPr>
        <w:widowControl/>
        <w:numPr>
          <w:ilvl w:val="0"/>
          <w:numId w:val="10"/>
        </w:numPr>
        <w:suppressAutoHyphens w:val="0"/>
        <w:autoSpaceDE w:val="0"/>
        <w:autoSpaceDN w:val="0"/>
        <w:adjustRightInd w:val="0"/>
        <w:jc w:val="both"/>
        <w:rPr>
          <w:rFonts w:cs="Times New Roman"/>
          <w:color w:val="000000"/>
        </w:rPr>
      </w:pPr>
      <w:r w:rsidRPr="00490033">
        <w:rPr>
          <w:rFonts w:cs="Times New Roman"/>
        </w:rPr>
        <w:lastRenderedPageBreak/>
        <w:t xml:space="preserve">1. </w:t>
      </w:r>
      <w:r w:rsidRPr="00490033">
        <w:rPr>
          <w:rFonts w:cs="Times New Roman"/>
          <w:color w:val="000000"/>
        </w:rPr>
        <w:t>Градостроительный регламент данной территориальной зоны разработан для обеспечения правовых условий строительства, реконструкции и эксплуатации среднеэтажных (не выше 8 надземных этажей) многоквартирных домов, домов блокированной застройки, а также сопутствующей инфраструктуры и объектов обслуживания населения.</w:t>
      </w:r>
    </w:p>
    <w:p w:rsidR="00E216CC" w:rsidRPr="00490033" w:rsidRDefault="00E216CC" w:rsidP="00E216CC">
      <w:pPr>
        <w:pStyle w:val="220"/>
        <w:numPr>
          <w:ilvl w:val="0"/>
          <w:numId w:val="10"/>
        </w:numPr>
      </w:pPr>
      <w:r w:rsidRPr="00490033">
        <w:t>2. Виды разрешённого использования земельных участков и объектов капитального строительства:</w:t>
      </w:r>
    </w:p>
    <w:tbl>
      <w:tblPr>
        <w:tblW w:w="14459" w:type="dxa"/>
        <w:tblInd w:w="108" w:type="dxa"/>
        <w:tblLook w:val="0600" w:firstRow="0" w:lastRow="0" w:firstColumn="0" w:lastColumn="0" w:noHBand="1" w:noVBand="1"/>
      </w:tblPr>
      <w:tblGrid>
        <w:gridCol w:w="884"/>
        <w:gridCol w:w="3511"/>
        <w:gridCol w:w="6378"/>
        <w:gridCol w:w="3686"/>
      </w:tblGrid>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Код *</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 xml:space="preserve">Наименование вида разрешённого использования земельных участков и объектов капитального строительства </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Описание вида разрешённого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Вспомогательные виды разрешённого использования</w:t>
            </w:r>
          </w:p>
          <w:p w:rsidR="00E216CC" w:rsidRPr="004623FB" w:rsidRDefault="00E216CC" w:rsidP="0049196F">
            <w:pPr>
              <w:pStyle w:val="af8"/>
              <w:rPr>
                <w:sz w:val="24"/>
                <w:szCs w:val="24"/>
              </w:rPr>
            </w:pPr>
            <w:r w:rsidRPr="004623FB">
              <w:rPr>
                <w:sz w:val="24"/>
                <w:szCs w:val="24"/>
              </w:rPr>
              <w:t>земельных участков и объектов капитального строительства</w:t>
            </w:r>
          </w:p>
        </w:tc>
      </w:tr>
      <w:tr w:rsidR="00E216CC" w:rsidRPr="00490033" w:rsidTr="00490033">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Основные виды разрешённого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Малоэтажная многоквартирная жилая застройка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малоэтажных многоквартирных домов (многоквартирные дома высотой до 4 этажей, включая </w:t>
            </w:r>
            <w:proofErr w:type="gramStart"/>
            <w:r w:rsidRPr="00490033">
              <w:t>мансардный</w:t>
            </w:r>
            <w:proofErr w:type="gramEnd"/>
            <w:r w:rsidRPr="00490033">
              <w:t>);</w:t>
            </w:r>
          </w:p>
          <w:p w:rsidR="00E216CC" w:rsidRPr="00490033" w:rsidRDefault="00E216CC" w:rsidP="0049196F">
            <w:pPr>
              <w:pStyle w:val="afffe"/>
              <w:rPr>
                <w:b/>
                <w:sz w:val="28"/>
              </w:rPr>
            </w:pPr>
            <w:r w:rsidRPr="00490033">
              <w:t>обустройство спортивных и детских площадок, площадок для отдыха;</w:t>
            </w:r>
          </w:p>
          <w:p w:rsidR="00E216CC" w:rsidRPr="00490033" w:rsidRDefault="00E216CC" w:rsidP="0049196F">
            <w:pPr>
              <w:pStyle w:val="afffe"/>
              <w:rPr>
                <w:b/>
                <w:sz w:val="28"/>
              </w:rPr>
            </w:pPr>
            <w:r w:rsidRPr="0049003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490033" w:rsidRDefault="00E216CC" w:rsidP="0049196F">
            <w:pPr>
              <w:pStyle w:val="afffe"/>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Блокированная жилая застройка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90033">
              <w:t xml:space="preserve"> пользования (жилые дома блокированной застройки);</w:t>
            </w:r>
          </w:p>
          <w:p w:rsidR="00E216CC" w:rsidRPr="00490033" w:rsidRDefault="00E216CC" w:rsidP="0049196F">
            <w:pPr>
              <w:pStyle w:val="afffe"/>
              <w:rPr>
                <w:b/>
                <w:sz w:val="28"/>
              </w:rPr>
            </w:pPr>
            <w:r w:rsidRPr="00490033">
              <w:t>разведение декоративных и плодовых деревьев, овощных и ягодных культур;</w:t>
            </w:r>
          </w:p>
          <w:p w:rsidR="00E216CC" w:rsidRPr="00490033" w:rsidRDefault="00E216CC" w:rsidP="0049196F">
            <w:pPr>
              <w:pStyle w:val="afffe"/>
              <w:rPr>
                <w:b/>
                <w:sz w:val="28"/>
              </w:rPr>
            </w:pPr>
            <w:r w:rsidRPr="00490033">
              <w:t>размещение индивидуальных гаражей и иных вспомогательных сооружений;</w:t>
            </w:r>
          </w:p>
          <w:p w:rsidR="00E216CC" w:rsidRPr="00490033" w:rsidRDefault="00E216CC" w:rsidP="0049196F">
            <w:pPr>
              <w:pStyle w:val="afffe"/>
              <w:rPr>
                <w:b/>
                <w:sz w:val="28"/>
              </w:rPr>
            </w:pPr>
            <w:r w:rsidRPr="00490033">
              <w:t>обустройство спортивных и детских площадок, площадок для отдыха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rPr>
                <w:rFonts w:cs="Times New Roman"/>
              </w:rPr>
            </w:pPr>
            <w:r w:rsidRPr="00490033">
              <w:rPr>
                <w:rFonts w:cs="Times New Roman"/>
              </w:rPr>
              <w:lastRenderedPageBreak/>
              <w:t>2.5</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r w:rsidRPr="00490033">
              <w:rPr>
                <w:rFonts w:ascii="Times New Roman" w:hAnsi="Times New Roman" w:cs="Times New Roman"/>
                <w:kern w:val="1"/>
                <w:szCs w:val="24"/>
              </w:rPr>
              <w:t>Среднеэтажная жилая застройка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многоквартирных домов этажностью не выше восьми этажей;</w:t>
            </w:r>
          </w:p>
          <w:p w:rsidR="00E216CC" w:rsidRPr="00490033" w:rsidRDefault="00E216CC" w:rsidP="0049196F">
            <w:pPr>
              <w:pStyle w:val="afffe"/>
            </w:pPr>
            <w:r w:rsidRPr="00490033">
              <w:t>благоустройство и озеленение;</w:t>
            </w:r>
          </w:p>
          <w:p w:rsidR="00E216CC" w:rsidRPr="00490033" w:rsidRDefault="00E216CC" w:rsidP="0049196F">
            <w:pPr>
              <w:pStyle w:val="afffe"/>
            </w:pPr>
            <w:r w:rsidRPr="00490033">
              <w:t>размещение подземных гаражей и автостоянок;</w:t>
            </w:r>
          </w:p>
          <w:p w:rsidR="00E216CC" w:rsidRPr="00490033" w:rsidRDefault="00E216CC" w:rsidP="0049196F">
            <w:pPr>
              <w:pStyle w:val="afffe"/>
            </w:pPr>
            <w:r w:rsidRPr="00490033">
              <w:t>обустройство спортивных и детских площадок, площадок для отдыха;</w:t>
            </w:r>
          </w:p>
          <w:p w:rsidR="00E216CC" w:rsidRPr="00490033" w:rsidRDefault="00E216CC" w:rsidP="0049196F">
            <w:pPr>
              <w:pStyle w:val="afffe"/>
            </w:pPr>
            <w:r w:rsidRPr="00490033">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r w:rsidRPr="00490033">
              <w:rPr>
                <w:rFonts w:ascii="Times New Roman" w:hAnsi="Times New Roman" w:cs="Times New Roman"/>
                <w:kern w:val="1"/>
                <w:szCs w:val="24"/>
              </w:rPr>
              <w:t>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2.7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Обслуживание жилой застройки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Хранение автотранспорта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color w:val="000000"/>
              </w:rPr>
            </w:pPr>
            <w:r w:rsidRPr="0049003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w:anchor="P382" w:history="1">
              <w:r w:rsidRPr="00490033">
                <w:t>кодом 4.9</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Предоставление коммунальных услуг</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3.1.2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Административные здания организаций, обеспечивающих предоставление коммунальных услуг**</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предназначенных для приема физических и юридических лиц в связи с предоставлением им коммунальных услуг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3.2.2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Оказание социальной помощи населению**</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216CC" w:rsidRPr="00490033" w:rsidRDefault="00E216CC" w:rsidP="0049196F">
            <w:pPr>
              <w:pStyle w:val="afffe"/>
              <w:rPr>
                <w:b/>
                <w:sz w:val="28"/>
              </w:rPr>
            </w:pPr>
            <w:r w:rsidRPr="00490033">
              <w:t>некоммерческих фондов, благотворительных организаций, клубов по интересам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3.2.4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Общежития</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p>
          <w:p w:rsidR="00E216CC" w:rsidRPr="00490033" w:rsidRDefault="00E216CC" w:rsidP="0049196F">
            <w:pPr>
              <w:pStyle w:val="afffe"/>
            </w:pPr>
            <w:r w:rsidRPr="00490033">
              <w:t>за исключением зданий, размещение которых предусмотрено содержанием вида разрешенного использования с кодом 4.7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плоскостные открытые стоянки; (парковки) транспортных средств общего пользования; сооружения инженерной подготовки</w:t>
            </w:r>
            <w:proofErr w:type="gramStart"/>
            <w:r w:rsidRPr="00490033">
              <w:t xml:space="preserve"> ,</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Бытовое обслуживание**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3.5.1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Дошкольное, начальное и среднее общее образование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w:t>
            </w:r>
            <w:r w:rsidRPr="00490033">
              <w:lastRenderedPageBreak/>
              <w:t>инженерной защиты</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3.6.1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Объекты культурно-досуговой деятельности**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Амбулаторное ветеринарное обслуживание**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ветеринарных услуг без содержания животных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pStyle w:val="afffe"/>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Деловое управление**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4.2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ind w:firstLine="0"/>
              <w:jc w:val="both"/>
              <w:rPr>
                <w:rFonts w:ascii="Times New Roman" w:hAnsi="Times New Roman" w:cs="Times New Roman"/>
                <w:szCs w:val="24"/>
              </w:rPr>
            </w:pPr>
            <w:proofErr w:type="gramStart"/>
            <w:r w:rsidRPr="00490033">
              <w:rPr>
                <w:rFonts w:ascii="Times New Roman" w:hAnsi="Times New Roman" w:cs="Times New Roman"/>
                <w:szCs w:val="24"/>
              </w:rPr>
              <w:t>Объекты торговли (торговые центры, торгово-развлекательные центры (комплексы)</w:t>
            </w:r>
            <w:proofErr w:type="gramEnd"/>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90033">
                <w:rPr>
                  <w:rFonts w:ascii="Times New Roman" w:hAnsi="Times New Roman" w:cs="Times New Roman"/>
                  <w:szCs w:val="24"/>
                </w:rPr>
                <w:t>кодами 4.5</w:t>
              </w:r>
            </w:hyperlink>
            <w:r w:rsidRPr="00490033">
              <w:rPr>
                <w:rFonts w:ascii="Times New Roman" w:hAnsi="Times New Roman" w:cs="Times New Roman"/>
                <w:szCs w:val="24"/>
              </w:rPr>
              <w:t xml:space="preserve"> - </w:t>
            </w:r>
            <w:hyperlink w:anchor="P374" w:history="1">
              <w:r w:rsidRPr="00490033">
                <w:rPr>
                  <w:rFonts w:ascii="Times New Roman" w:hAnsi="Times New Roman" w:cs="Times New Roman"/>
                  <w:szCs w:val="24"/>
                </w:rPr>
                <w:t>4.8.2</w:t>
              </w:r>
            </w:hyperlink>
            <w:r w:rsidRPr="00490033">
              <w:rPr>
                <w:rFonts w:ascii="Times New Roman" w:hAnsi="Times New Roman" w:cs="Times New Roman"/>
                <w:szCs w:val="24"/>
              </w:rPr>
              <w:t>;</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rPr>
                <w:rFonts w:cs="Times New Roman"/>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4.4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Магазины</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 xml:space="preserve">плоскостные открытые стоянки (парковки) транспортных средств общего пользования; </w:t>
            </w:r>
            <w:r w:rsidRPr="00490033">
              <w:rPr>
                <w:rFonts w:cs="Times New Roman"/>
              </w:rPr>
              <w:lastRenderedPageBreak/>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4.5</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Банковская и страховая деятельность**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4.6</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Общественное питание**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4.7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Гостиничное обслуживание**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занятий спортом в помещениях**</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спортивных клубов, спортивных залов, бассейнов, физкультурно-оздоровительных комплексов в зданиях и сооружениях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Площадки для занятий спортом</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8.3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внутреннего правопорядка**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490033" w:rsidRDefault="00E216CC" w:rsidP="0049196F">
            <w:pPr>
              <w:pStyle w:val="afffe"/>
              <w:rPr>
                <w:b/>
                <w:sz w:val="28"/>
              </w:rPr>
            </w:pPr>
            <w:r w:rsidRPr="00490033">
              <w:t>размещение объектов гражданской обороны, за исключением объектов гражданской обороны, являющихся частями производственных зданий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9.3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 xml:space="preserve">Историко-культурная </w:t>
            </w:r>
            <w:r w:rsidRPr="00490033">
              <w:lastRenderedPageBreak/>
              <w:t>деятельность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proofErr w:type="gramStart"/>
            <w:r w:rsidRPr="00490033">
              <w:lastRenderedPageBreak/>
              <w:t xml:space="preserve">Сохранение и изучение объектов культурного наследия </w:t>
            </w:r>
            <w:r w:rsidRPr="00490033">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lastRenderedPageBreak/>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12.0.1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Улично-дорожная сеть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49196F">
            <w:pPr>
              <w:pStyle w:val="afffe"/>
              <w:rPr>
                <w:b/>
                <w:sz w:val="28"/>
              </w:rPr>
            </w:pPr>
            <w:r w:rsidRPr="00490033">
              <w:t>размещение придорожных стоянок (парковок) транспортных сре</w:t>
            </w:r>
            <w:proofErr w:type="gramStart"/>
            <w:r w:rsidRPr="00490033">
              <w:t>дств в гр</w:t>
            </w:r>
            <w:proofErr w:type="gramEnd"/>
            <w:r w:rsidRPr="00490033">
              <w:t>аницах городских улиц и дорог, за исключением предусмотренных видами разрешённого использования с</w:t>
            </w:r>
            <w:r w:rsidRPr="00490033">
              <w:rPr>
                <w:color w:val="000000"/>
              </w:rPr>
              <w:t xml:space="preserve"> </w:t>
            </w:r>
            <w:hyperlink w:anchor="P186" w:history="1">
              <w:r w:rsidRPr="00490033">
                <w:rPr>
                  <w:color w:val="000000"/>
                </w:rPr>
                <w:t xml:space="preserve">кодами 2.7.1, </w:t>
              </w:r>
            </w:hyperlink>
            <w:hyperlink w:anchor="P382" w:history="1">
              <w:r w:rsidRPr="00490033">
                <w:t xml:space="preserve">4.9, </w:t>
              </w:r>
            </w:hyperlink>
            <w:hyperlink w:anchor="P567" w:history="1">
              <w:r w:rsidRPr="00490033">
                <w:t>7.2.3, а также некапитальных сооружений, предназначенных для охраны транспортных средств</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12.0.2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Благоустройство территории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13.0</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Земельные участки общего назначения</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r w:rsidRPr="00490033">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подготовки</w:t>
            </w:r>
            <w:proofErr w:type="gramStart"/>
            <w:r w:rsidRPr="00490033">
              <w:t xml:space="preserve"> ;</w:t>
            </w:r>
            <w:proofErr w:type="gramEnd"/>
            <w:r w:rsidRPr="00490033">
              <w:t xml:space="preserve"> элементы благоустройств</w:t>
            </w:r>
          </w:p>
        </w:tc>
      </w:tr>
      <w:tr w:rsidR="00E216CC" w:rsidRPr="00490033" w:rsidTr="00490033">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623FB" w:rsidRDefault="00845ADD" w:rsidP="00845ADD">
            <w:pPr>
              <w:pStyle w:val="af8"/>
              <w:jc w:val="both"/>
              <w:rPr>
                <w:sz w:val="24"/>
                <w:szCs w:val="24"/>
              </w:rPr>
            </w:pPr>
            <w:r>
              <w:rPr>
                <w:sz w:val="24"/>
                <w:szCs w:val="24"/>
              </w:rPr>
              <w:lastRenderedPageBreak/>
              <w:t xml:space="preserve">                                                                                      </w:t>
            </w:r>
            <w:r w:rsidR="00E216CC" w:rsidRPr="004623FB">
              <w:rPr>
                <w:sz w:val="24"/>
                <w:szCs w:val="24"/>
              </w:rPr>
              <w:t>Условно разрешённые виды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3.2.3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kern w:val="1"/>
              </w:rPr>
            </w:pPr>
            <w:r w:rsidRPr="00490033">
              <w:rPr>
                <w:rFonts w:cs="Times New Roman"/>
                <w:kern w:val="1"/>
              </w:rPr>
              <w:t>Оказание услуг связи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autoSpaceDE w:val="0"/>
              <w:autoSpaceDN w:val="0"/>
              <w:jc w:val="both"/>
              <w:rPr>
                <w:rFonts w:cs="Times New Roman"/>
                <w:kern w:val="1"/>
              </w:rPr>
            </w:pPr>
            <w:r w:rsidRPr="00490033">
              <w:rPr>
                <w:rFonts w:cs="Times New Roman"/>
                <w:kern w:val="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подготовки </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Осуществление религиозных обрядов**</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pStyle w:val="afffe"/>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6.8</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Связь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490033">
                <w:rPr>
                  <w:color w:val="000000"/>
                </w:rPr>
                <w:t xml:space="preserve">кодами 3.1.1, </w:t>
              </w:r>
            </w:hyperlink>
            <w:hyperlink w:anchor="P220" w:history="1">
              <w:r w:rsidRPr="00490033">
                <w:t>3.2.3</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bl>
    <w:p w:rsidR="00E216CC" w:rsidRPr="004623FB" w:rsidRDefault="00E216CC" w:rsidP="00E216CC">
      <w:pPr>
        <w:pStyle w:val="220"/>
        <w:numPr>
          <w:ilvl w:val="0"/>
          <w:numId w:val="10"/>
        </w:numPr>
        <w:rPr>
          <w:b/>
          <w:szCs w:val="24"/>
        </w:rPr>
      </w:pPr>
      <w:r w:rsidRPr="004623FB">
        <w:rPr>
          <w:szCs w:val="24"/>
        </w:rPr>
        <w:t>* 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490033" w:rsidRDefault="00E216CC" w:rsidP="00E216CC">
      <w:pPr>
        <w:pStyle w:val="220"/>
        <w:numPr>
          <w:ilvl w:val="0"/>
          <w:numId w:val="10"/>
        </w:numPr>
        <w:rPr>
          <w:b/>
          <w:sz w:val="20"/>
        </w:rPr>
      </w:pPr>
      <w:r w:rsidRPr="004623FB">
        <w:rPr>
          <w:szCs w:val="24"/>
        </w:rPr>
        <w:t>** Объекты данных видов разрешённого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r w:rsidRPr="00490033">
        <w:rPr>
          <w:sz w:val="20"/>
        </w:rPr>
        <w:t>.</w:t>
      </w:r>
    </w:p>
    <w:p w:rsidR="00E216CC" w:rsidRPr="00490033" w:rsidRDefault="00E216CC" w:rsidP="00E216CC">
      <w:pPr>
        <w:widowControl/>
        <w:numPr>
          <w:ilvl w:val="0"/>
          <w:numId w:val="10"/>
        </w:numPr>
        <w:suppressAutoHyphens w:val="0"/>
        <w:autoSpaceDE w:val="0"/>
        <w:autoSpaceDN w:val="0"/>
        <w:adjustRightInd w:val="0"/>
        <w:spacing w:before="120" w:after="120"/>
        <w:rPr>
          <w:rFonts w:cs="Times New Roman"/>
          <w:color w:val="000000"/>
        </w:rPr>
      </w:pPr>
      <w:r w:rsidRPr="00490033">
        <w:rPr>
          <w:rFonts w:cs="Times New Roman"/>
        </w:rPr>
        <w:t>3.</w:t>
      </w:r>
      <w:r w:rsidRPr="00490033">
        <w:rPr>
          <w:rFonts w:cs="Times New Roman"/>
          <w:color w:val="000000"/>
        </w:rPr>
        <w:t xml:space="preserve"> Для территориальной зоны Ж-2 установлены </w:t>
      </w:r>
      <w:r w:rsidRPr="00490033">
        <w:rPr>
          <w:rFonts w:cs="Times New Roman"/>
        </w:rPr>
        <w:t xml:space="preserve">предельные параметры в соответствии со статьёй 38 Градостроительного кодекса Российской Федерации, законодательством Ростовской области и местными нормативными </w:t>
      </w:r>
      <w:r w:rsidRPr="00490033">
        <w:rPr>
          <w:rFonts w:cs="Times New Roman"/>
          <w:color w:val="000000"/>
        </w:rPr>
        <w:t>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67"/>
        <w:gridCol w:w="2992"/>
        <w:gridCol w:w="6139"/>
      </w:tblGrid>
      <w:tr w:rsidR="00E216CC" w:rsidRPr="00490033" w:rsidTr="00845ADD">
        <w:trPr>
          <w:trHeight w:val="736"/>
          <w:tblHeader/>
        </w:trPr>
        <w:tc>
          <w:tcPr>
            <w:tcW w:w="1088" w:type="dxa"/>
            <w:vAlign w:val="center"/>
          </w:tcPr>
          <w:p w:rsidR="00E216CC" w:rsidRPr="00490033" w:rsidRDefault="00E216CC" w:rsidP="0049196F">
            <w:pPr>
              <w:autoSpaceDE w:val="0"/>
              <w:autoSpaceDN w:val="0"/>
              <w:ind w:firstLine="176"/>
              <w:contextualSpacing/>
              <w:rPr>
                <w:rFonts w:cs="Times New Roman"/>
              </w:rPr>
            </w:pPr>
            <w:r w:rsidRPr="00490033">
              <w:rPr>
                <w:rFonts w:cs="Times New Roman"/>
              </w:rPr>
              <w:lastRenderedPageBreak/>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rPr>
                <w:rFonts w:cs="Times New Roman"/>
              </w:rPr>
            </w:pPr>
            <w:r w:rsidRPr="00490033">
              <w:rPr>
                <w:rFonts w:cs="Times New Roman"/>
              </w:rPr>
              <w:t>Наименования предельных параметров, единицы измерения</w:t>
            </w:r>
          </w:p>
        </w:tc>
        <w:tc>
          <w:tcPr>
            <w:tcW w:w="2992"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Значения предельных параметров </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rPr>
            </w:pPr>
            <w:r w:rsidRPr="00490033">
              <w:rPr>
                <w:rFonts w:cs="Times New Roman"/>
              </w:rPr>
              <w:t>Предельные размеры земельных участков:</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r>
      <w:tr w:rsidR="00E216CC" w:rsidRPr="00490033" w:rsidTr="00845ADD">
        <w:trPr>
          <w:trHeight w:val="251"/>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максимальная площадь земельного участка, кв.м.</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1500</w:t>
            </w:r>
          </w:p>
        </w:tc>
      </w:tr>
      <w:tr w:rsidR="00E216CC" w:rsidRPr="00490033" w:rsidTr="00845ADD">
        <w:trPr>
          <w:trHeight w:val="251"/>
        </w:trPr>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2.3</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rPr>
          <w:trHeight w:val="313"/>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минимальная площадь земельного участка, кв.м.</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500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w:t>
            </w:r>
          </w:p>
          <w:p w:rsidR="00E216CC" w:rsidRPr="00490033" w:rsidRDefault="00E216CC" w:rsidP="0049196F">
            <w:pPr>
              <w:autoSpaceDE w:val="0"/>
              <w:autoSpaceDN w:val="0"/>
              <w:contextualSpacing/>
              <w:rPr>
                <w:rFonts w:cs="Times New Roman"/>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Минимальные отступы в целях определения мест допустимого размещения зданий, строений, сооружений:</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2.1.</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улицы,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 (в сохраняемой застройке - в соответствии со сложившейся линией застройки)</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проезда,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3,0</w:t>
            </w:r>
          </w:p>
        </w:tc>
      </w:tr>
      <w:tr w:rsidR="00E216CC" w:rsidRPr="00490033" w:rsidTr="00845ADD">
        <w:trPr>
          <w:trHeight w:val="291"/>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границы соседнего земельного участка,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6139" w:type="dxa"/>
            <w:tcMar>
              <w:top w:w="28" w:type="dxa"/>
              <w:left w:w="28" w:type="dxa"/>
              <w:bottom w:w="28" w:type="dxa"/>
              <w:right w:w="28" w:type="dxa"/>
            </w:tcMar>
          </w:tcPr>
          <w:p w:rsidR="00E216CC" w:rsidRPr="00490033" w:rsidRDefault="00E216CC" w:rsidP="0049196F">
            <w:pPr>
              <w:tabs>
                <w:tab w:val="left" w:pos="2160"/>
                <w:tab w:val="center" w:pos="2310"/>
              </w:tabs>
              <w:autoSpaceDE w:val="0"/>
              <w:autoSpaceDN w:val="0"/>
              <w:contextualSpacing/>
              <w:rPr>
                <w:rFonts w:cs="Times New Roman"/>
                <w:color w:val="000000"/>
              </w:rPr>
            </w:pPr>
            <w:r w:rsidRPr="00490033">
              <w:rPr>
                <w:rFonts w:cs="Times New Roman"/>
                <w:color w:val="000000"/>
              </w:rPr>
              <w:t>1,0</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Предельная высота здания, строения, сооружения:</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337"/>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roofErr w:type="gramStart"/>
            <w:r w:rsidRPr="00490033">
              <w:rPr>
                <w:rFonts w:cs="Times New Roman"/>
                <w:color w:val="000000"/>
              </w:rPr>
              <w:t>максимальная высота зданий, строений, сооружений (кроме отнесённых к вспомогательным видам использования), 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40,0</w:t>
            </w:r>
          </w:p>
        </w:tc>
      </w:tr>
      <w:tr w:rsidR="00E216CC" w:rsidRPr="00490033" w:rsidTr="00845ADD">
        <w:trPr>
          <w:trHeight w:val="337"/>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3.7.1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rPr>
          <w:trHeight w:val="28"/>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rPr>
          <w:trHeight w:val="28"/>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w:t>
            </w:r>
          </w:p>
        </w:tc>
      </w:tr>
      <w:tr w:rsidR="00E216CC" w:rsidRPr="00490033" w:rsidTr="00845ADD">
        <w:trPr>
          <w:trHeight w:val="204"/>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lastRenderedPageBreak/>
              <w:t>4</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Максимальный процент застройки</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4.6</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70,0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Иные предельные параметры:</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400"/>
        </w:trPr>
        <w:tc>
          <w:tcPr>
            <w:tcW w:w="1088" w:type="dxa"/>
            <w:vMerge w:val="restart"/>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w:t>
            </w:r>
          </w:p>
        </w:tc>
        <w:tc>
          <w:tcPr>
            <w:tcW w:w="4567" w:type="dxa"/>
            <w:vMerge w:val="restart"/>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максимальная этажность</w:t>
            </w: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8</w:t>
            </w:r>
          </w:p>
        </w:tc>
        <w:tc>
          <w:tcPr>
            <w:tcW w:w="6139" w:type="dxa"/>
            <w:shd w:val="clear" w:color="auto" w:fill="auto"/>
            <w:tcMar>
              <w:top w:w="28" w:type="dxa"/>
              <w:left w:w="28" w:type="dxa"/>
              <w:bottom w:w="28" w:type="dxa"/>
              <w:right w:w="28" w:type="dxa"/>
            </w:tcMar>
          </w:tcPr>
          <w:p w:rsidR="00E216CC" w:rsidRPr="00490033" w:rsidRDefault="00E216CC" w:rsidP="0049196F">
            <w:pPr>
              <w:tabs>
                <w:tab w:val="center" w:pos="2310"/>
              </w:tabs>
              <w:autoSpaceDE w:val="0"/>
              <w:autoSpaceDN w:val="0"/>
              <w:contextualSpacing/>
              <w:jc w:val="both"/>
              <w:rPr>
                <w:rFonts w:cs="Times New Roman"/>
                <w:color w:val="000000"/>
              </w:rPr>
            </w:pPr>
            <w:r w:rsidRPr="00490033">
              <w:rPr>
                <w:rFonts w:cs="Times New Roman"/>
                <w:color w:val="000000"/>
              </w:rPr>
              <w:t>3</w:t>
            </w:r>
          </w:p>
        </w:tc>
      </w:tr>
      <w:tr w:rsidR="00E216CC" w:rsidRPr="00490033" w:rsidTr="00845ADD">
        <w:trPr>
          <w:trHeight w:val="400"/>
        </w:trPr>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6139" w:type="dxa"/>
            <w:shd w:val="clear" w:color="auto" w:fill="auto"/>
            <w:tcMar>
              <w:top w:w="28" w:type="dxa"/>
              <w:left w:w="28" w:type="dxa"/>
              <w:bottom w:w="28" w:type="dxa"/>
              <w:right w:w="28" w:type="dxa"/>
            </w:tcMar>
          </w:tcPr>
          <w:p w:rsidR="00E216CC" w:rsidRPr="00490033" w:rsidRDefault="00E216CC" w:rsidP="0049196F">
            <w:pPr>
              <w:tabs>
                <w:tab w:val="left" w:pos="2244"/>
                <w:tab w:val="center" w:pos="2310"/>
              </w:tabs>
              <w:autoSpaceDE w:val="0"/>
              <w:autoSpaceDN w:val="0"/>
              <w:contextualSpacing/>
              <w:rPr>
                <w:rFonts w:cs="Times New Roman"/>
                <w:color w:val="000000"/>
              </w:rPr>
            </w:pPr>
            <w:r w:rsidRPr="00490033">
              <w:rPr>
                <w:rFonts w:cs="Times New Roman"/>
                <w:color w:val="000000"/>
              </w:rPr>
              <w:t>3</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2.7 </w:t>
            </w:r>
          </w:p>
        </w:tc>
        <w:tc>
          <w:tcPr>
            <w:tcW w:w="6139"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 пределах установленного значения высоты объекта капитального строительства</w:t>
            </w:r>
          </w:p>
        </w:tc>
      </w:tr>
      <w:tr w:rsidR="00E216CC" w:rsidRPr="00490033" w:rsidTr="00845ADD">
        <w:tc>
          <w:tcPr>
            <w:tcW w:w="1088" w:type="dxa"/>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5.1.1</w:t>
            </w:r>
          </w:p>
        </w:tc>
        <w:tc>
          <w:tcPr>
            <w:tcW w:w="4567" w:type="dxa"/>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w:t>
            </w:r>
          </w:p>
        </w:tc>
      </w:tr>
      <w:tr w:rsidR="00E216CC" w:rsidRPr="00490033" w:rsidTr="00845ADD">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минимальный процент озеленения</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15,0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4.7</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15,0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4.6, 5.1.2</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максимальный процент застройки подземной части земельного участка</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90,0</w:t>
            </w:r>
          </w:p>
        </w:tc>
      </w:tr>
      <w:tr w:rsidR="00E216CC" w:rsidRPr="00490033" w:rsidTr="00845ADD">
        <w:trPr>
          <w:trHeight w:val="364"/>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5.4.</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максимальный коэффициент плотности жилой застройки </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0,43</w:t>
            </w:r>
          </w:p>
        </w:tc>
      </w:tr>
    </w:tbl>
    <w:p w:rsidR="00E216CC" w:rsidRPr="00933BB6" w:rsidRDefault="00E216CC" w:rsidP="00933BB6">
      <w:pPr>
        <w:widowControl/>
        <w:numPr>
          <w:ilvl w:val="0"/>
          <w:numId w:val="10"/>
        </w:numPr>
        <w:suppressAutoHyphens w:val="0"/>
        <w:rPr>
          <w:rFonts w:eastAsia="Calibri" w:cs="Times New Roman"/>
        </w:rPr>
      </w:pPr>
      <w:r w:rsidRPr="00490033">
        <w:rPr>
          <w:rFonts w:cs="Times New Roman"/>
          <w:color w:val="000000"/>
        </w:rPr>
        <w:t xml:space="preserve">4. Ограничения </w:t>
      </w:r>
      <w:r w:rsidRPr="00490033">
        <w:rPr>
          <w:rFonts w:cs="Times New Roman"/>
        </w:rPr>
        <w:t>использования земельных участков и объектов капитального строительства указаны в статьях 38 и 39 настоящих Правил.</w:t>
      </w:r>
      <w:bookmarkStart w:id="45" w:name="_Toc211168193"/>
    </w:p>
    <w:p w:rsidR="00E216CC" w:rsidRPr="00490033" w:rsidRDefault="00E216CC" w:rsidP="00E216CC">
      <w:pPr>
        <w:pStyle w:val="2"/>
        <w:keepNext w:val="0"/>
        <w:numPr>
          <w:ilvl w:val="1"/>
          <w:numId w:val="10"/>
        </w:numPr>
        <w:spacing w:before="0"/>
        <w:ind w:left="709"/>
        <w:jc w:val="center"/>
        <w:rPr>
          <w:rFonts w:ascii="Times New Roman" w:hAnsi="Times New Roman" w:cs="Times New Roman"/>
          <w:color w:val="auto"/>
          <w:szCs w:val="24"/>
        </w:rPr>
      </w:pPr>
      <w:r w:rsidRPr="00490033">
        <w:rPr>
          <w:rFonts w:ascii="Times New Roman" w:hAnsi="Times New Roman" w:cs="Times New Roman"/>
          <w:color w:val="auto"/>
          <w:szCs w:val="24"/>
        </w:rPr>
        <w:t xml:space="preserve">Статья 43. </w:t>
      </w:r>
      <w:r w:rsidRPr="00490033">
        <w:rPr>
          <w:rFonts w:ascii="Times New Roman" w:hAnsi="Times New Roman" w:cs="Times New Roman"/>
          <w:b w:val="0"/>
          <w:color w:val="auto"/>
          <w:szCs w:val="24"/>
        </w:rPr>
        <w:t>Зона делового, общественного и коммерческого назначения (ОД).</w:t>
      </w:r>
      <w:r w:rsidRPr="00490033">
        <w:rPr>
          <w:rFonts w:ascii="Times New Roman" w:hAnsi="Times New Roman" w:cs="Times New Roman"/>
          <w:color w:val="auto"/>
          <w:szCs w:val="24"/>
        </w:rPr>
        <w:br/>
      </w:r>
    </w:p>
    <w:p w:rsidR="00E216CC" w:rsidRPr="00490033" w:rsidRDefault="00E216CC" w:rsidP="00E216CC">
      <w:pPr>
        <w:autoSpaceDE w:val="0"/>
        <w:autoSpaceDN w:val="0"/>
        <w:adjustRightInd w:val="0"/>
        <w:rPr>
          <w:rFonts w:cs="Times New Roman"/>
        </w:rPr>
      </w:pPr>
      <w:r w:rsidRPr="0049003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общественно-делового, торгово-выставочного, общественно-досугового назначения, а также сопутствующей инфраструктуры.</w:t>
      </w:r>
    </w:p>
    <w:p w:rsidR="00E216CC" w:rsidRPr="00490033" w:rsidRDefault="00E216CC" w:rsidP="00E216CC">
      <w:pPr>
        <w:autoSpaceDE w:val="0"/>
        <w:autoSpaceDN w:val="0"/>
        <w:adjustRightInd w:val="0"/>
        <w:rPr>
          <w:rFonts w:cs="Times New Roman"/>
          <w:color w:val="000000"/>
        </w:rPr>
      </w:pPr>
      <w:r w:rsidRPr="00490033">
        <w:rPr>
          <w:rFonts w:cs="Times New Roman"/>
        </w:rPr>
        <w:t>2. Виды разрешённого использования земельных участков и объектов капитального строительства:</w:t>
      </w:r>
      <w:r w:rsidRPr="00490033">
        <w:rPr>
          <w:rFonts w:cs="Times New Roman"/>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2"/>
        <w:gridCol w:w="6341"/>
        <w:gridCol w:w="4029"/>
      </w:tblGrid>
      <w:tr w:rsidR="00E216CC" w:rsidRPr="00490033" w:rsidTr="0049196F">
        <w:tc>
          <w:tcPr>
            <w:tcW w:w="884" w:type="dxa"/>
          </w:tcPr>
          <w:p w:rsidR="00E216CC" w:rsidRPr="00490033" w:rsidRDefault="00E216CC" w:rsidP="0049196F">
            <w:pPr>
              <w:rPr>
                <w:rFonts w:cs="Times New Roman"/>
                <w:b/>
              </w:rPr>
            </w:pPr>
            <w:r w:rsidRPr="00490033">
              <w:rPr>
                <w:rFonts w:cs="Times New Roman"/>
                <w:b/>
              </w:rPr>
              <w:lastRenderedPageBreak/>
              <w:t>Код *</w:t>
            </w:r>
          </w:p>
        </w:tc>
        <w:tc>
          <w:tcPr>
            <w:tcW w:w="3532" w:type="dxa"/>
          </w:tcPr>
          <w:p w:rsidR="00E216CC" w:rsidRPr="00490033" w:rsidRDefault="00E216CC" w:rsidP="0049196F">
            <w:pPr>
              <w:jc w:val="center"/>
              <w:rPr>
                <w:rFonts w:cs="Times New Roman"/>
                <w:b/>
              </w:rPr>
            </w:pPr>
            <w:r w:rsidRPr="00490033">
              <w:rPr>
                <w:rFonts w:cs="Times New Roman"/>
                <w:b/>
              </w:rPr>
              <w:t>Наименование вида разрешенного использования земельных участков и объектов капитального строительства</w:t>
            </w:r>
          </w:p>
        </w:tc>
        <w:tc>
          <w:tcPr>
            <w:tcW w:w="6341" w:type="dxa"/>
          </w:tcPr>
          <w:p w:rsidR="00E216CC" w:rsidRPr="00490033" w:rsidRDefault="00E216CC" w:rsidP="0049196F">
            <w:pPr>
              <w:jc w:val="center"/>
              <w:rPr>
                <w:rFonts w:cs="Times New Roman"/>
                <w:b/>
              </w:rPr>
            </w:pPr>
            <w:r w:rsidRPr="00490033">
              <w:rPr>
                <w:rFonts w:cs="Times New Roman"/>
                <w:b/>
              </w:rPr>
              <w:t>Описание вида разрешенного использования</w:t>
            </w:r>
          </w:p>
        </w:tc>
        <w:tc>
          <w:tcPr>
            <w:tcW w:w="4029" w:type="dxa"/>
          </w:tcPr>
          <w:p w:rsidR="00E216CC" w:rsidRPr="00490033" w:rsidRDefault="00E216CC" w:rsidP="0049196F">
            <w:pPr>
              <w:jc w:val="center"/>
              <w:rPr>
                <w:rFonts w:cs="Times New Roman"/>
                <w:b/>
              </w:rPr>
            </w:pPr>
            <w:r w:rsidRPr="0049003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490033" w:rsidTr="0049196F">
        <w:tc>
          <w:tcPr>
            <w:tcW w:w="14786" w:type="dxa"/>
            <w:gridSpan w:val="4"/>
          </w:tcPr>
          <w:p w:rsidR="00E216CC" w:rsidRPr="00490033" w:rsidRDefault="00E216CC" w:rsidP="0049196F">
            <w:pPr>
              <w:jc w:val="center"/>
              <w:rPr>
                <w:rFonts w:cs="Times New Roman"/>
                <w:b/>
              </w:rPr>
            </w:pPr>
            <w:r w:rsidRPr="00490033">
              <w:rPr>
                <w:rFonts w:cs="Times New Roman"/>
                <w:b/>
              </w:rPr>
              <w:t xml:space="preserve">1. Основные виды разрешенного использования </w:t>
            </w:r>
          </w:p>
        </w:tc>
      </w:tr>
      <w:tr w:rsidR="00E216CC" w:rsidRPr="00490033" w:rsidTr="0049196F">
        <w:tc>
          <w:tcPr>
            <w:tcW w:w="884" w:type="dxa"/>
          </w:tcPr>
          <w:p w:rsidR="00E216CC" w:rsidRPr="00490033" w:rsidRDefault="00E216CC" w:rsidP="0049196F">
            <w:pPr>
              <w:pStyle w:val="afffe"/>
              <w:rPr>
                <w:b/>
                <w:sz w:val="28"/>
              </w:rPr>
            </w:pPr>
            <w:r w:rsidRPr="00490033">
              <w:t>2.7.1</w:t>
            </w:r>
          </w:p>
        </w:tc>
        <w:tc>
          <w:tcPr>
            <w:tcW w:w="3532" w:type="dxa"/>
          </w:tcPr>
          <w:p w:rsidR="00E216CC" w:rsidRPr="00490033" w:rsidRDefault="00E216CC" w:rsidP="0049196F">
            <w:pPr>
              <w:pStyle w:val="afffe"/>
              <w:jc w:val="left"/>
              <w:rPr>
                <w:b/>
                <w:sz w:val="28"/>
              </w:rPr>
            </w:pPr>
            <w:r w:rsidRPr="00490033">
              <w:t>Хранение автотранспорта</w:t>
            </w:r>
          </w:p>
        </w:tc>
        <w:tc>
          <w:tcPr>
            <w:tcW w:w="6341" w:type="dxa"/>
          </w:tcPr>
          <w:p w:rsidR="00E216CC" w:rsidRPr="00490033" w:rsidRDefault="00E216CC" w:rsidP="0049196F">
            <w:pPr>
              <w:pStyle w:val="afffe"/>
              <w:rPr>
                <w:color w:val="000000"/>
              </w:rPr>
            </w:pPr>
            <w:r w:rsidRPr="0049003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w:anchor="P382" w:history="1">
              <w:r w:rsidRPr="00490033">
                <w:t>кодом 4.9</w:t>
              </w:r>
            </w:hyperlink>
          </w:p>
        </w:tc>
        <w:tc>
          <w:tcPr>
            <w:tcW w:w="4029" w:type="dxa"/>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3.1.1</w:t>
            </w:r>
          </w:p>
        </w:tc>
        <w:tc>
          <w:tcPr>
            <w:tcW w:w="3532" w:type="dxa"/>
          </w:tcPr>
          <w:p w:rsidR="00E216CC" w:rsidRPr="00490033" w:rsidRDefault="00E216CC" w:rsidP="0049196F">
            <w:pPr>
              <w:autoSpaceDE w:val="0"/>
              <w:autoSpaceDN w:val="0"/>
              <w:rPr>
                <w:rFonts w:cs="Times New Roman"/>
              </w:rPr>
            </w:pPr>
            <w:r w:rsidRPr="00490033">
              <w:rPr>
                <w:rFonts w:cs="Times New Roman"/>
              </w:rPr>
              <w:t xml:space="preserve">Предоставление </w:t>
            </w:r>
          </w:p>
          <w:p w:rsidR="00E216CC" w:rsidRPr="00490033" w:rsidRDefault="00E216CC" w:rsidP="0049196F">
            <w:pPr>
              <w:autoSpaceDE w:val="0"/>
              <w:autoSpaceDN w:val="0"/>
              <w:rPr>
                <w:rFonts w:cs="Times New Roman"/>
              </w:rPr>
            </w:pPr>
            <w:r w:rsidRPr="00490033">
              <w:rPr>
                <w:rFonts w:cs="Times New Roman"/>
              </w:rPr>
              <w:t>коммунальных услуг</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490033" w:rsidRDefault="00E216CC" w:rsidP="0049196F">
            <w:pPr>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3.1.2</w:t>
            </w:r>
          </w:p>
        </w:tc>
        <w:tc>
          <w:tcPr>
            <w:tcW w:w="3532" w:type="dxa"/>
          </w:tcPr>
          <w:p w:rsidR="00E216CC" w:rsidRPr="00490033" w:rsidRDefault="00E216CC" w:rsidP="0049196F">
            <w:pPr>
              <w:autoSpaceDE w:val="0"/>
              <w:autoSpaceDN w:val="0"/>
              <w:rPr>
                <w:rFonts w:cs="Times New Roman"/>
              </w:rPr>
            </w:pPr>
            <w:r w:rsidRPr="00490033">
              <w:rPr>
                <w:rFonts w:cs="Times New Roman"/>
              </w:rPr>
              <w:t>Административные здания организаций, обеспечивающих предоставление коммунальных услуг**</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029" w:type="dxa"/>
          </w:tcPr>
          <w:p w:rsidR="00E216CC" w:rsidRPr="00490033" w:rsidRDefault="00E216CC" w:rsidP="0049196F">
            <w:pPr>
              <w:rPr>
                <w:rFonts w:cs="Times New Roman"/>
              </w:rPr>
            </w:pPr>
            <w:r w:rsidRPr="00490033">
              <w:rPr>
                <w:rFonts w:cs="Times New Roman"/>
              </w:rPr>
              <w:t>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3.2.2</w:t>
            </w:r>
          </w:p>
        </w:tc>
        <w:tc>
          <w:tcPr>
            <w:tcW w:w="3532" w:type="dxa"/>
          </w:tcPr>
          <w:p w:rsidR="00E216CC" w:rsidRPr="00490033" w:rsidRDefault="00E216CC" w:rsidP="0049196F">
            <w:pPr>
              <w:autoSpaceDE w:val="0"/>
              <w:autoSpaceDN w:val="0"/>
              <w:rPr>
                <w:rFonts w:cs="Times New Roman"/>
              </w:rPr>
            </w:pPr>
            <w:r w:rsidRPr="00490033">
              <w:rPr>
                <w:rFonts w:cs="Times New Roman"/>
              </w:rPr>
              <w:t xml:space="preserve">Оказание </w:t>
            </w:r>
            <w:proofErr w:type="gramStart"/>
            <w:r w:rsidRPr="00490033">
              <w:rPr>
                <w:rFonts w:cs="Times New Roman"/>
              </w:rPr>
              <w:t>социальной</w:t>
            </w:r>
            <w:proofErr w:type="gramEnd"/>
            <w:r w:rsidRPr="00490033">
              <w:rPr>
                <w:rFonts w:cs="Times New Roman"/>
              </w:rPr>
              <w:t xml:space="preserve"> </w:t>
            </w:r>
          </w:p>
          <w:p w:rsidR="00E216CC" w:rsidRPr="00490033" w:rsidRDefault="00E216CC" w:rsidP="0049196F">
            <w:pPr>
              <w:autoSpaceDE w:val="0"/>
              <w:autoSpaceDN w:val="0"/>
              <w:rPr>
                <w:rFonts w:cs="Times New Roman"/>
              </w:rPr>
            </w:pPr>
            <w:r w:rsidRPr="00490033">
              <w:rPr>
                <w:rFonts w:cs="Times New Roman"/>
              </w:rPr>
              <w:t>помощи населению</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216CC" w:rsidRPr="00490033" w:rsidRDefault="00E216CC" w:rsidP="00845ADD">
            <w:pPr>
              <w:autoSpaceDE w:val="0"/>
              <w:autoSpaceDN w:val="0"/>
              <w:jc w:val="both"/>
              <w:rPr>
                <w:rFonts w:cs="Times New Roman"/>
              </w:rPr>
            </w:pPr>
            <w:r w:rsidRPr="00490033">
              <w:rPr>
                <w:rFonts w:cs="Times New Roman"/>
              </w:rPr>
              <w:t>некоммерческих фондов, благотворительных организаций, клубов по интересам</w:t>
            </w:r>
          </w:p>
        </w:tc>
        <w:tc>
          <w:tcPr>
            <w:tcW w:w="4029" w:type="dxa"/>
          </w:tcPr>
          <w:p w:rsidR="00E216CC" w:rsidRPr="00490033" w:rsidRDefault="00E216CC" w:rsidP="0049196F">
            <w:pPr>
              <w:tabs>
                <w:tab w:val="left" w:pos="972"/>
              </w:tabs>
              <w:rPr>
                <w:rFonts w:cs="Times New Roman"/>
              </w:rPr>
            </w:pPr>
            <w:r w:rsidRPr="00490033">
              <w:rPr>
                <w:rFonts w:cs="Times New Roman"/>
              </w:rPr>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3.2.3</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Оказание услуг связи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rPr>
          <w:trHeight w:val="1750"/>
        </w:trPr>
        <w:tc>
          <w:tcPr>
            <w:tcW w:w="884" w:type="dxa"/>
          </w:tcPr>
          <w:p w:rsidR="00E216CC" w:rsidRPr="00490033" w:rsidRDefault="00E216CC" w:rsidP="0049196F">
            <w:pPr>
              <w:rPr>
                <w:rFonts w:cs="Times New Roman"/>
              </w:rPr>
            </w:pPr>
            <w:r w:rsidRPr="00490033">
              <w:rPr>
                <w:rFonts w:cs="Times New Roman"/>
              </w:rPr>
              <w:t>3.3</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Бытовое обслуживание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3.4.1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 xml:space="preserve">Амбулаторно-поликлиническое </w:t>
            </w:r>
          </w:p>
          <w:p w:rsidR="00E216CC" w:rsidRPr="00490033" w:rsidRDefault="00E216CC" w:rsidP="0049196F">
            <w:pPr>
              <w:autoSpaceDE w:val="0"/>
              <w:autoSpaceDN w:val="0"/>
              <w:ind w:firstLine="109"/>
              <w:rPr>
                <w:rFonts w:cs="Times New Roman"/>
              </w:rPr>
            </w:pPr>
            <w:r w:rsidRPr="00490033">
              <w:rPr>
                <w:rFonts w:cs="Times New Roman"/>
              </w:rPr>
              <w:t>обслуживание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3.5.1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Дошкольное, начальное и среднее общее образование</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490033" w:rsidRDefault="00E216CC" w:rsidP="00845ADD">
            <w:pPr>
              <w:jc w:val="both"/>
              <w:rPr>
                <w:rFonts w:cs="Times New Roman"/>
              </w:rPr>
            </w:pPr>
            <w:proofErr w:type="gramStart"/>
            <w:r w:rsidRPr="0049003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9196F">
        <w:tc>
          <w:tcPr>
            <w:tcW w:w="884" w:type="dxa"/>
          </w:tcPr>
          <w:p w:rsidR="00E216CC" w:rsidRPr="00490033" w:rsidRDefault="00E216CC" w:rsidP="0049196F">
            <w:pPr>
              <w:rPr>
                <w:rFonts w:cs="Times New Roman"/>
              </w:rPr>
            </w:pPr>
            <w:r w:rsidRPr="00490033">
              <w:rPr>
                <w:rFonts w:cs="Times New Roman"/>
              </w:rPr>
              <w:t>3.6.1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Объекты культурно-досуговой деятельности</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29" w:type="dxa"/>
          </w:tcPr>
          <w:p w:rsidR="00E216CC" w:rsidRPr="00490033" w:rsidRDefault="00E216CC" w:rsidP="00845ADD">
            <w:pPr>
              <w:jc w:val="both"/>
              <w:rPr>
                <w:rFonts w:cs="Times New Roman"/>
              </w:rPr>
            </w:pPr>
            <w:r w:rsidRPr="00490033">
              <w:rPr>
                <w:rFonts w:cs="Times New Roman"/>
              </w:rPr>
              <w:t xml:space="preserve">хозяйственные постройки; гараж для хранения служебного автотранспорта; инженерные сооружения коммунального обслуживания; сооружения </w:t>
            </w:r>
            <w:r w:rsidRPr="00490033">
              <w:rPr>
                <w:rFonts w:cs="Times New Roman"/>
              </w:rPr>
              <w:lastRenderedPageBreak/>
              <w:t>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3.8.1</w:t>
            </w:r>
          </w:p>
        </w:tc>
        <w:tc>
          <w:tcPr>
            <w:tcW w:w="3532" w:type="dxa"/>
          </w:tcPr>
          <w:p w:rsidR="00E216CC" w:rsidRPr="00490033" w:rsidRDefault="00E216CC" w:rsidP="0049196F">
            <w:pPr>
              <w:autoSpaceDE w:val="0"/>
              <w:autoSpaceDN w:val="0"/>
              <w:rPr>
                <w:rFonts w:cs="Times New Roman"/>
              </w:rPr>
            </w:pPr>
            <w:r w:rsidRPr="00490033">
              <w:rPr>
                <w:rFonts w:cs="Times New Roman"/>
              </w:rPr>
              <w:t xml:space="preserve">Государственное </w:t>
            </w:r>
          </w:p>
          <w:p w:rsidR="00E216CC" w:rsidRPr="00490033" w:rsidRDefault="00E216CC" w:rsidP="0049196F">
            <w:pPr>
              <w:autoSpaceDE w:val="0"/>
              <w:autoSpaceDN w:val="0"/>
              <w:rPr>
                <w:rFonts w:cs="Times New Roman"/>
              </w:rPr>
            </w:pPr>
            <w:r w:rsidRPr="00490033">
              <w:rPr>
                <w:rFonts w:cs="Times New Roman"/>
              </w:rPr>
              <w:t>управление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3.9.2</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 xml:space="preserve">Проведение </w:t>
            </w:r>
            <w:proofErr w:type="gramStart"/>
            <w:r w:rsidRPr="00490033">
              <w:rPr>
                <w:rFonts w:cs="Times New Roman"/>
              </w:rPr>
              <w:t>научных</w:t>
            </w:r>
            <w:proofErr w:type="gramEnd"/>
            <w:r w:rsidRPr="00490033">
              <w:rPr>
                <w:rFonts w:cs="Times New Roman"/>
              </w:rPr>
              <w:t xml:space="preserve"> </w:t>
            </w:r>
          </w:p>
          <w:p w:rsidR="00E216CC" w:rsidRPr="00490033" w:rsidRDefault="00E216CC" w:rsidP="0049196F">
            <w:pPr>
              <w:autoSpaceDE w:val="0"/>
              <w:autoSpaceDN w:val="0"/>
              <w:ind w:firstLine="109"/>
              <w:rPr>
                <w:rFonts w:cs="Times New Roman"/>
              </w:rPr>
            </w:pPr>
            <w:r w:rsidRPr="00490033">
              <w:rPr>
                <w:rFonts w:cs="Times New Roman"/>
              </w:rPr>
              <w:t>исследований</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Деловое управление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4.2</w:t>
            </w:r>
          </w:p>
        </w:tc>
        <w:tc>
          <w:tcPr>
            <w:tcW w:w="3532" w:type="dxa"/>
          </w:tcPr>
          <w:p w:rsidR="00E216CC" w:rsidRPr="00490033" w:rsidRDefault="00E216CC" w:rsidP="0049196F">
            <w:pPr>
              <w:pStyle w:val="ConsPlusNormal"/>
              <w:ind w:firstLine="0"/>
              <w:jc w:val="both"/>
              <w:rPr>
                <w:rFonts w:ascii="Times New Roman" w:hAnsi="Times New Roman" w:cs="Times New Roman"/>
                <w:szCs w:val="24"/>
              </w:rPr>
            </w:pPr>
            <w:r w:rsidRPr="00490033">
              <w:rPr>
                <w:rFonts w:ascii="Times New Roman" w:hAnsi="Times New Roman" w:cs="Times New Roman"/>
                <w:szCs w:val="24"/>
              </w:rPr>
              <w:t xml:space="preserve">Объекты торговли </w:t>
            </w:r>
          </w:p>
          <w:p w:rsidR="00E216CC" w:rsidRPr="00490033" w:rsidRDefault="00E216CC" w:rsidP="0049196F">
            <w:pPr>
              <w:pStyle w:val="ConsPlusNormal"/>
              <w:ind w:firstLine="0"/>
              <w:jc w:val="both"/>
              <w:rPr>
                <w:rFonts w:ascii="Times New Roman" w:hAnsi="Times New Roman" w:cs="Times New Roman"/>
                <w:szCs w:val="24"/>
              </w:rPr>
            </w:pPr>
            <w:proofErr w:type="gramStart"/>
            <w:r w:rsidRPr="00490033">
              <w:rPr>
                <w:rFonts w:ascii="Times New Roman" w:hAnsi="Times New Roman" w:cs="Times New Roman"/>
                <w:szCs w:val="24"/>
              </w:rPr>
              <w:t>(торговые центры, торгово-развлекательные центры (комплексы)</w:t>
            </w:r>
            <w:proofErr w:type="gramEnd"/>
          </w:p>
        </w:tc>
        <w:tc>
          <w:tcPr>
            <w:tcW w:w="6341" w:type="dxa"/>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90033">
                <w:rPr>
                  <w:rFonts w:ascii="Times New Roman" w:hAnsi="Times New Roman" w:cs="Times New Roman"/>
                  <w:szCs w:val="24"/>
                </w:rPr>
                <w:t>кодами 4.5</w:t>
              </w:r>
            </w:hyperlink>
            <w:r w:rsidRPr="00490033">
              <w:rPr>
                <w:rFonts w:ascii="Times New Roman" w:hAnsi="Times New Roman" w:cs="Times New Roman"/>
                <w:szCs w:val="24"/>
              </w:rPr>
              <w:t xml:space="preserve"> - </w:t>
            </w:r>
            <w:hyperlink w:anchor="P374" w:history="1">
              <w:r w:rsidRPr="00490033">
                <w:rPr>
                  <w:rFonts w:ascii="Times New Roman" w:hAnsi="Times New Roman" w:cs="Times New Roman"/>
                  <w:szCs w:val="24"/>
                </w:rPr>
                <w:t>4.8.2</w:t>
              </w:r>
            </w:hyperlink>
            <w:r w:rsidRPr="00490033">
              <w:rPr>
                <w:rFonts w:ascii="Times New Roman" w:hAnsi="Times New Roman" w:cs="Times New Roman"/>
                <w:szCs w:val="24"/>
              </w:rPr>
              <w:t>;</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4.3</w:t>
            </w:r>
          </w:p>
        </w:tc>
        <w:tc>
          <w:tcPr>
            <w:tcW w:w="3532" w:type="dxa"/>
          </w:tcPr>
          <w:p w:rsidR="00E216CC" w:rsidRPr="00490033" w:rsidRDefault="00E216CC" w:rsidP="0049196F">
            <w:pPr>
              <w:pStyle w:val="ConsPlusNormal"/>
              <w:ind w:firstLine="0"/>
              <w:jc w:val="both"/>
              <w:rPr>
                <w:rFonts w:ascii="Times New Roman" w:hAnsi="Times New Roman" w:cs="Times New Roman"/>
                <w:szCs w:val="24"/>
              </w:rPr>
            </w:pPr>
            <w:r w:rsidRPr="00490033">
              <w:rPr>
                <w:rFonts w:ascii="Times New Roman" w:hAnsi="Times New Roman" w:cs="Times New Roman"/>
                <w:szCs w:val="24"/>
              </w:rPr>
              <w:t>Рынки</w:t>
            </w:r>
          </w:p>
        </w:tc>
        <w:tc>
          <w:tcPr>
            <w:tcW w:w="6341" w:type="dxa"/>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490033">
              <w:rPr>
                <w:rFonts w:ascii="Times New Roman" w:hAnsi="Times New Roman" w:cs="Times New Roman"/>
                <w:szCs w:val="24"/>
              </w:rPr>
              <w:lastRenderedPageBreak/>
              <w:t>базар), с учетом того, что каждое из торговых мест не располагает торговой площадью более 200 кв. м;</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рынка</w:t>
            </w:r>
          </w:p>
        </w:tc>
        <w:tc>
          <w:tcPr>
            <w:tcW w:w="4029" w:type="dxa"/>
          </w:tcPr>
          <w:p w:rsidR="00E216CC" w:rsidRPr="00490033" w:rsidRDefault="00E216CC" w:rsidP="00845ADD">
            <w:pPr>
              <w:jc w:val="both"/>
              <w:rPr>
                <w:rFonts w:cs="Times New Roman"/>
              </w:rPr>
            </w:pPr>
            <w:r w:rsidRPr="00490033">
              <w:rPr>
                <w:rFonts w:cs="Times New Roman"/>
              </w:rPr>
              <w:lastRenderedPageBreak/>
              <w:t xml:space="preserve">плоскостные открытые стоянки (парковки) транспортных средств общего пользования; инженерные </w:t>
            </w:r>
            <w:r w:rsidRPr="00490033">
              <w:rPr>
                <w:rFonts w:cs="Times New Roman"/>
              </w:rPr>
              <w:lastRenderedPageBreak/>
              <w:t>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4.4</w:t>
            </w:r>
          </w:p>
        </w:tc>
        <w:tc>
          <w:tcPr>
            <w:tcW w:w="3532" w:type="dxa"/>
          </w:tcPr>
          <w:p w:rsidR="00E216CC" w:rsidRPr="00490033" w:rsidRDefault="00E216CC" w:rsidP="0049196F">
            <w:pPr>
              <w:autoSpaceDE w:val="0"/>
              <w:autoSpaceDN w:val="0"/>
              <w:rPr>
                <w:rFonts w:cs="Times New Roman"/>
              </w:rPr>
            </w:pPr>
            <w:r w:rsidRPr="00490033">
              <w:rPr>
                <w:rFonts w:cs="Times New Roman"/>
              </w:rPr>
              <w:t>Магазины</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4.5</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Банковская и страховая деятельность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4.6</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Общественное питание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4.7</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Гостиничное обслуживание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4.9</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Служебные гаражи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90033">
                <w:rPr>
                  <w:rFonts w:cs="Times New Roman"/>
                </w:rPr>
                <w:t>кодами 3.0</w:t>
              </w:r>
            </w:hyperlink>
            <w:r w:rsidRPr="00490033">
              <w:rPr>
                <w:rFonts w:cs="Times New Roman"/>
              </w:rPr>
              <w:t xml:space="preserve">, </w:t>
            </w:r>
            <w:hyperlink w:anchor="P333" w:history="1">
              <w:r w:rsidRPr="00490033">
                <w:rPr>
                  <w:rFonts w:cs="Times New Roman"/>
                </w:rPr>
                <w:t>4.0</w:t>
              </w:r>
            </w:hyperlink>
            <w:r w:rsidRPr="00490033">
              <w:rPr>
                <w:rFonts w:cs="Times New Roman"/>
              </w:rPr>
              <w:t>, а также для стоянки и хранения транспортных средств общего пользования, в том числе в депо</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t>8.3</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 xml:space="preserve">Обеспечение внутреннего </w:t>
            </w:r>
            <w:r w:rsidRPr="00490033">
              <w:rPr>
                <w:rFonts w:cs="Times New Roman"/>
              </w:rPr>
              <w:lastRenderedPageBreak/>
              <w:t>правопорядка</w:t>
            </w:r>
          </w:p>
        </w:tc>
        <w:tc>
          <w:tcPr>
            <w:tcW w:w="6341" w:type="dxa"/>
          </w:tcPr>
          <w:p w:rsidR="00E216CC" w:rsidRPr="00490033" w:rsidRDefault="00E216CC" w:rsidP="00845ADD">
            <w:pPr>
              <w:autoSpaceDE w:val="0"/>
              <w:autoSpaceDN w:val="0"/>
              <w:jc w:val="both"/>
              <w:rPr>
                <w:rFonts w:cs="Times New Roman"/>
              </w:rPr>
            </w:pPr>
            <w:r w:rsidRPr="00490033">
              <w:rPr>
                <w:rFonts w:cs="Times New Roman"/>
              </w:rPr>
              <w:lastRenderedPageBreak/>
              <w:t xml:space="preserve">Размещение объектов капитального строительства, </w:t>
            </w:r>
            <w:r w:rsidRPr="00490033">
              <w:rPr>
                <w:rFonts w:cs="Times New Roman"/>
              </w:rPr>
              <w:lastRenderedPageBreak/>
              <w:t>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490033" w:rsidRDefault="00E216CC" w:rsidP="00845ADD">
            <w:pPr>
              <w:autoSpaceDE w:val="0"/>
              <w:autoSpaceDN w:val="0"/>
              <w:jc w:val="both"/>
              <w:rPr>
                <w:rFonts w:cs="Times New Roman"/>
              </w:rPr>
            </w:pPr>
            <w:r w:rsidRPr="0049003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490033" w:rsidRDefault="00E216CC" w:rsidP="00845ADD">
            <w:pPr>
              <w:jc w:val="both"/>
              <w:rPr>
                <w:rFonts w:cs="Times New Roman"/>
              </w:rPr>
            </w:pPr>
            <w:r w:rsidRPr="00490033">
              <w:rPr>
                <w:rFonts w:cs="Times New Roman"/>
              </w:rPr>
              <w:lastRenderedPageBreak/>
              <w:t xml:space="preserve">инженерные сооружения </w:t>
            </w:r>
            <w:r w:rsidRPr="00490033">
              <w:rPr>
                <w:rFonts w:cs="Times New Roman"/>
              </w:rPr>
              <w:lastRenderedPageBreak/>
              <w:t>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p w:rsidR="00E216CC" w:rsidRPr="00490033" w:rsidRDefault="00E216CC" w:rsidP="00845ADD">
            <w:pPr>
              <w:ind w:firstLine="708"/>
              <w:jc w:val="both"/>
              <w:rPr>
                <w:rFonts w:cs="Times New Roman"/>
              </w:rPr>
            </w:pPr>
          </w:p>
        </w:tc>
      </w:tr>
      <w:tr w:rsidR="00E216CC" w:rsidRPr="00490033" w:rsidTr="0049196F">
        <w:tc>
          <w:tcPr>
            <w:tcW w:w="884" w:type="dxa"/>
          </w:tcPr>
          <w:p w:rsidR="00E216CC" w:rsidRPr="00490033" w:rsidRDefault="00E216CC" w:rsidP="0049196F">
            <w:pPr>
              <w:pStyle w:val="ConsPlusNormal"/>
              <w:ind w:firstLine="0"/>
              <w:contextualSpacing/>
              <w:rPr>
                <w:rFonts w:ascii="Times New Roman" w:hAnsi="Times New Roman" w:cs="Times New Roman"/>
                <w:szCs w:val="24"/>
              </w:rPr>
            </w:pPr>
            <w:r w:rsidRPr="00490033">
              <w:rPr>
                <w:rFonts w:ascii="Times New Roman" w:hAnsi="Times New Roman" w:cs="Times New Roman"/>
                <w:szCs w:val="24"/>
              </w:rPr>
              <w:lastRenderedPageBreak/>
              <w:t>9.3</w:t>
            </w:r>
          </w:p>
        </w:tc>
        <w:tc>
          <w:tcPr>
            <w:tcW w:w="3532" w:type="dxa"/>
          </w:tcPr>
          <w:p w:rsidR="00E216CC" w:rsidRPr="00490033" w:rsidRDefault="00E216CC" w:rsidP="0049196F">
            <w:pPr>
              <w:pStyle w:val="ConsPlusNormal"/>
              <w:ind w:firstLine="109"/>
              <w:contextualSpacing/>
              <w:rPr>
                <w:rFonts w:ascii="Times New Roman" w:hAnsi="Times New Roman" w:cs="Times New Roman"/>
                <w:szCs w:val="24"/>
              </w:rPr>
            </w:pPr>
            <w:r w:rsidRPr="00490033">
              <w:rPr>
                <w:rFonts w:ascii="Times New Roman" w:hAnsi="Times New Roman" w:cs="Times New Roman"/>
                <w:szCs w:val="24"/>
              </w:rPr>
              <w:t>Историко-культурная деятельность</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490033" w:rsidRDefault="00E216CC" w:rsidP="00845ADD">
            <w:pPr>
              <w:jc w:val="both"/>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Улично-дорожная сеть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845ADD">
            <w:pPr>
              <w:autoSpaceDE w:val="0"/>
              <w:autoSpaceDN w:val="0"/>
              <w:jc w:val="both"/>
              <w:rPr>
                <w:rFonts w:cs="Times New Roman"/>
              </w:rPr>
            </w:pPr>
            <w:r w:rsidRPr="00490033">
              <w:rPr>
                <w:rFonts w:cs="Times New Roman"/>
              </w:rPr>
              <w:t>размещение придорожных стоянок (парковок) транспортных сре</w:t>
            </w:r>
            <w:proofErr w:type="gramStart"/>
            <w:r w:rsidRPr="00490033">
              <w:rPr>
                <w:rFonts w:cs="Times New Roman"/>
              </w:rPr>
              <w:t>дств в гр</w:t>
            </w:r>
            <w:proofErr w:type="gramEnd"/>
            <w:r w:rsidRPr="0049003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490033">
                <w:rPr>
                  <w:rFonts w:cs="Times New Roman"/>
                </w:rPr>
                <w:t>кодами 2.7.1</w:t>
              </w:r>
            </w:hyperlink>
            <w:r w:rsidRPr="00490033">
              <w:rPr>
                <w:rFonts w:cs="Times New Roman"/>
              </w:rPr>
              <w:t xml:space="preserve">, </w:t>
            </w:r>
            <w:hyperlink w:anchor="P382" w:history="1">
              <w:r w:rsidRPr="00490033">
                <w:rPr>
                  <w:rFonts w:cs="Times New Roman"/>
                </w:rPr>
                <w:t>4.9</w:t>
              </w:r>
            </w:hyperlink>
            <w:r w:rsidRPr="00490033">
              <w:rPr>
                <w:rFonts w:cs="Times New Roman"/>
              </w:rPr>
              <w:t xml:space="preserve">, </w:t>
            </w:r>
            <w:hyperlink w:anchor="P567" w:history="1">
              <w:r w:rsidRPr="00490033">
                <w:rPr>
                  <w:rFonts w:cs="Times New Roman"/>
                </w:rPr>
                <w:t>7.2.3</w:t>
              </w:r>
            </w:hyperlink>
            <w:r w:rsidRPr="00490033">
              <w:rPr>
                <w:rFonts w:cs="Times New Roman"/>
              </w:rPr>
              <w:t>, а также некапитальных сооружений, предназначенных для охраны транспортных средств</w:t>
            </w:r>
          </w:p>
        </w:tc>
        <w:tc>
          <w:tcPr>
            <w:tcW w:w="4029" w:type="dxa"/>
          </w:tcPr>
          <w:p w:rsidR="00E216CC" w:rsidRPr="00490033" w:rsidRDefault="00E216CC" w:rsidP="00845ADD">
            <w:pPr>
              <w:jc w:val="both"/>
              <w:rPr>
                <w:rFonts w:cs="Times New Roman"/>
              </w:rPr>
            </w:pPr>
            <w:r w:rsidRPr="0049003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12.0.2</w:t>
            </w:r>
          </w:p>
        </w:tc>
        <w:tc>
          <w:tcPr>
            <w:tcW w:w="3532" w:type="dxa"/>
          </w:tcPr>
          <w:p w:rsidR="00E216CC" w:rsidRPr="00490033" w:rsidRDefault="00E216CC" w:rsidP="0049196F">
            <w:pPr>
              <w:autoSpaceDE w:val="0"/>
              <w:autoSpaceDN w:val="0"/>
              <w:rPr>
                <w:rFonts w:cs="Times New Roman"/>
              </w:rPr>
            </w:pPr>
            <w:r w:rsidRPr="00490033">
              <w:rPr>
                <w:rFonts w:cs="Times New Roman"/>
              </w:rPr>
              <w:t>Благоустройство территории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490033">
              <w:rPr>
                <w:rFonts w:cs="Times New Roman"/>
              </w:rPr>
              <w:lastRenderedPageBreak/>
              <w:t>благоустройства территории, общественных туалетов</w:t>
            </w:r>
          </w:p>
        </w:tc>
        <w:tc>
          <w:tcPr>
            <w:tcW w:w="4029" w:type="dxa"/>
          </w:tcPr>
          <w:p w:rsidR="00E216CC" w:rsidRPr="00490033" w:rsidRDefault="00E216CC" w:rsidP="00845ADD">
            <w:pPr>
              <w:jc w:val="both"/>
              <w:rPr>
                <w:rFonts w:cs="Times New Roman"/>
              </w:rPr>
            </w:pPr>
            <w:r w:rsidRPr="00490033">
              <w:rPr>
                <w:rFonts w:cs="Times New Roman"/>
              </w:rPr>
              <w:lastRenderedPageBreak/>
              <w:t>Не устанавливаются</w:t>
            </w:r>
          </w:p>
        </w:tc>
      </w:tr>
      <w:tr w:rsidR="00E216CC" w:rsidRPr="00490033" w:rsidTr="0049196F">
        <w:tc>
          <w:tcPr>
            <w:tcW w:w="14786" w:type="dxa"/>
            <w:gridSpan w:val="4"/>
          </w:tcPr>
          <w:p w:rsidR="00E216CC" w:rsidRPr="00490033" w:rsidRDefault="00E216CC" w:rsidP="00845ADD">
            <w:pPr>
              <w:jc w:val="both"/>
              <w:rPr>
                <w:rFonts w:cs="Times New Roman"/>
                <w:b/>
              </w:rPr>
            </w:pPr>
            <w:r w:rsidRPr="00490033">
              <w:rPr>
                <w:rFonts w:cs="Times New Roman"/>
                <w:b/>
              </w:rPr>
              <w:lastRenderedPageBreak/>
              <w:t>2. Условно разрешенные виды использования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3.7.1</w:t>
            </w:r>
          </w:p>
        </w:tc>
        <w:tc>
          <w:tcPr>
            <w:tcW w:w="3532" w:type="dxa"/>
          </w:tcPr>
          <w:p w:rsidR="00E216CC" w:rsidRPr="00490033" w:rsidRDefault="00E216CC" w:rsidP="0049196F">
            <w:pPr>
              <w:autoSpaceDE w:val="0"/>
              <w:autoSpaceDN w:val="0"/>
              <w:rPr>
                <w:rFonts w:cs="Times New Roman"/>
              </w:rPr>
            </w:pPr>
            <w:r w:rsidRPr="00490033">
              <w:rPr>
                <w:rFonts w:cs="Times New Roman"/>
              </w:rPr>
              <w:t>Осуществление религиозных обрядов</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4.10</w:t>
            </w:r>
          </w:p>
        </w:tc>
        <w:tc>
          <w:tcPr>
            <w:tcW w:w="3532" w:type="dxa"/>
          </w:tcPr>
          <w:p w:rsidR="00E216CC" w:rsidRPr="00490033" w:rsidRDefault="00E216CC" w:rsidP="0049196F">
            <w:pPr>
              <w:pStyle w:val="ConsPlusNormal"/>
              <w:ind w:firstLine="0"/>
              <w:rPr>
                <w:rFonts w:ascii="Times New Roman" w:hAnsi="Times New Roman" w:cs="Times New Roman"/>
                <w:szCs w:val="24"/>
              </w:rPr>
            </w:pPr>
            <w:r w:rsidRPr="00490033">
              <w:rPr>
                <w:rFonts w:ascii="Times New Roman" w:hAnsi="Times New Roman" w:cs="Times New Roman"/>
                <w:szCs w:val="24"/>
              </w:rPr>
              <w:t>Выставочно-ярмарочная деятельность</w:t>
            </w:r>
          </w:p>
        </w:tc>
        <w:tc>
          <w:tcPr>
            <w:tcW w:w="6341" w:type="dxa"/>
          </w:tcPr>
          <w:p w:rsidR="00E216CC" w:rsidRPr="00490033" w:rsidRDefault="00E216CC" w:rsidP="00845ADD">
            <w:pPr>
              <w:pStyle w:val="ConsPlusNormal"/>
              <w:ind w:firstLine="0"/>
              <w:jc w:val="both"/>
              <w:rPr>
                <w:rFonts w:ascii="Times New Roman" w:hAnsi="Times New Roman" w:cs="Times New Roman"/>
                <w:szCs w:val="24"/>
              </w:rPr>
            </w:pPr>
            <w:r w:rsidRPr="00490033">
              <w:rPr>
                <w:rFonts w:ascii="Times New Roman" w:hAnsi="Times New Roman" w:cs="Times New Roman"/>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5.1.2</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Обеспечение занятий спортом в помещениях</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5.1.3</w:t>
            </w:r>
          </w:p>
        </w:tc>
        <w:tc>
          <w:tcPr>
            <w:tcW w:w="3532" w:type="dxa"/>
          </w:tcPr>
          <w:p w:rsidR="00E216CC" w:rsidRPr="00490033" w:rsidRDefault="00E216CC" w:rsidP="0049196F">
            <w:pPr>
              <w:ind w:firstLine="109"/>
              <w:rPr>
                <w:rFonts w:cs="Times New Roman"/>
              </w:rPr>
            </w:pPr>
            <w:r w:rsidRPr="00490033">
              <w:rPr>
                <w:rFonts w:cs="Times New Roman"/>
              </w:rPr>
              <w:t>Площадки для занятий спортом</w:t>
            </w:r>
          </w:p>
        </w:tc>
        <w:tc>
          <w:tcPr>
            <w:tcW w:w="6341" w:type="dxa"/>
          </w:tcPr>
          <w:p w:rsidR="00E216CC" w:rsidRPr="00490033" w:rsidRDefault="00E216CC" w:rsidP="00845ADD">
            <w:pPr>
              <w:jc w:val="both"/>
              <w:rPr>
                <w:rFonts w:cs="Times New Roman"/>
              </w:rPr>
            </w:pPr>
            <w:r w:rsidRPr="0049003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6.8</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Связь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0033">
                <w:rPr>
                  <w:rFonts w:cs="Times New Roman"/>
                </w:rPr>
                <w:t>кодами 3.1.1</w:t>
              </w:r>
            </w:hyperlink>
            <w:r w:rsidRPr="00490033">
              <w:rPr>
                <w:rFonts w:cs="Times New Roman"/>
              </w:rPr>
              <w:t xml:space="preserve">, </w:t>
            </w:r>
            <w:hyperlink w:anchor="P220" w:history="1">
              <w:r w:rsidRPr="00490033">
                <w:rPr>
                  <w:rFonts w:cs="Times New Roman"/>
                </w:rPr>
                <w:t>3.2.3</w:t>
              </w:r>
            </w:hyperlink>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bl>
    <w:p w:rsidR="00E216CC" w:rsidRPr="00490033" w:rsidRDefault="00E216CC" w:rsidP="004623FB">
      <w:pPr>
        <w:jc w:val="both"/>
        <w:rPr>
          <w:rFonts w:eastAsia="Calibri" w:cs="Times New Roman"/>
        </w:rPr>
      </w:pPr>
      <w:r w:rsidRPr="0049003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490033" w:rsidRDefault="00E216CC" w:rsidP="004623FB">
      <w:pPr>
        <w:jc w:val="both"/>
        <w:rPr>
          <w:rFonts w:eastAsia="Calibri" w:cs="Times New Roman"/>
        </w:rPr>
      </w:pPr>
      <w:r w:rsidRPr="0049003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490033" w:rsidRDefault="00E216CC" w:rsidP="004623FB">
      <w:pPr>
        <w:autoSpaceDE w:val="0"/>
        <w:autoSpaceDN w:val="0"/>
        <w:adjustRightInd w:val="0"/>
        <w:spacing w:before="120" w:after="120"/>
        <w:jc w:val="both"/>
        <w:rPr>
          <w:rFonts w:cs="Times New Roman"/>
          <w:color w:val="000000"/>
        </w:rPr>
      </w:pPr>
      <w:r w:rsidRPr="00490033">
        <w:rPr>
          <w:rFonts w:cs="Times New Roman"/>
          <w:color w:val="000000"/>
        </w:rPr>
        <w:t xml:space="preserve">3. Для территориальной зоны ОД  установлены предельные параметры в соответствии со статьёй 38 Градостроительного кодекса Российской Федерации, законодательством </w:t>
      </w:r>
      <w:r w:rsidRPr="00490033">
        <w:rPr>
          <w:rFonts w:cs="Times New Roman"/>
        </w:rPr>
        <w:t>Ростовской области</w:t>
      </w:r>
      <w:r w:rsidRPr="00490033">
        <w:rPr>
          <w:rFonts w:cs="Times New Roman"/>
          <w:color w:val="000000"/>
        </w:rPr>
        <w:t xml:space="preserve">и местными нормативными актами. Указанные параметры применяются в части, не </w:t>
      </w:r>
      <w:r w:rsidRPr="00490033">
        <w:rPr>
          <w:rFonts w:cs="Times New Roman"/>
          <w:color w:val="000000"/>
        </w:rPr>
        <w:lastRenderedPageBreak/>
        <w:t>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565"/>
        <w:gridCol w:w="2999"/>
        <w:gridCol w:w="6139"/>
      </w:tblGrid>
      <w:tr w:rsidR="00E216CC" w:rsidRPr="00490033" w:rsidTr="00845ADD">
        <w:trPr>
          <w:trHeight w:val="966"/>
          <w:tblHeader/>
        </w:trPr>
        <w:tc>
          <w:tcPr>
            <w:tcW w:w="1083"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5"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Наименования предельных параметров, единицы измерения</w:t>
            </w:r>
          </w:p>
        </w:tc>
        <w:tc>
          <w:tcPr>
            <w:tcW w:w="299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Значения предельных параметров </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1</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Предельные размеры земельных участков:</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rPr>
          <w:trHeight w:val="32"/>
        </w:trPr>
        <w:tc>
          <w:tcPr>
            <w:tcW w:w="1083" w:type="dxa"/>
            <w:vMerge w:val="restart"/>
          </w:tcPr>
          <w:p w:rsidR="00E216CC" w:rsidRPr="00490033" w:rsidRDefault="00E216CC" w:rsidP="0049196F">
            <w:pPr>
              <w:autoSpaceDE w:val="0"/>
              <w:autoSpaceDN w:val="0"/>
              <w:ind w:firstLine="176"/>
              <w:contextualSpacing/>
              <w:jc w:val="center"/>
              <w:rPr>
                <w:rFonts w:cs="Times New Roman"/>
              </w:rPr>
            </w:pPr>
            <w:r w:rsidRPr="00490033">
              <w:rPr>
                <w:rFonts w:cs="Times New Roman"/>
              </w:rPr>
              <w:t>1.1.</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максимальная площадь земельного участка, кв.м.</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400</w:t>
            </w:r>
          </w:p>
        </w:tc>
      </w:tr>
      <w:tr w:rsidR="00E216CC" w:rsidRPr="00490033" w:rsidTr="00845ADD">
        <w:tc>
          <w:tcPr>
            <w:tcW w:w="1083" w:type="dxa"/>
            <w:vMerge/>
          </w:tcPr>
          <w:p w:rsidR="00E216CC" w:rsidRPr="00490033" w:rsidRDefault="00E216CC" w:rsidP="0049196F">
            <w:pPr>
              <w:autoSpaceDE w:val="0"/>
              <w:autoSpaceDN w:val="0"/>
              <w:ind w:firstLine="176"/>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rPr>
          <w:trHeight w:val="32"/>
        </w:trPr>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1.2.</w:t>
            </w:r>
          </w:p>
        </w:tc>
        <w:tc>
          <w:tcPr>
            <w:tcW w:w="4565" w:type="dxa"/>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минимальная площадь земельного участка, кв.м.</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1.3.</w:t>
            </w:r>
          </w:p>
        </w:tc>
        <w:tc>
          <w:tcPr>
            <w:tcW w:w="4565" w:type="dxa"/>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6,0</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color w:val="000000"/>
              </w:rPr>
            </w:pPr>
            <w:r w:rsidRPr="00490033">
              <w:rPr>
                <w:rFonts w:cs="Times New Roman"/>
                <w:color w:val="000000"/>
              </w:rPr>
              <w:t>2.</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r w:rsidRPr="00490033">
              <w:rPr>
                <w:rFonts w:cs="Times New Roman"/>
                <w:color w:val="000000"/>
              </w:rPr>
              <w:t>Минимальные отступы в целях определения мест допустимого размещения зданий, строений, сооружений</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3</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Предельное количество этажей или высота здания, строения, сооружения:</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c>
          <w:tcPr>
            <w:tcW w:w="1083" w:type="dxa"/>
            <w:vMerge w:val="restart"/>
          </w:tcPr>
          <w:p w:rsidR="00E216CC" w:rsidRPr="00490033" w:rsidRDefault="00E216CC" w:rsidP="0049196F">
            <w:pPr>
              <w:autoSpaceDE w:val="0"/>
              <w:autoSpaceDN w:val="0"/>
              <w:ind w:firstLine="176"/>
              <w:contextualSpacing/>
              <w:jc w:val="center"/>
              <w:rPr>
                <w:rFonts w:cs="Times New Roman"/>
              </w:rPr>
            </w:pPr>
            <w:r w:rsidRPr="00490033">
              <w:rPr>
                <w:rFonts w:cs="Times New Roman"/>
              </w:rPr>
              <w:t>3.1.</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максимальная высота зданий, строений и сооружений, </w:t>
            </w:r>
            <w:proofErr w:type="gramStart"/>
            <w:r w:rsidRPr="00490033">
              <w:rPr>
                <w:rFonts w:cs="Times New Roman"/>
              </w:rPr>
              <w:t>м</w:t>
            </w:r>
            <w:proofErr w:type="gramEnd"/>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10,0</w:t>
            </w:r>
          </w:p>
        </w:tc>
      </w:tr>
      <w:tr w:rsidR="00E216CC" w:rsidRPr="00490033" w:rsidTr="00845ADD">
        <w:tc>
          <w:tcPr>
            <w:tcW w:w="1083" w:type="dxa"/>
            <w:vMerge/>
          </w:tcPr>
          <w:p w:rsidR="00E216CC" w:rsidRPr="00490033" w:rsidRDefault="00E216CC" w:rsidP="0049196F">
            <w:pPr>
              <w:autoSpaceDE w:val="0"/>
              <w:autoSpaceDN w:val="0"/>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3.7.1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3" w:type="dxa"/>
            <w:vMerge/>
          </w:tcPr>
          <w:p w:rsidR="00E216CC" w:rsidRPr="00490033" w:rsidRDefault="00E216CC" w:rsidP="0049196F">
            <w:pPr>
              <w:autoSpaceDE w:val="0"/>
              <w:autoSpaceDN w:val="0"/>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26,0</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3.2</w:t>
            </w:r>
          </w:p>
        </w:tc>
        <w:tc>
          <w:tcPr>
            <w:tcW w:w="4565" w:type="dxa"/>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rPr>
              <w:t>м</w:t>
            </w:r>
            <w:proofErr w:type="gramEnd"/>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10,0</w:t>
            </w:r>
          </w:p>
        </w:tc>
      </w:tr>
      <w:tr w:rsidR="00E216CC" w:rsidRPr="00490033" w:rsidTr="00845ADD">
        <w:trPr>
          <w:trHeight w:val="32"/>
        </w:trPr>
        <w:tc>
          <w:tcPr>
            <w:tcW w:w="1083" w:type="dxa"/>
            <w:vMerge w:val="restart"/>
          </w:tcPr>
          <w:p w:rsidR="00E216CC" w:rsidRPr="00490033" w:rsidRDefault="00E216CC" w:rsidP="0049196F">
            <w:pPr>
              <w:autoSpaceDE w:val="0"/>
              <w:autoSpaceDN w:val="0"/>
              <w:ind w:firstLine="176"/>
              <w:contextualSpacing/>
              <w:jc w:val="center"/>
              <w:rPr>
                <w:rFonts w:cs="Times New Roman"/>
              </w:rPr>
            </w:pPr>
            <w:r w:rsidRPr="00490033">
              <w:rPr>
                <w:rFonts w:cs="Times New Roman"/>
              </w:rPr>
              <w:t>4</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Максимальный процент застройки</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3.8.1, 4.1, 4.5, 4.6, 4.7</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70,0</w:t>
            </w:r>
          </w:p>
        </w:tc>
      </w:tr>
      <w:tr w:rsidR="00E216CC" w:rsidRPr="00490033" w:rsidTr="00845ADD">
        <w:trPr>
          <w:trHeight w:val="221"/>
        </w:trPr>
        <w:tc>
          <w:tcPr>
            <w:tcW w:w="1083" w:type="dxa"/>
            <w:vMerge/>
          </w:tcPr>
          <w:p w:rsidR="00E216CC" w:rsidRPr="00490033" w:rsidRDefault="00E216CC" w:rsidP="0049196F">
            <w:pPr>
              <w:autoSpaceDE w:val="0"/>
              <w:autoSpaceDN w:val="0"/>
              <w:ind w:firstLine="176"/>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5</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Иные предельные параметры:</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color w:val="000000"/>
              </w:rPr>
            </w:pPr>
            <w:r w:rsidRPr="00490033">
              <w:rPr>
                <w:rFonts w:cs="Times New Roman"/>
                <w:color w:val="000000"/>
              </w:rPr>
              <w:t>5.1.</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r w:rsidRPr="00490033">
              <w:rPr>
                <w:rFonts w:cs="Times New Roman"/>
                <w:color w:val="000000"/>
              </w:rPr>
              <w:t xml:space="preserve">минимальный разрыв между стенами </w:t>
            </w:r>
            <w:r w:rsidRPr="00490033">
              <w:rPr>
                <w:rFonts w:cs="Times New Roman"/>
                <w:color w:val="000000"/>
              </w:rPr>
              <w:lastRenderedPageBreak/>
              <w:t>зданий без оконных и (или) дверных проёмов</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lastRenderedPageBreak/>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6,0</w:t>
            </w:r>
          </w:p>
        </w:tc>
      </w:tr>
      <w:tr w:rsidR="00E216CC" w:rsidRPr="00490033" w:rsidTr="00845ADD">
        <w:trPr>
          <w:trHeight w:val="32"/>
        </w:trPr>
        <w:tc>
          <w:tcPr>
            <w:tcW w:w="1083" w:type="dxa"/>
            <w:vMerge w:val="restart"/>
          </w:tcPr>
          <w:p w:rsidR="00E216CC" w:rsidRPr="00490033" w:rsidRDefault="00E216CC" w:rsidP="0049196F">
            <w:pPr>
              <w:autoSpaceDE w:val="0"/>
              <w:autoSpaceDN w:val="0"/>
              <w:ind w:firstLine="176"/>
              <w:contextualSpacing/>
              <w:jc w:val="center"/>
              <w:rPr>
                <w:rFonts w:cs="Times New Roman"/>
                <w:color w:val="000000"/>
              </w:rPr>
            </w:pPr>
            <w:r w:rsidRPr="00490033">
              <w:rPr>
                <w:rFonts w:cs="Times New Roman"/>
                <w:color w:val="000000"/>
              </w:rPr>
              <w:lastRenderedPageBreak/>
              <w:t>5.2.</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r w:rsidRPr="00490033">
              <w:rPr>
                <w:rFonts w:cs="Times New Roman"/>
                <w:color w:val="000000"/>
              </w:rPr>
              <w:t>минимальный процент озеленения</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4.7</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15,0</w:t>
            </w:r>
          </w:p>
        </w:tc>
      </w:tr>
      <w:tr w:rsidR="00E216CC" w:rsidRPr="00490033" w:rsidTr="00845ADD">
        <w:tc>
          <w:tcPr>
            <w:tcW w:w="1083" w:type="dxa"/>
            <w:vMerge/>
          </w:tcPr>
          <w:p w:rsidR="00E216CC" w:rsidRPr="00490033" w:rsidRDefault="00E216CC" w:rsidP="0049196F">
            <w:pPr>
              <w:autoSpaceDE w:val="0"/>
              <w:autoSpaceDN w:val="0"/>
              <w:ind w:firstLine="176"/>
              <w:contextualSpacing/>
              <w:jc w:val="center"/>
              <w:rPr>
                <w:rFonts w:cs="Times New Roman"/>
                <w:color w:val="000000"/>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3.8.1, 4.1, 4.5, 4.6</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10,0</w:t>
            </w:r>
          </w:p>
        </w:tc>
      </w:tr>
      <w:tr w:rsidR="00E216CC" w:rsidRPr="00490033" w:rsidTr="00845ADD">
        <w:tc>
          <w:tcPr>
            <w:tcW w:w="1083" w:type="dxa"/>
            <w:vMerge/>
          </w:tcPr>
          <w:p w:rsidR="00E216CC" w:rsidRPr="00490033" w:rsidRDefault="00E216CC" w:rsidP="0049196F">
            <w:pPr>
              <w:autoSpaceDE w:val="0"/>
              <w:autoSpaceDN w:val="0"/>
              <w:ind w:firstLine="176"/>
              <w:contextualSpacing/>
              <w:jc w:val="center"/>
              <w:rPr>
                <w:rFonts w:cs="Times New Roman"/>
                <w:color w:val="000000"/>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5.3.</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максимальный процент застройки подземной части земельного участка</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90,0</w:t>
            </w:r>
          </w:p>
        </w:tc>
      </w:tr>
    </w:tbl>
    <w:p w:rsidR="00E216CC" w:rsidRPr="00490033" w:rsidRDefault="00E216CC" w:rsidP="00E216CC">
      <w:pPr>
        <w:autoSpaceDE w:val="0"/>
        <w:autoSpaceDN w:val="0"/>
        <w:adjustRightInd w:val="0"/>
        <w:spacing w:before="120" w:after="120"/>
        <w:rPr>
          <w:rFonts w:cs="Times New Roman"/>
        </w:rPr>
      </w:pPr>
      <w:r w:rsidRPr="00490033">
        <w:rPr>
          <w:rFonts w:cs="Times New Roman"/>
          <w:color w:val="000000"/>
        </w:rPr>
        <w:t xml:space="preserve">4. Ограничения </w:t>
      </w:r>
      <w:r w:rsidRPr="00490033">
        <w:rPr>
          <w:rFonts w:cs="Times New Roman"/>
        </w:rPr>
        <w:t>использования земельных участков и объектов капитального строительства указаны в статьях 38 и 39 настоящих Правил.</w:t>
      </w:r>
    </w:p>
    <w:p w:rsidR="00E216CC" w:rsidRPr="004623FB" w:rsidRDefault="00E216CC" w:rsidP="00E216CC">
      <w:pPr>
        <w:pStyle w:val="2"/>
        <w:keepNext w:val="0"/>
        <w:numPr>
          <w:ilvl w:val="1"/>
          <w:numId w:val="10"/>
        </w:numPr>
        <w:spacing w:before="0"/>
        <w:ind w:left="709"/>
        <w:jc w:val="center"/>
        <w:rPr>
          <w:rFonts w:ascii="Times New Roman" w:hAnsi="Times New Roman" w:cs="Times New Roman"/>
          <w:b w:val="0"/>
          <w:color w:val="auto"/>
          <w:szCs w:val="24"/>
        </w:rPr>
      </w:pPr>
      <w:r w:rsidRPr="004623FB">
        <w:rPr>
          <w:rFonts w:ascii="Times New Roman" w:hAnsi="Times New Roman" w:cs="Times New Roman"/>
          <w:color w:val="auto"/>
          <w:szCs w:val="24"/>
        </w:rPr>
        <w:t xml:space="preserve">Статья 44. </w:t>
      </w:r>
      <w:r w:rsidRPr="004623FB">
        <w:rPr>
          <w:rFonts w:ascii="Times New Roman" w:hAnsi="Times New Roman" w:cs="Times New Roman"/>
          <w:b w:val="0"/>
          <w:color w:val="auto"/>
          <w:szCs w:val="24"/>
        </w:rPr>
        <w:t>Зона размещения объектов здравоохранения ОС-1</w:t>
      </w:r>
    </w:p>
    <w:p w:rsidR="00E216CC" w:rsidRPr="00490033" w:rsidRDefault="00E216CC" w:rsidP="00E216CC">
      <w:pPr>
        <w:rPr>
          <w:rFonts w:cs="Times New Roman"/>
        </w:rPr>
      </w:pPr>
    </w:p>
    <w:p w:rsidR="00E216CC" w:rsidRPr="00490033" w:rsidRDefault="00E216CC" w:rsidP="009234B3">
      <w:pPr>
        <w:autoSpaceDE w:val="0"/>
        <w:autoSpaceDN w:val="0"/>
        <w:adjustRightInd w:val="0"/>
        <w:jc w:val="both"/>
        <w:rPr>
          <w:rFonts w:cs="Times New Roman"/>
        </w:rPr>
      </w:pPr>
      <w:r w:rsidRPr="0049003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здравоохранения и социальной защиты населения, а также сопутствующей инфраструктуры.</w:t>
      </w:r>
    </w:p>
    <w:p w:rsidR="00E216CC" w:rsidRPr="00490033" w:rsidRDefault="00E216CC" w:rsidP="009234B3">
      <w:pPr>
        <w:autoSpaceDE w:val="0"/>
        <w:autoSpaceDN w:val="0"/>
        <w:adjustRightInd w:val="0"/>
        <w:jc w:val="both"/>
        <w:rPr>
          <w:rFonts w:cs="Times New Roman"/>
        </w:rPr>
      </w:pPr>
      <w:r w:rsidRPr="00490033">
        <w:rPr>
          <w:rFonts w:cs="Times New Roman"/>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1"/>
        <w:gridCol w:w="6342"/>
        <w:gridCol w:w="4029"/>
      </w:tblGrid>
      <w:tr w:rsidR="00E216CC" w:rsidRPr="00490033" w:rsidTr="0049196F">
        <w:tc>
          <w:tcPr>
            <w:tcW w:w="884" w:type="dxa"/>
          </w:tcPr>
          <w:p w:rsidR="00E216CC" w:rsidRPr="00490033" w:rsidRDefault="00E216CC" w:rsidP="0049196F">
            <w:pPr>
              <w:rPr>
                <w:rFonts w:cs="Times New Roman"/>
                <w:b/>
              </w:rPr>
            </w:pPr>
            <w:r w:rsidRPr="00490033">
              <w:rPr>
                <w:rFonts w:cs="Times New Roman"/>
                <w:b/>
              </w:rPr>
              <w:t>Код *</w:t>
            </w:r>
          </w:p>
        </w:tc>
        <w:tc>
          <w:tcPr>
            <w:tcW w:w="3531" w:type="dxa"/>
          </w:tcPr>
          <w:p w:rsidR="00E216CC" w:rsidRPr="00490033" w:rsidRDefault="00E216CC" w:rsidP="0049196F">
            <w:pPr>
              <w:jc w:val="center"/>
              <w:rPr>
                <w:rFonts w:cs="Times New Roman"/>
                <w:b/>
              </w:rPr>
            </w:pPr>
            <w:r w:rsidRPr="00490033">
              <w:rPr>
                <w:rFonts w:cs="Times New Roman"/>
                <w:b/>
              </w:rPr>
              <w:t>Наименование вида разрешенного использования земельных участков и объектов капитального строительства</w:t>
            </w:r>
          </w:p>
        </w:tc>
        <w:tc>
          <w:tcPr>
            <w:tcW w:w="6342" w:type="dxa"/>
          </w:tcPr>
          <w:p w:rsidR="00E216CC" w:rsidRPr="00490033" w:rsidRDefault="00E216CC" w:rsidP="0049196F">
            <w:pPr>
              <w:jc w:val="center"/>
              <w:rPr>
                <w:rFonts w:cs="Times New Roman"/>
                <w:b/>
              </w:rPr>
            </w:pPr>
            <w:r w:rsidRPr="00490033">
              <w:rPr>
                <w:rFonts w:cs="Times New Roman"/>
                <w:b/>
              </w:rPr>
              <w:t>Описание вида разрешенного использования</w:t>
            </w:r>
          </w:p>
        </w:tc>
        <w:tc>
          <w:tcPr>
            <w:tcW w:w="4029" w:type="dxa"/>
          </w:tcPr>
          <w:p w:rsidR="00E216CC" w:rsidRPr="00490033" w:rsidRDefault="00E216CC" w:rsidP="0049196F">
            <w:pPr>
              <w:jc w:val="center"/>
              <w:rPr>
                <w:rFonts w:cs="Times New Roman"/>
                <w:b/>
              </w:rPr>
            </w:pPr>
            <w:r w:rsidRPr="0049003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490033" w:rsidTr="0049196F">
        <w:tc>
          <w:tcPr>
            <w:tcW w:w="14786" w:type="dxa"/>
            <w:gridSpan w:val="4"/>
          </w:tcPr>
          <w:p w:rsidR="00E216CC" w:rsidRPr="00490033" w:rsidRDefault="00E216CC" w:rsidP="0049196F">
            <w:pPr>
              <w:jc w:val="center"/>
              <w:rPr>
                <w:rFonts w:cs="Times New Roman"/>
                <w:b/>
              </w:rPr>
            </w:pPr>
            <w:r w:rsidRPr="00490033">
              <w:rPr>
                <w:rFonts w:cs="Times New Roman"/>
                <w:b/>
              </w:rPr>
              <w:t>1. Основные виды разрешенного использования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3.1.1</w:t>
            </w:r>
          </w:p>
        </w:tc>
        <w:tc>
          <w:tcPr>
            <w:tcW w:w="3531" w:type="dxa"/>
          </w:tcPr>
          <w:p w:rsidR="00E216CC" w:rsidRPr="00490033" w:rsidRDefault="00E216CC" w:rsidP="0049196F">
            <w:pPr>
              <w:autoSpaceDE w:val="0"/>
              <w:autoSpaceDN w:val="0"/>
              <w:rPr>
                <w:rFonts w:cs="Times New Roman"/>
              </w:rPr>
            </w:pPr>
            <w:r w:rsidRPr="00490033">
              <w:rPr>
                <w:rFonts w:cs="Times New Roman"/>
              </w:rPr>
              <w:t>Предоставление коммунальных услуг</w:t>
            </w:r>
          </w:p>
        </w:tc>
        <w:tc>
          <w:tcPr>
            <w:tcW w:w="6342"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490033" w:rsidRDefault="00E216CC" w:rsidP="00845ADD">
            <w:pPr>
              <w:jc w:val="both"/>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3.2</w:t>
            </w:r>
          </w:p>
        </w:tc>
        <w:tc>
          <w:tcPr>
            <w:tcW w:w="3531" w:type="dxa"/>
          </w:tcPr>
          <w:p w:rsidR="00E216CC" w:rsidRPr="00490033" w:rsidRDefault="00E216CC" w:rsidP="0049196F">
            <w:pPr>
              <w:autoSpaceDE w:val="0"/>
              <w:autoSpaceDN w:val="0"/>
              <w:rPr>
                <w:rFonts w:cs="Times New Roman"/>
              </w:rPr>
            </w:pPr>
            <w:r w:rsidRPr="00490033">
              <w:rPr>
                <w:rFonts w:cs="Times New Roman"/>
              </w:rPr>
              <w:t>Социальное обслуживание</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зданий, предназначенных для оказания гражданам социальной помощи. Содержание данного вида </w:t>
            </w:r>
            <w:r w:rsidRPr="00490033">
              <w:rPr>
                <w:rFonts w:cs="Times New Roman"/>
              </w:rPr>
              <w:lastRenderedPageBreak/>
              <w:t>разрешенного использования включает в себя содержание видов разрешенного использования с кодами 3.2.1 - 3.2.4</w:t>
            </w:r>
          </w:p>
        </w:tc>
        <w:tc>
          <w:tcPr>
            <w:tcW w:w="4029" w:type="dxa"/>
          </w:tcPr>
          <w:p w:rsidR="00E216CC" w:rsidRPr="00490033" w:rsidRDefault="00E216CC" w:rsidP="00845ADD">
            <w:pPr>
              <w:jc w:val="both"/>
              <w:rPr>
                <w:rFonts w:cs="Times New Roman"/>
              </w:rPr>
            </w:pPr>
            <w:r w:rsidRPr="00490033">
              <w:rPr>
                <w:rFonts w:cs="Times New Roman"/>
              </w:rPr>
              <w:lastRenderedPageBreak/>
              <w:t xml:space="preserve">плоскостные открытые стоянки (парковки) транспортных средств </w:t>
            </w:r>
            <w:r w:rsidRPr="00490033">
              <w:rPr>
                <w:rFonts w:cs="Times New Roman"/>
              </w:rPr>
              <w:lastRenderedPageBreak/>
              <w:t>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3.4</w:t>
            </w:r>
          </w:p>
        </w:tc>
        <w:tc>
          <w:tcPr>
            <w:tcW w:w="3531" w:type="dxa"/>
          </w:tcPr>
          <w:p w:rsidR="00E216CC" w:rsidRPr="00490033" w:rsidRDefault="00E216CC" w:rsidP="0049196F">
            <w:pPr>
              <w:autoSpaceDE w:val="0"/>
              <w:autoSpaceDN w:val="0"/>
              <w:rPr>
                <w:rFonts w:cs="Times New Roman"/>
              </w:rPr>
            </w:pPr>
            <w:r w:rsidRPr="00490033">
              <w:rPr>
                <w:rFonts w:cs="Times New Roman"/>
              </w:rPr>
              <w:t>Здравоохранение</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490033">
                <w:rPr>
                  <w:rFonts w:cs="Times New Roman"/>
                  <w:color w:val="000000"/>
                </w:rPr>
                <w:t>кодами 3.4.1</w:t>
              </w:r>
            </w:hyperlink>
            <w:r w:rsidRPr="00490033">
              <w:rPr>
                <w:rFonts w:cs="Times New Roman"/>
                <w:color w:val="000000"/>
              </w:rPr>
              <w:t xml:space="preserve"> - </w:t>
            </w:r>
            <w:hyperlink w:anchor="P238" w:history="1">
              <w:r w:rsidRPr="00490033">
                <w:rPr>
                  <w:rFonts w:cs="Times New Roman"/>
                  <w:color w:val="000000"/>
                </w:rPr>
                <w:t>3.4.2</w:t>
              </w:r>
            </w:hyperlink>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3.4.3</w:t>
            </w:r>
          </w:p>
        </w:tc>
        <w:tc>
          <w:tcPr>
            <w:tcW w:w="3531" w:type="dxa"/>
          </w:tcPr>
          <w:p w:rsidR="00E216CC" w:rsidRPr="00490033" w:rsidRDefault="00E216CC" w:rsidP="0049196F">
            <w:pPr>
              <w:autoSpaceDE w:val="0"/>
              <w:autoSpaceDN w:val="0"/>
              <w:rPr>
                <w:rFonts w:cs="Times New Roman"/>
              </w:rPr>
            </w:pPr>
            <w:r w:rsidRPr="00490033">
              <w:rPr>
                <w:rFonts w:cs="Times New Roman"/>
              </w:rPr>
              <w:t>Медицинские организации особого назначения</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90033">
              <w:rPr>
                <w:rFonts w:cs="Times New Roman"/>
              </w:rPr>
              <w:t>патолого-анатомической</w:t>
            </w:r>
            <w:proofErr w:type="gramEnd"/>
            <w:r w:rsidRPr="00490033">
              <w:rPr>
                <w:rFonts w:cs="Times New Roman"/>
              </w:rPr>
              <w:t xml:space="preserve"> экспертизы (морги)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8.3</w:t>
            </w:r>
          </w:p>
        </w:tc>
        <w:tc>
          <w:tcPr>
            <w:tcW w:w="3531" w:type="dxa"/>
          </w:tcPr>
          <w:p w:rsidR="00E216CC" w:rsidRPr="00490033" w:rsidRDefault="00E216CC" w:rsidP="0049196F">
            <w:pPr>
              <w:autoSpaceDE w:val="0"/>
              <w:autoSpaceDN w:val="0"/>
              <w:rPr>
                <w:rFonts w:cs="Times New Roman"/>
              </w:rPr>
            </w:pPr>
            <w:r w:rsidRPr="00490033">
              <w:rPr>
                <w:rFonts w:cs="Times New Roman"/>
              </w:rPr>
              <w:t>Обеспечение внутреннего правопорядка</w:t>
            </w:r>
          </w:p>
        </w:tc>
        <w:tc>
          <w:tcPr>
            <w:tcW w:w="6342"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490033" w:rsidRDefault="00E216CC" w:rsidP="00845ADD">
            <w:pPr>
              <w:autoSpaceDE w:val="0"/>
              <w:autoSpaceDN w:val="0"/>
              <w:jc w:val="both"/>
              <w:rPr>
                <w:rFonts w:cs="Times New Roman"/>
              </w:rPr>
            </w:pPr>
            <w:r w:rsidRPr="0049003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pStyle w:val="ConsPlusNormal"/>
              <w:ind w:firstLine="0"/>
              <w:contextualSpacing/>
              <w:rPr>
                <w:rFonts w:ascii="Times New Roman" w:hAnsi="Times New Roman" w:cs="Times New Roman"/>
                <w:szCs w:val="24"/>
              </w:rPr>
            </w:pPr>
            <w:r w:rsidRPr="00490033">
              <w:rPr>
                <w:rFonts w:ascii="Times New Roman" w:hAnsi="Times New Roman" w:cs="Times New Roman"/>
                <w:szCs w:val="24"/>
              </w:rPr>
              <w:t>9.3</w:t>
            </w:r>
          </w:p>
        </w:tc>
        <w:tc>
          <w:tcPr>
            <w:tcW w:w="3531" w:type="dxa"/>
          </w:tcPr>
          <w:p w:rsidR="00E216CC" w:rsidRPr="00490033" w:rsidRDefault="00E216CC" w:rsidP="0049196F">
            <w:pPr>
              <w:pStyle w:val="ConsPlusNormal"/>
              <w:contextualSpacing/>
              <w:jc w:val="both"/>
              <w:rPr>
                <w:rFonts w:ascii="Times New Roman" w:hAnsi="Times New Roman" w:cs="Times New Roman"/>
                <w:szCs w:val="24"/>
              </w:rPr>
            </w:pPr>
            <w:r w:rsidRPr="00490033">
              <w:rPr>
                <w:rFonts w:ascii="Times New Roman" w:hAnsi="Times New Roman" w:cs="Times New Roman"/>
                <w:szCs w:val="24"/>
              </w:rPr>
              <w:t>Историко-культурная деятельность</w:t>
            </w:r>
          </w:p>
        </w:tc>
        <w:tc>
          <w:tcPr>
            <w:tcW w:w="6342" w:type="dxa"/>
          </w:tcPr>
          <w:p w:rsidR="00E216CC" w:rsidRPr="00490033" w:rsidRDefault="00E216CC" w:rsidP="00845ADD">
            <w:pPr>
              <w:autoSpaceDE w:val="0"/>
              <w:autoSpaceDN w:val="0"/>
              <w:jc w:val="both"/>
              <w:rPr>
                <w:rFonts w:cs="Times New Roman"/>
              </w:rPr>
            </w:pPr>
            <w:proofErr w:type="gramStart"/>
            <w:r w:rsidRPr="0049003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490033">
              <w:rPr>
                <w:rFonts w:cs="Times New Roman"/>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490033" w:rsidRDefault="00E216CC" w:rsidP="00845ADD">
            <w:pPr>
              <w:jc w:val="both"/>
              <w:rPr>
                <w:rFonts w:cs="Times New Roman"/>
              </w:rPr>
            </w:pPr>
            <w:r w:rsidRPr="00490033">
              <w:rPr>
                <w:rFonts w:cs="Times New Roman"/>
              </w:rPr>
              <w:lastRenderedPageBreak/>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12.0.1</w:t>
            </w:r>
          </w:p>
        </w:tc>
        <w:tc>
          <w:tcPr>
            <w:tcW w:w="3531" w:type="dxa"/>
          </w:tcPr>
          <w:p w:rsidR="00E216CC" w:rsidRPr="00490033" w:rsidRDefault="00E216CC" w:rsidP="0049196F">
            <w:pPr>
              <w:autoSpaceDE w:val="0"/>
              <w:autoSpaceDN w:val="0"/>
              <w:rPr>
                <w:rFonts w:cs="Times New Roman"/>
              </w:rPr>
            </w:pPr>
            <w:r w:rsidRPr="00490033">
              <w:rPr>
                <w:rFonts w:cs="Times New Roman"/>
              </w:rPr>
              <w:t>Улично-дорожная сеть</w:t>
            </w:r>
          </w:p>
        </w:tc>
        <w:tc>
          <w:tcPr>
            <w:tcW w:w="6342"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845ADD">
            <w:pPr>
              <w:autoSpaceDE w:val="0"/>
              <w:autoSpaceDN w:val="0"/>
              <w:jc w:val="both"/>
              <w:rPr>
                <w:rFonts w:cs="Times New Roman"/>
              </w:rPr>
            </w:pPr>
            <w:r w:rsidRPr="00490033">
              <w:rPr>
                <w:rFonts w:cs="Times New Roman"/>
              </w:rPr>
              <w:t>размещение придорожных стоянок (парковок) транспортных сре</w:t>
            </w:r>
            <w:proofErr w:type="gramStart"/>
            <w:r w:rsidRPr="00490033">
              <w:rPr>
                <w:rFonts w:cs="Times New Roman"/>
              </w:rPr>
              <w:t>дств в гр</w:t>
            </w:r>
            <w:proofErr w:type="gramEnd"/>
            <w:r w:rsidRPr="0049003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490033">
                <w:rPr>
                  <w:rFonts w:cs="Times New Roman"/>
                </w:rPr>
                <w:t>кодами 2.7.1</w:t>
              </w:r>
            </w:hyperlink>
            <w:r w:rsidRPr="00490033">
              <w:rPr>
                <w:rFonts w:cs="Times New Roman"/>
              </w:rPr>
              <w:t xml:space="preserve">, </w:t>
            </w:r>
            <w:hyperlink w:anchor="P382" w:history="1">
              <w:r w:rsidRPr="00490033">
                <w:rPr>
                  <w:rFonts w:cs="Times New Roman"/>
                </w:rPr>
                <w:t>4.9</w:t>
              </w:r>
            </w:hyperlink>
            <w:r w:rsidRPr="00490033">
              <w:rPr>
                <w:rFonts w:cs="Times New Roman"/>
              </w:rPr>
              <w:t xml:space="preserve">, </w:t>
            </w:r>
            <w:hyperlink w:anchor="P567" w:history="1">
              <w:r w:rsidRPr="00490033">
                <w:rPr>
                  <w:rFonts w:cs="Times New Roman"/>
                </w:rPr>
                <w:t>7.2.3</w:t>
              </w:r>
            </w:hyperlink>
            <w:r w:rsidRPr="00490033">
              <w:rPr>
                <w:rFonts w:cs="Times New Roman"/>
              </w:rPr>
              <w:t>, а также некапитальных сооружений, предназначенных для охраны транспортных средств</w:t>
            </w:r>
          </w:p>
        </w:tc>
        <w:tc>
          <w:tcPr>
            <w:tcW w:w="4029" w:type="dxa"/>
          </w:tcPr>
          <w:p w:rsidR="00E216CC" w:rsidRPr="00490033" w:rsidRDefault="00E216CC" w:rsidP="00845ADD">
            <w:pPr>
              <w:jc w:val="both"/>
              <w:rPr>
                <w:rFonts w:cs="Times New Roman"/>
              </w:rPr>
            </w:pPr>
            <w:r w:rsidRPr="0049003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12.0.2</w:t>
            </w:r>
          </w:p>
        </w:tc>
        <w:tc>
          <w:tcPr>
            <w:tcW w:w="3531" w:type="dxa"/>
          </w:tcPr>
          <w:p w:rsidR="00E216CC" w:rsidRPr="00490033" w:rsidRDefault="00E216CC" w:rsidP="0049196F">
            <w:pPr>
              <w:autoSpaceDE w:val="0"/>
              <w:autoSpaceDN w:val="0"/>
              <w:rPr>
                <w:rFonts w:cs="Times New Roman"/>
              </w:rPr>
            </w:pPr>
            <w:r w:rsidRPr="00490033">
              <w:rPr>
                <w:rFonts w:cs="Times New Roman"/>
              </w:rPr>
              <w:t>Благоустройство территории</w:t>
            </w:r>
          </w:p>
        </w:tc>
        <w:tc>
          <w:tcPr>
            <w:tcW w:w="6342" w:type="dxa"/>
          </w:tcPr>
          <w:p w:rsidR="00E216CC" w:rsidRPr="00490033" w:rsidRDefault="00E216CC" w:rsidP="00845ADD">
            <w:pPr>
              <w:autoSpaceDE w:val="0"/>
              <w:autoSpaceDN w:val="0"/>
              <w:jc w:val="both"/>
              <w:rPr>
                <w:rFonts w:cs="Times New Roman"/>
              </w:rPr>
            </w:pPr>
            <w:r w:rsidRPr="0049003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490033" w:rsidRDefault="00E216CC" w:rsidP="00845ADD">
            <w:pPr>
              <w:jc w:val="both"/>
              <w:rPr>
                <w:rFonts w:cs="Times New Roman"/>
              </w:rPr>
            </w:pPr>
            <w:r w:rsidRPr="00490033">
              <w:rPr>
                <w:rFonts w:cs="Times New Roman"/>
              </w:rPr>
              <w:t>Не устанавливаются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6.8</w:t>
            </w:r>
          </w:p>
        </w:tc>
        <w:tc>
          <w:tcPr>
            <w:tcW w:w="3531" w:type="dxa"/>
          </w:tcPr>
          <w:p w:rsidR="00E216CC" w:rsidRPr="00490033" w:rsidRDefault="00E216CC" w:rsidP="0049196F">
            <w:pPr>
              <w:autoSpaceDE w:val="0"/>
              <w:autoSpaceDN w:val="0"/>
              <w:ind w:firstLine="109"/>
              <w:rPr>
                <w:rFonts w:cs="Times New Roman"/>
              </w:rPr>
            </w:pPr>
            <w:r w:rsidRPr="00490033">
              <w:rPr>
                <w:rFonts w:cs="Times New Roman"/>
              </w:rPr>
              <w:t>Связь</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0033">
                <w:rPr>
                  <w:rFonts w:cs="Times New Roman"/>
                </w:rPr>
                <w:t>кодами 3.1.1</w:t>
              </w:r>
            </w:hyperlink>
            <w:r w:rsidRPr="00490033">
              <w:rPr>
                <w:rFonts w:cs="Times New Roman"/>
              </w:rPr>
              <w:t xml:space="preserve">, </w:t>
            </w:r>
            <w:hyperlink w:anchor="P220" w:history="1">
              <w:r w:rsidRPr="00490033">
                <w:rPr>
                  <w:rFonts w:cs="Times New Roman"/>
                </w:rPr>
                <w:t>3.2.3</w:t>
              </w:r>
            </w:hyperlink>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bl>
    <w:p w:rsidR="00E216CC" w:rsidRPr="00490033" w:rsidRDefault="00E216CC" w:rsidP="009234B3">
      <w:pPr>
        <w:jc w:val="both"/>
        <w:rPr>
          <w:rFonts w:eastAsia="Calibri" w:cs="Times New Roman"/>
        </w:rPr>
      </w:pPr>
      <w:r w:rsidRPr="0049003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490033" w:rsidRDefault="00E216CC" w:rsidP="009234B3">
      <w:pPr>
        <w:autoSpaceDE w:val="0"/>
        <w:autoSpaceDN w:val="0"/>
        <w:adjustRightInd w:val="0"/>
        <w:spacing w:before="120"/>
        <w:jc w:val="both"/>
        <w:rPr>
          <w:rFonts w:cs="Times New Roman"/>
        </w:rPr>
      </w:pPr>
      <w:r w:rsidRPr="00490033">
        <w:rPr>
          <w:rFonts w:cs="Times New Roman"/>
          <w:color w:val="000000"/>
        </w:rPr>
        <w:t xml:space="preserve">Условно разрешённые виды использования объектов капитального строительства и земельных участков </w:t>
      </w:r>
      <w:r w:rsidRPr="00490033">
        <w:rPr>
          <w:rFonts w:cs="Times New Roman"/>
        </w:rPr>
        <w:t>для зоны ОС-1 не установлены.</w:t>
      </w:r>
    </w:p>
    <w:p w:rsidR="00E216CC" w:rsidRPr="00490033" w:rsidRDefault="00E216CC" w:rsidP="009234B3">
      <w:pPr>
        <w:autoSpaceDE w:val="0"/>
        <w:autoSpaceDN w:val="0"/>
        <w:adjustRightInd w:val="0"/>
        <w:spacing w:before="120" w:after="120"/>
        <w:jc w:val="both"/>
        <w:rPr>
          <w:rFonts w:cs="Times New Roman"/>
          <w:color w:val="000000"/>
        </w:rPr>
      </w:pPr>
      <w:r w:rsidRPr="00490033">
        <w:rPr>
          <w:rFonts w:cs="Times New Roman"/>
        </w:rPr>
        <w:t>3. Для зоны ОС -1 установлены предельные параметры в соответствии со статьёй 38 Градостроительного кодекса Российской Федерации</w:t>
      </w:r>
      <w:r w:rsidRPr="00490033">
        <w:rPr>
          <w:rFonts w:cs="Times New Roman"/>
          <w:color w:val="000000"/>
        </w:rPr>
        <w:t xml:space="preserve">, </w:t>
      </w:r>
      <w:r w:rsidRPr="00490033">
        <w:rPr>
          <w:rFonts w:cs="Times New Roman"/>
          <w:color w:val="000000"/>
        </w:rPr>
        <w:lastRenderedPageBreak/>
        <w:t xml:space="preserve">законодательством </w:t>
      </w:r>
      <w:r w:rsidRPr="00490033">
        <w:rPr>
          <w:rFonts w:cs="Times New Roman"/>
        </w:rPr>
        <w:t>Ростовской области</w:t>
      </w:r>
      <w:r w:rsidR="009234B3">
        <w:rPr>
          <w:rFonts w:cs="Times New Roman"/>
        </w:rPr>
        <w:t xml:space="preserve"> </w:t>
      </w:r>
      <w:r w:rsidRPr="00490033">
        <w:rPr>
          <w:rFonts w:cs="Times New Roman"/>
          <w:color w:val="000000"/>
        </w:rPr>
        <w:t>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67"/>
        <w:gridCol w:w="2993"/>
        <w:gridCol w:w="6139"/>
      </w:tblGrid>
      <w:tr w:rsidR="00E216CC" w:rsidRPr="00490033" w:rsidTr="00845ADD">
        <w:trPr>
          <w:tblHeader/>
        </w:trPr>
        <w:tc>
          <w:tcPr>
            <w:tcW w:w="108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Наименования предельных параметров, единицы измерения</w:t>
            </w:r>
          </w:p>
        </w:tc>
        <w:tc>
          <w:tcPr>
            <w:tcW w:w="2993"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Значения предельных параметров</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Предельные размеры земельных участков:</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rPr>
          <w:trHeight w:val="42"/>
        </w:trPr>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площадь земельного участка, кв.м.</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6,0</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2</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Минимальные отступы в целях определения мест допустимого размещения зданий, строений, сооружений,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Предельное количество этажей или высота здания, строения, сооружения:</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(кроме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10,0</w:t>
            </w:r>
          </w:p>
        </w:tc>
      </w:tr>
      <w:tr w:rsidR="00E216CC" w:rsidRPr="00490033" w:rsidTr="00845ADD">
        <w:trPr>
          <w:trHeight w:val="554"/>
        </w:trPr>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4</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Максимальный процент застройки</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bl>
    <w:p w:rsidR="00E216CC" w:rsidRPr="00490033" w:rsidRDefault="00E216CC" w:rsidP="00E216CC">
      <w:pPr>
        <w:autoSpaceDE w:val="0"/>
        <w:autoSpaceDN w:val="0"/>
        <w:adjustRightInd w:val="0"/>
        <w:spacing w:before="120" w:after="120"/>
        <w:rPr>
          <w:rFonts w:cs="Times New Roman"/>
        </w:rPr>
      </w:pPr>
      <w:r w:rsidRPr="0049003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490033" w:rsidRDefault="00E216CC" w:rsidP="00E216CC">
      <w:pPr>
        <w:autoSpaceDE w:val="0"/>
        <w:autoSpaceDN w:val="0"/>
        <w:adjustRightInd w:val="0"/>
        <w:jc w:val="center"/>
        <w:rPr>
          <w:rFonts w:cs="Times New Roman"/>
          <w:bCs/>
          <w:iCs/>
        </w:rPr>
      </w:pPr>
      <w:r w:rsidRPr="00490033">
        <w:rPr>
          <w:rFonts w:cs="Times New Roman"/>
          <w:b/>
          <w:bCs/>
          <w:iCs/>
        </w:rPr>
        <w:t>Статья 45.</w:t>
      </w:r>
      <w:r w:rsidRPr="00490033">
        <w:rPr>
          <w:rFonts w:cs="Times New Roman"/>
          <w:b/>
          <w:bCs/>
          <w:i/>
          <w:iCs/>
        </w:rPr>
        <w:t xml:space="preserve"> </w:t>
      </w:r>
      <w:r w:rsidRPr="00490033">
        <w:rPr>
          <w:rFonts w:cs="Times New Roman"/>
          <w:bCs/>
          <w:iCs/>
        </w:rPr>
        <w:t>Зона учебно-образовательного назначения ОС-2</w:t>
      </w:r>
    </w:p>
    <w:p w:rsidR="00E216CC" w:rsidRPr="00490033" w:rsidRDefault="00E216CC" w:rsidP="00E216CC">
      <w:pPr>
        <w:autoSpaceDE w:val="0"/>
        <w:autoSpaceDN w:val="0"/>
        <w:adjustRightInd w:val="0"/>
        <w:jc w:val="center"/>
        <w:rPr>
          <w:rFonts w:cs="Times New Roman"/>
          <w:b/>
          <w:bCs/>
          <w:i/>
          <w:iCs/>
        </w:rPr>
      </w:pPr>
    </w:p>
    <w:p w:rsidR="00E216CC" w:rsidRPr="00490033" w:rsidRDefault="00E216CC" w:rsidP="009234B3">
      <w:pPr>
        <w:autoSpaceDE w:val="0"/>
        <w:autoSpaceDN w:val="0"/>
        <w:adjustRightInd w:val="0"/>
        <w:jc w:val="both"/>
        <w:rPr>
          <w:rFonts w:cs="Times New Roman"/>
        </w:rPr>
      </w:pPr>
      <w:r w:rsidRPr="00490033">
        <w:rPr>
          <w:rFonts w:cs="Times New Roman"/>
        </w:rPr>
        <w:t xml:space="preserve">1. Градостроительный регламент данной территориальной зоны разработан для обеспечения правовых условий строительства, </w:t>
      </w:r>
      <w:r w:rsidRPr="00490033">
        <w:rPr>
          <w:rFonts w:cs="Times New Roman"/>
        </w:rPr>
        <w:lastRenderedPageBreak/>
        <w:t>реконструкции и эксплуатации объектов высшего и среднего специального образования, высшего образования, а также сопутствующей инфраструктуры.</w:t>
      </w:r>
    </w:p>
    <w:p w:rsidR="00E216CC" w:rsidRPr="00490033" w:rsidRDefault="00E216CC" w:rsidP="009234B3">
      <w:pPr>
        <w:autoSpaceDE w:val="0"/>
        <w:autoSpaceDN w:val="0"/>
        <w:adjustRightInd w:val="0"/>
        <w:jc w:val="both"/>
        <w:rPr>
          <w:rFonts w:cs="Times New Roman"/>
          <w:color w:val="000000"/>
        </w:rPr>
      </w:pPr>
      <w:r w:rsidRPr="0049003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2"/>
        <w:gridCol w:w="6341"/>
        <w:gridCol w:w="4029"/>
      </w:tblGrid>
      <w:tr w:rsidR="00E216CC" w:rsidRPr="00490033" w:rsidTr="0049196F">
        <w:tc>
          <w:tcPr>
            <w:tcW w:w="884" w:type="dxa"/>
          </w:tcPr>
          <w:p w:rsidR="00E216CC" w:rsidRPr="00490033" w:rsidRDefault="00E216CC" w:rsidP="0049196F">
            <w:pPr>
              <w:rPr>
                <w:rFonts w:cs="Times New Roman"/>
                <w:b/>
              </w:rPr>
            </w:pPr>
            <w:r w:rsidRPr="00490033">
              <w:rPr>
                <w:rFonts w:cs="Times New Roman"/>
                <w:b/>
              </w:rPr>
              <w:t>Код *</w:t>
            </w:r>
          </w:p>
        </w:tc>
        <w:tc>
          <w:tcPr>
            <w:tcW w:w="3532" w:type="dxa"/>
          </w:tcPr>
          <w:p w:rsidR="00E216CC" w:rsidRPr="00490033" w:rsidRDefault="00E216CC" w:rsidP="0049196F">
            <w:pPr>
              <w:jc w:val="center"/>
              <w:rPr>
                <w:rFonts w:cs="Times New Roman"/>
                <w:b/>
              </w:rPr>
            </w:pPr>
            <w:r w:rsidRPr="00490033">
              <w:rPr>
                <w:rFonts w:cs="Times New Roman"/>
                <w:b/>
              </w:rPr>
              <w:t>Наименование вида разрешенного использования земельных участков и объектов капитального строительства</w:t>
            </w:r>
          </w:p>
        </w:tc>
        <w:tc>
          <w:tcPr>
            <w:tcW w:w="6341" w:type="dxa"/>
          </w:tcPr>
          <w:p w:rsidR="00E216CC" w:rsidRPr="00490033" w:rsidRDefault="00E216CC" w:rsidP="0049196F">
            <w:pPr>
              <w:jc w:val="center"/>
              <w:rPr>
                <w:rFonts w:cs="Times New Roman"/>
                <w:b/>
              </w:rPr>
            </w:pPr>
            <w:r w:rsidRPr="00490033">
              <w:rPr>
                <w:rFonts w:cs="Times New Roman"/>
                <w:b/>
              </w:rPr>
              <w:t>Описание вида разрешенного использования</w:t>
            </w:r>
          </w:p>
        </w:tc>
        <w:tc>
          <w:tcPr>
            <w:tcW w:w="4029" w:type="dxa"/>
          </w:tcPr>
          <w:p w:rsidR="00E216CC" w:rsidRPr="00490033" w:rsidRDefault="00E216CC" w:rsidP="0049196F">
            <w:pPr>
              <w:jc w:val="center"/>
              <w:rPr>
                <w:rFonts w:cs="Times New Roman"/>
                <w:b/>
              </w:rPr>
            </w:pPr>
            <w:r w:rsidRPr="0049003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490033" w:rsidTr="0049196F">
        <w:tc>
          <w:tcPr>
            <w:tcW w:w="14786" w:type="dxa"/>
            <w:gridSpan w:val="4"/>
          </w:tcPr>
          <w:p w:rsidR="00E216CC" w:rsidRPr="00490033" w:rsidRDefault="00E216CC" w:rsidP="0049196F">
            <w:pPr>
              <w:jc w:val="center"/>
              <w:rPr>
                <w:rFonts w:cs="Times New Roman"/>
                <w:b/>
              </w:rPr>
            </w:pPr>
            <w:r w:rsidRPr="00490033">
              <w:rPr>
                <w:rFonts w:cs="Times New Roman"/>
                <w:b/>
              </w:rPr>
              <w:t>1. Основные виды разрешенного использования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3.1.1</w:t>
            </w:r>
          </w:p>
        </w:tc>
        <w:tc>
          <w:tcPr>
            <w:tcW w:w="3532" w:type="dxa"/>
          </w:tcPr>
          <w:p w:rsidR="00E216CC" w:rsidRPr="00490033" w:rsidRDefault="00E216CC" w:rsidP="0049196F">
            <w:pPr>
              <w:autoSpaceDE w:val="0"/>
              <w:autoSpaceDN w:val="0"/>
              <w:rPr>
                <w:rFonts w:cs="Times New Roman"/>
              </w:rPr>
            </w:pPr>
            <w:r w:rsidRPr="00490033">
              <w:rPr>
                <w:rFonts w:cs="Times New Roman"/>
              </w:rPr>
              <w:t>Предоставление коммунальных услуг</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490033" w:rsidRDefault="00E216CC" w:rsidP="00845ADD">
            <w:pPr>
              <w:jc w:val="both"/>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3.5.1</w:t>
            </w:r>
          </w:p>
        </w:tc>
        <w:tc>
          <w:tcPr>
            <w:tcW w:w="3532" w:type="dxa"/>
          </w:tcPr>
          <w:p w:rsidR="00E216CC" w:rsidRPr="00490033" w:rsidRDefault="00E216CC" w:rsidP="0049196F">
            <w:pPr>
              <w:autoSpaceDE w:val="0"/>
              <w:autoSpaceDN w:val="0"/>
              <w:rPr>
                <w:rFonts w:cs="Times New Roman"/>
              </w:rPr>
            </w:pPr>
            <w:r w:rsidRPr="00490033">
              <w:rPr>
                <w:rFonts w:cs="Times New Roman"/>
              </w:rPr>
              <w:t>Дошкольное, начальное и среднее общее образование</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490033" w:rsidRDefault="00E216CC" w:rsidP="00845ADD">
            <w:pPr>
              <w:jc w:val="both"/>
              <w:rPr>
                <w:rFonts w:cs="Times New Roman"/>
              </w:rPr>
            </w:pPr>
            <w:proofErr w:type="gramStart"/>
            <w:r w:rsidRPr="0049003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9196F">
        <w:tc>
          <w:tcPr>
            <w:tcW w:w="884" w:type="dxa"/>
          </w:tcPr>
          <w:p w:rsidR="00E216CC" w:rsidRPr="00490033" w:rsidRDefault="00E216CC" w:rsidP="0049196F">
            <w:pPr>
              <w:rPr>
                <w:rFonts w:cs="Times New Roman"/>
              </w:rPr>
            </w:pPr>
            <w:r w:rsidRPr="00490033">
              <w:rPr>
                <w:rFonts w:cs="Times New Roman"/>
              </w:rPr>
              <w:t>3.5.2</w:t>
            </w:r>
          </w:p>
        </w:tc>
        <w:tc>
          <w:tcPr>
            <w:tcW w:w="3532" w:type="dxa"/>
          </w:tcPr>
          <w:p w:rsidR="00E216CC" w:rsidRPr="00490033" w:rsidRDefault="00E216CC" w:rsidP="0049196F">
            <w:pPr>
              <w:autoSpaceDE w:val="0"/>
              <w:autoSpaceDN w:val="0"/>
              <w:rPr>
                <w:rFonts w:cs="Times New Roman"/>
              </w:rPr>
            </w:pPr>
            <w:r w:rsidRPr="00490033">
              <w:rPr>
                <w:rFonts w:cs="Times New Roman"/>
              </w:rPr>
              <w:t>Среднее и высшее профессиональное образование</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490033">
              <w:rPr>
                <w:rFonts w:cs="Times New Roman"/>
              </w:rPr>
              <w:lastRenderedPageBreak/>
              <w:t>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490033" w:rsidRDefault="00E216CC" w:rsidP="00845ADD">
            <w:pPr>
              <w:jc w:val="both"/>
              <w:rPr>
                <w:rFonts w:cs="Times New Roman"/>
              </w:rPr>
            </w:pPr>
            <w:proofErr w:type="gramStart"/>
            <w:r w:rsidRPr="00490033">
              <w:rPr>
                <w:rFonts w:cs="Times New Roman"/>
              </w:rPr>
              <w:lastRenderedPageBreak/>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w:t>
            </w:r>
            <w:r w:rsidRPr="00490033">
              <w:rPr>
                <w:rFonts w:cs="Times New Roman"/>
              </w:rPr>
              <w:lastRenderedPageBreak/>
              <w:t>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5.1.2</w:t>
            </w:r>
          </w:p>
        </w:tc>
        <w:tc>
          <w:tcPr>
            <w:tcW w:w="3532" w:type="dxa"/>
          </w:tcPr>
          <w:p w:rsidR="00E216CC" w:rsidRPr="00490033" w:rsidRDefault="00E216CC" w:rsidP="0049196F">
            <w:pPr>
              <w:autoSpaceDE w:val="0"/>
              <w:autoSpaceDN w:val="0"/>
              <w:rPr>
                <w:rFonts w:cs="Times New Roman"/>
              </w:rPr>
            </w:pPr>
            <w:r w:rsidRPr="00490033">
              <w:rPr>
                <w:rFonts w:cs="Times New Roman"/>
              </w:rPr>
              <w:t>Обеспечение занятий спортом в помещениях</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rPr>
          <w:trHeight w:val="843"/>
        </w:trPr>
        <w:tc>
          <w:tcPr>
            <w:tcW w:w="884" w:type="dxa"/>
          </w:tcPr>
          <w:p w:rsidR="00E216CC" w:rsidRPr="00490033" w:rsidRDefault="00E216CC" w:rsidP="0049196F">
            <w:pPr>
              <w:rPr>
                <w:rFonts w:cs="Times New Roman"/>
              </w:rPr>
            </w:pPr>
            <w:r w:rsidRPr="00490033">
              <w:rPr>
                <w:rFonts w:cs="Times New Roman"/>
              </w:rPr>
              <w:t>5.1.3</w:t>
            </w:r>
          </w:p>
        </w:tc>
        <w:tc>
          <w:tcPr>
            <w:tcW w:w="3532" w:type="dxa"/>
          </w:tcPr>
          <w:p w:rsidR="00E216CC" w:rsidRPr="00490033" w:rsidRDefault="00E216CC" w:rsidP="0049196F">
            <w:pPr>
              <w:rPr>
                <w:rFonts w:cs="Times New Roman"/>
              </w:rPr>
            </w:pPr>
            <w:r w:rsidRPr="00490033">
              <w:rPr>
                <w:rFonts w:cs="Times New Roman"/>
              </w:rPr>
              <w:t>Площадки для занятий спортом</w:t>
            </w:r>
          </w:p>
        </w:tc>
        <w:tc>
          <w:tcPr>
            <w:tcW w:w="6341" w:type="dxa"/>
          </w:tcPr>
          <w:p w:rsidR="00E216CC" w:rsidRPr="00490033" w:rsidRDefault="00E216CC" w:rsidP="00845ADD">
            <w:pPr>
              <w:jc w:val="both"/>
              <w:rPr>
                <w:rFonts w:cs="Times New Roman"/>
              </w:rPr>
            </w:pPr>
            <w:r w:rsidRPr="0049003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6.8</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Связь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0033">
                <w:rPr>
                  <w:rFonts w:cs="Times New Roman"/>
                </w:rPr>
                <w:t>кодами 3.1.1</w:t>
              </w:r>
            </w:hyperlink>
            <w:r w:rsidRPr="00490033">
              <w:rPr>
                <w:rFonts w:cs="Times New Roman"/>
              </w:rPr>
              <w:t xml:space="preserve">, </w:t>
            </w:r>
            <w:hyperlink w:anchor="P220" w:history="1">
              <w:r w:rsidRPr="00490033">
                <w:rPr>
                  <w:rFonts w:cs="Times New Roman"/>
                </w:rPr>
                <w:t>3.2.3</w:t>
              </w:r>
            </w:hyperlink>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8.3</w:t>
            </w:r>
          </w:p>
        </w:tc>
        <w:tc>
          <w:tcPr>
            <w:tcW w:w="3532" w:type="dxa"/>
          </w:tcPr>
          <w:p w:rsidR="00E216CC" w:rsidRPr="00490033" w:rsidRDefault="00E216CC" w:rsidP="0049196F">
            <w:pPr>
              <w:autoSpaceDE w:val="0"/>
              <w:autoSpaceDN w:val="0"/>
              <w:rPr>
                <w:rFonts w:cs="Times New Roman"/>
              </w:rPr>
            </w:pPr>
            <w:r w:rsidRPr="00490033">
              <w:rPr>
                <w:rFonts w:cs="Times New Roman"/>
              </w:rPr>
              <w:t>Обеспечение внутреннего правопорядка</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490033" w:rsidRDefault="00E216CC" w:rsidP="00845ADD">
            <w:pPr>
              <w:autoSpaceDE w:val="0"/>
              <w:autoSpaceDN w:val="0"/>
              <w:jc w:val="both"/>
              <w:rPr>
                <w:rFonts w:cs="Times New Roman"/>
              </w:rPr>
            </w:pPr>
            <w:r w:rsidRPr="0049003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pStyle w:val="ConsPlusNormal"/>
              <w:ind w:firstLine="0"/>
              <w:contextualSpacing/>
              <w:rPr>
                <w:rFonts w:ascii="Times New Roman" w:hAnsi="Times New Roman" w:cs="Times New Roman"/>
                <w:szCs w:val="24"/>
              </w:rPr>
            </w:pPr>
            <w:r w:rsidRPr="00490033">
              <w:rPr>
                <w:rFonts w:ascii="Times New Roman" w:hAnsi="Times New Roman" w:cs="Times New Roman"/>
                <w:szCs w:val="24"/>
              </w:rPr>
              <w:t>9.3</w:t>
            </w:r>
          </w:p>
        </w:tc>
        <w:tc>
          <w:tcPr>
            <w:tcW w:w="3532" w:type="dxa"/>
          </w:tcPr>
          <w:p w:rsidR="00E216CC" w:rsidRPr="00490033" w:rsidRDefault="00E216CC" w:rsidP="0049196F">
            <w:pPr>
              <w:autoSpaceDE w:val="0"/>
              <w:autoSpaceDN w:val="0"/>
              <w:rPr>
                <w:rFonts w:cs="Times New Roman"/>
              </w:rPr>
            </w:pPr>
            <w:r w:rsidRPr="00490033">
              <w:rPr>
                <w:rFonts w:cs="Times New Roman"/>
              </w:rPr>
              <w:t>Историко-культурная деятельность</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490033">
              <w:rPr>
                <w:rFonts w:cs="Times New Roman"/>
              </w:rPr>
              <w:lastRenderedPageBreak/>
              <w:t>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490033" w:rsidRDefault="00E216CC" w:rsidP="00845ADD">
            <w:pPr>
              <w:jc w:val="both"/>
              <w:rPr>
                <w:rFonts w:cs="Times New Roman"/>
              </w:rPr>
            </w:pPr>
            <w:r w:rsidRPr="00490033">
              <w:rPr>
                <w:rFonts w:cs="Times New Roman"/>
              </w:rPr>
              <w:lastRenderedPageBreak/>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12.0.1</w:t>
            </w:r>
          </w:p>
        </w:tc>
        <w:tc>
          <w:tcPr>
            <w:tcW w:w="3532" w:type="dxa"/>
          </w:tcPr>
          <w:p w:rsidR="00E216CC" w:rsidRPr="00490033" w:rsidRDefault="00E216CC" w:rsidP="0049196F">
            <w:pPr>
              <w:autoSpaceDE w:val="0"/>
              <w:autoSpaceDN w:val="0"/>
              <w:rPr>
                <w:rFonts w:cs="Times New Roman"/>
              </w:rPr>
            </w:pPr>
            <w:r w:rsidRPr="00490033">
              <w:rPr>
                <w:rFonts w:cs="Times New Roman"/>
              </w:rPr>
              <w:t>Улично-дорожная сеть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845ADD">
            <w:pPr>
              <w:autoSpaceDE w:val="0"/>
              <w:autoSpaceDN w:val="0"/>
              <w:jc w:val="both"/>
              <w:rPr>
                <w:rFonts w:cs="Times New Roman"/>
              </w:rPr>
            </w:pPr>
            <w:r w:rsidRPr="00490033">
              <w:rPr>
                <w:rFonts w:cs="Times New Roman"/>
              </w:rPr>
              <w:t>размещение придорожных стоянок (парковок) транспортных сре</w:t>
            </w:r>
            <w:proofErr w:type="gramStart"/>
            <w:r w:rsidRPr="00490033">
              <w:rPr>
                <w:rFonts w:cs="Times New Roman"/>
              </w:rPr>
              <w:t>дств в гр</w:t>
            </w:r>
            <w:proofErr w:type="gramEnd"/>
            <w:r w:rsidRPr="0049003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490033">
                <w:rPr>
                  <w:rFonts w:cs="Times New Roman"/>
                </w:rPr>
                <w:t>кодами 2.7.1</w:t>
              </w:r>
            </w:hyperlink>
            <w:r w:rsidRPr="00490033">
              <w:rPr>
                <w:rFonts w:cs="Times New Roman"/>
              </w:rPr>
              <w:t xml:space="preserve">, </w:t>
            </w:r>
            <w:hyperlink w:anchor="P382" w:history="1">
              <w:r w:rsidRPr="00490033">
                <w:rPr>
                  <w:rFonts w:cs="Times New Roman"/>
                </w:rPr>
                <w:t>4.9</w:t>
              </w:r>
            </w:hyperlink>
            <w:r w:rsidRPr="00490033">
              <w:rPr>
                <w:rFonts w:cs="Times New Roman"/>
              </w:rPr>
              <w:t xml:space="preserve">, </w:t>
            </w:r>
            <w:hyperlink w:anchor="P567" w:history="1">
              <w:r w:rsidRPr="00490033">
                <w:rPr>
                  <w:rFonts w:cs="Times New Roman"/>
                </w:rPr>
                <w:t>7.2.3</w:t>
              </w:r>
            </w:hyperlink>
            <w:r w:rsidRPr="00490033">
              <w:rPr>
                <w:rFonts w:cs="Times New Roman"/>
              </w:rPr>
              <w:t>, а также некапитальных сооружений, предназначенных для охраны транспортных средств</w:t>
            </w:r>
          </w:p>
        </w:tc>
        <w:tc>
          <w:tcPr>
            <w:tcW w:w="4029" w:type="dxa"/>
          </w:tcPr>
          <w:p w:rsidR="00E216CC" w:rsidRPr="00490033" w:rsidRDefault="00E216CC" w:rsidP="00845ADD">
            <w:pPr>
              <w:jc w:val="both"/>
              <w:rPr>
                <w:rFonts w:cs="Times New Roman"/>
              </w:rPr>
            </w:pPr>
            <w:r w:rsidRPr="0049003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12.0.2</w:t>
            </w:r>
          </w:p>
        </w:tc>
        <w:tc>
          <w:tcPr>
            <w:tcW w:w="3532" w:type="dxa"/>
          </w:tcPr>
          <w:p w:rsidR="00E216CC" w:rsidRPr="00490033" w:rsidRDefault="00E216CC" w:rsidP="0049196F">
            <w:pPr>
              <w:autoSpaceDE w:val="0"/>
              <w:autoSpaceDN w:val="0"/>
              <w:rPr>
                <w:rFonts w:cs="Times New Roman"/>
              </w:rPr>
            </w:pPr>
            <w:r w:rsidRPr="00490033">
              <w:rPr>
                <w:rFonts w:cs="Times New Roman"/>
              </w:rPr>
              <w:t>Благоустройство территории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490033" w:rsidRDefault="00E216CC" w:rsidP="00845ADD">
            <w:pPr>
              <w:jc w:val="both"/>
              <w:rPr>
                <w:rFonts w:cs="Times New Roman"/>
              </w:rPr>
            </w:pPr>
            <w:r w:rsidRPr="0049003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color w:val="000000"/>
        </w:rPr>
        <w:t xml:space="preserve">Условно разрешённые виды использования объектов капитального строительства и земельных участков </w:t>
      </w:r>
      <w:r w:rsidRPr="009234B3">
        <w:rPr>
          <w:rFonts w:cs="Times New Roman"/>
        </w:rPr>
        <w:t>для зоны ОС-2 не установлены.</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3. Для зоны ОС -2 установлены предельные параметры в соответствии со статьёй 38 Градостроительного кодекса Российской Федерации</w:t>
      </w:r>
      <w:r w:rsidRPr="009234B3">
        <w:rPr>
          <w:rFonts w:cs="Times New Roman"/>
          <w:color w:val="000000"/>
        </w:rPr>
        <w:t xml:space="preserve">, законодательством </w:t>
      </w:r>
      <w:r w:rsidRPr="009234B3">
        <w:rPr>
          <w:rFonts w:cs="Times New Roman"/>
        </w:rPr>
        <w:t>Ростовской области</w:t>
      </w:r>
      <w:r w:rsidRPr="009234B3">
        <w:rPr>
          <w:rFonts w:cs="Times New Roman"/>
          <w:color w:val="000000"/>
        </w:rPr>
        <w:t xml:space="preserve">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67"/>
        <w:gridCol w:w="2993"/>
        <w:gridCol w:w="6139"/>
      </w:tblGrid>
      <w:tr w:rsidR="00E216CC" w:rsidRPr="00490033" w:rsidTr="00845ADD">
        <w:trPr>
          <w:tblHeader/>
        </w:trPr>
        <w:tc>
          <w:tcPr>
            <w:tcW w:w="108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Наименования предельных параметров, единицы измерения</w:t>
            </w:r>
          </w:p>
        </w:tc>
        <w:tc>
          <w:tcPr>
            <w:tcW w:w="2993"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Значения предельных параметров</w:t>
            </w:r>
          </w:p>
        </w:tc>
      </w:tr>
      <w:tr w:rsidR="00E216CC" w:rsidRPr="00490033" w:rsidTr="00845ADD">
        <w:tc>
          <w:tcPr>
            <w:tcW w:w="1087" w:type="dxa"/>
          </w:tcPr>
          <w:p w:rsidR="00E216CC" w:rsidRPr="00490033" w:rsidRDefault="00E216CC" w:rsidP="0049196F">
            <w:pPr>
              <w:autoSpaceDE w:val="0"/>
              <w:autoSpaceDN w:val="0"/>
              <w:contextualSpacing/>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Предельные размеры земельных участков:</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rPr>
          <w:trHeight w:val="42"/>
        </w:trPr>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площадь земельного участка, кв.м.</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 xml:space="preserve">минимальный размер земельного </w:t>
            </w:r>
            <w:r w:rsidRPr="00490033">
              <w:rPr>
                <w:rFonts w:cs="Times New Roman"/>
              </w:rPr>
              <w:lastRenderedPageBreak/>
              <w:t xml:space="preserve">участка по ширине вдоль красной линии улицы, дороги, проезда, </w:t>
            </w:r>
            <w:proofErr w:type="gramStart"/>
            <w:r w:rsidRPr="00490033">
              <w:rPr>
                <w:rFonts w:cs="Times New Roman"/>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lastRenderedPageBreak/>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6,0</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lastRenderedPageBreak/>
              <w:t>2.</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Минимальные отступы в целях определения мест допустимого размещения зданий, строений, сооружений,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Предельное количество этажей или высота здания, строения, сооружения:</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(кроме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10,0</w:t>
            </w:r>
          </w:p>
        </w:tc>
      </w:tr>
      <w:tr w:rsidR="00E216CC" w:rsidRPr="00490033" w:rsidTr="00845ADD">
        <w:trPr>
          <w:trHeight w:val="554"/>
        </w:trPr>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4</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Максимальный процент застройки</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bl>
    <w:p w:rsidR="00E216CC" w:rsidRPr="00490033" w:rsidRDefault="00E216CC" w:rsidP="00E216CC">
      <w:pPr>
        <w:autoSpaceDE w:val="0"/>
        <w:autoSpaceDN w:val="0"/>
        <w:adjustRightInd w:val="0"/>
        <w:spacing w:before="120" w:after="120"/>
        <w:rPr>
          <w:rFonts w:cs="Times New Roman"/>
        </w:rPr>
      </w:pPr>
      <w:r w:rsidRPr="0049003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490033" w:rsidRDefault="00E216CC" w:rsidP="00E216CC">
      <w:pPr>
        <w:autoSpaceDE w:val="0"/>
        <w:autoSpaceDN w:val="0"/>
        <w:adjustRightInd w:val="0"/>
        <w:jc w:val="center"/>
        <w:rPr>
          <w:rFonts w:cs="Times New Roman"/>
          <w:bCs/>
          <w:iCs/>
        </w:rPr>
      </w:pPr>
      <w:r w:rsidRPr="00490033">
        <w:rPr>
          <w:rFonts w:cs="Times New Roman"/>
          <w:b/>
          <w:bCs/>
          <w:iCs/>
        </w:rPr>
        <w:t>Статья 46.</w:t>
      </w:r>
      <w:r w:rsidRPr="00490033">
        <w:rPr>
          <w:rFonts w:cs="Times New Roman"/>
          <w:bCs/>
          <w:iCs/>
        </w:rPr>
        <w:t xml:space="preserve"> Зона физической культуры и спорта (ОС-3)</w:t>
      </w:r>
    </w:p>
    <w:p w:rsidR="00E216CC" w:rsidRPr="00490033" w:rsidRDefault="00E216CC" w:rsidP="00E216CC">
      <w:pPr>
        <w:autoSpaceDE w:val="0"/>
        <w:autoSpaceDN w:val="0"/>
        <w:adjustRightInd w:val="0"/>
        <w:jc w:val="center"/>
        <w:rPr>
          <w:rFonts w:cs="Times New Roman"/>
          <w:b/>
          <w:bCs/>
          <w:iCs/>
        </w:rPr>
      </w:pPr>
    </w:p>
    <w:p w:rsidR="00E216CC" w:rsidRPr="00490033" w:rsidRDefault="00E216CC" w:rsidP="00E216CC">
      <w:pPr>
        <w:autoSpaceDE w:val="0"/>
        <w:autoSpaceDN w:val="0"/>
        <w:adjustRightInd w:val="0"/>
        <w:rPr>
          <w:rFonts w:cs="Times New Roman"/>
        </w:rPr>
      </w:pPr>
      <w:r w:rsidRPr="00490033">
        <w:rPr>
          <w:rFonts w:cs="Times New Roman"/>
        </w:rPr>
        <w:t xml:space="preserve">1 Градостроительный регламент данной территориальной зоны разработан для обеспечения правовых условий строительства, реконструкции и эксплуатации </w:t>
      </w:r>
      <w:proofErr w:type="gramStart"/>
      <w:r w:rsidRPr="00490033">
        <w:rPr>
          <w:rFonts w:cs="Times New Roman"/>
        </w:rPr>
        <w:t>объектов</w:t>
      </w:r>
      <w:proofErr w:type="gramEnd"/>
      <w:r w:rsidRPr="00490033">
        <w:rPr>
          <w:rFonts w:cs="Times New Roman"/>
        </w:rPr>
        <w:t xml:space="preserve"> предназначенных для занятий физической культурой, спортом.</w:t>
      </w:r>
    </w:p>
    <w:p w:rsidR="00E216CC" w:rsidRPr="00490033" w:rsidRDefault="00E216CC" w:rsidP="00E216CC">
      <w:pPr>
        <w:pStyle w:val="220"/>
        <w:ind w:firstLine="0"/>
        <w:jc w:val="left"/>
        <w:rPr>
          <w:b/>
          <w:szCs w:val="24"/>
        </w:rPr>
      </w:pPr>
      <w:r w:rsidRPr="00490033">
        <w:rPr>
          <w:szCs w:val="24"/>
        </w:rPr>
        <w:t>2. Виды разрешённого использования земельных участков и объектов капитального строительства:</w:t>
      </w:r>
    </w:p>
    <w:tbl>
      <w:tblPr>
        <w:tblW w:w="14742" w:type="dxa"/>
        <w:tblInd w:w="108" w:type="dxa"/>
        <w:tblLook w:val="0600" w:firstRow="0" w:lastRow="0" w:firstColumn="0" w:lastColumn="0" w:noHBand="1" w:noVBand="1"/>
      </w:tblPr>
      <w:tblGrid>
        <w:gridCol w:w="884"/>
        <w:gridCol w:w="3511"/>
        <w:gridCol w:w="6520"/>
        <w:gridCol w:w="3827"/>
      </w:tblGrid>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Код *</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Наименование вида разрешённого использования земельных участков и объектов капитального строительства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Описание вида разрешённого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Вспомогательные виды разрешённого использования земельных участков и объектов капитального строительства</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Основные виды разрешённого использования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5.1.1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Обеспечение спортивно-</w:t>
            </w:r>
            <w:r w:rsidRPr="00490033">
              <w:lastRenderedPageBreak/>
              <w:t>зрелищных мероприятий</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 xml:space="preserve">Размещение спортивно-зрелищных зданий и сооружений, </w:t>
            </w:r>
            <w:r w:rsidRPr="00490033">
              <w:lastRenderedPageBreak/>
              <w:t>имеющих специальные места для зрителей от 500 мест (стадионов, дворцов спорта, ледовых дворцов, ипподромов)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 xml:space="preserve">инженерные сооружения </w:t>
            </w:r>
            <w:r w:rsidRPr="00490033">
              <w:lastRenderedPageBreak/>
              <w:t>коммунального обслуживания; сооружения инженерной защиты</w:t>
            </w:r>
          </w:p>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5.1.2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Обеспечение занятий спортом в помещениях</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спортивных клубов, спортивных залов, бассейнов, физкультурно-оздоровительных комплексов в зданиях и сооружениях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5.1.3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Площадки для занятий спортом</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5.1.4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Оборудованные площадки для занятий спортом</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3.1.1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Предоставление коммунальных услуг</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proofErr w:type="gramStart"/>
            <w:r w:rsidRPr="0049003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сооружения инженерной защиты</w:t>
            </w:r>
          </w:p>
        </w:tc>
      </w:tr>
      <w:tr w:rsidR="00E216CC" w:rsidRPr="00490033" w:rsidTr="00D80B74">
        <w:tc>
          <w:tcPr>
            <w:tcW w:w="884" w:type="dxa"/>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4.6</w:t>
            </w:r>
          </w:p>
        </w:tc>
        <w:tc>
          <w:tcPr>
            <w:tcW w:w="3511" w:type="dxa"/>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Общественное питание</w:t>
            </w:r>
          </w:p>
        </w:tc>
        <w:tc>
          <w:tcPr>
            <w:tcW w:w="6520" w:type="dxa"/>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12.0.1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Улично-дорожная сеть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49196F">
            <w:pPr>
              <w:pStyle w:val="afffe"/>
              <w:rPr>
                <w:b/>
              </w:rPr>
            </w:pPr>
            <w:r w:rsidRPr="00490033">
              <w:t>размещение придорожных стоянок (парковок) транспортных сре</w:t>
            </w:r>
            <w:proofErr w:type="gramStart"/>
            <w:r w:rsidRPr="00490033">
              <w:t>дств в гр</w:t>
            </w:r>
            <w:proofErr w:type="gramEnd"/>
            <w:r w:rsidRPr="00490033">
              <w:t xml:space="preserve">аницах городских улиц и дорог, за исключением </w:t>
            </w:r>
            <w:r w:rsidRPr="00490033">
              <w:lastRenderedPageBreak/>
              <w:t>предусмотренных видами разрешённого использования с</w:t>
            </w:r>
            <w:r w:rsidRPr="00490033">
              <w:rPr>
                <w:color w:val="000000"/>
              </w:rPr>
              <w:t xml:space="preserve"> </w:t>
            </w:r>
            <w:hyperlink w:anchor="P186" w:history="1">
              <w:r w:rsidRPr="00490033">
                <w:rPr>
                  <w:color w:val="000000"/>
                </w:rPr>
                <w:t xml:space="preserve">кодами 2.7.1, </w:t>
              </w:r>
            </w:hyperlink>
            <w:hyperlink w:anchor="P382" w:history="1">
              <w:r w:rsidRPr="00490033">
                <w:t xml:space="preserve">4.9, </w:t>
              </w:r>
            </w:hyperlink>
            <w:hyperlink w:anchor="P567" w:history="1">
              <w:r w:rsidRPr="00490033">
                <w:t>7.2.3, а также некапитальных сооружений, предназначенных для охраны транспортных средств</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 xml:space="preserve">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w:t>
            </w:r>
            <w:r w:rsidRPr="00490033">
              <w:lastRenderedPageBreak/>
              <w:t>общественного транспорта; диспетчерские пункты; элементы благоустройства</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12.0.2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Благоустройство территории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Не устанавливаются</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Условно разрешённые виды использования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3.2.4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Общежития</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кодом 4.7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6.8</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Связь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490033">
                <w:rPr>
                  <w:color w:val="000000"/>
                </w:rPr>
                <w:t xml:space="preserve">кодами 3.1.1, </w:t>
              </w:r>
            </w:hyperlink>
            <w:hyperlink w:anchor="P220" w:history="1">
              <w:r w:rsidRPr="00490033">
                <w:t>3.2.3</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bl>
    <w:p w:rsidR="00E216CC" w:rsidRPr="009234B3" w:rsidRDefault="00E216CC" w:rsidP="009234B3">
      <w:pPr>
        <w:pStyle w:val="220"/>
        <w:rPr>
          <w:b/>
          <w:szCs w:val="24"/>
        </w:rPr>
      </w:pPr>
      <w:r w:rsidRPr="009234B3">
        <w:rPr>
          <w:szCs w:val="24"/>
        </w:rPr>
        <w:t>* 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ОС-3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 xml:space="preserve">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w:t>
      </w:r>
      <w:r w:rsidRPr="009234B3">
        <w:rPr>
          <w:rFonts w:cs="Times New Roman"/>
          <w:color w:val="000000"/>
        </w:rPr>
        <w:lastRenderedPageBreak/>
        <w:t>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highlight w:val="yellow"/>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 xml:space="preserve">Статья 47. </w:t>
      </w:r>
      <w:r w:rsidRPr="009234B3">
        <w:rPr>
          <w:rFonts w:cs="Times New Roman"/>
          <w:bCs/>
          <w:iCs/>
        </w:rPr>
        <w:t>Зона общественно-жилой застройки (ОЖ)</w:t>
      </w: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преимущественно общественной застройки, с включением жилых домов и гостиниц.</w:t>
      </w:r>
    </w:p>
    <w:p w:rsidR="00E216CC" w:rsidRPr="009234B3" w:rsidRDefault="00E216CC" w:rsidP="009234B3">
      <w:pPr>
        <w:autoSpaceDE w:val="0"/>
        <w:autoSpaceDN w:val="0"/>
        <w:adjustRightInd w:val="0"/>
        <w:jc w:val="both"/>
        <w:rPr>
          <w:rFonts w:cs="Times New Roman"/>
        </w:rPr>
      </w:pPr>
      <w:r w:rsidRPr="009234B3">
        <w:rPr>
          <w:rFonts w:cs="Times New Roman"/>
        </w:rPr>
        <w:t>2. Перечень видов разрешенного использования земельных участков и объектов капитального строительства.</w:t>
      </w:r>
    </w:p>
    <w:tbl>
      <w:tblPr>
        <w:tblW w:w="14884" w:type="dxa"/>
        <w:tblInd w:w="108" w:type="dxa"/>
        <w:tblLook w:val="0600" w:firstRow="0" w:lastRow="0" w:firstColumn="0" w:lastColumn="0" w:noHBand="1" w:noVBand="1"/>
      </w:tblPr>
      <w:tblGrid>
        <w:gridCol w:w="884"/>
        <w:gridCol w:w="3699"/>
        <w:gridCol w:w="6240"/>
        <w:gridCol w:w="4061"/>
      </w:tblGrid>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Код *</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 xml:space="preserve">Наименование вида разрешённого использования земельных участков и объектов капитального строительства </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Описание вида разрешённого использования</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Вспомогательные виды разрешённого использования</w:t>
            </w:r>
          </w:p>
          <w:p w:rsidR="00E216CC" w:rsidRPr="009234B3" w:rsidRDefault="00E216CC" w:rsidP="0049196F">
            <w:pPr>
              <w:pStyle w:val="af8"/>
              <w:rPr>
                <w:sz w:val="24"/>
                <w:szCs w:val="24"/>
              </w:rPr>
            </w:pPr>
            <w:r w:rsidRPr="009234B3">
              <w:rPr>
                <w:sz w:val="24"/>
                <w:szCs w:val="24"/>
              </w:rPr>
              <w:t>земельных участков и объектов капитального строительства</w:t>
            </w:r>
          </w:p>
        </w:tc>
      </w:tr>
      <w:tr w:rsidR="00E216CC" w:rsidRPr="00490033" w:rsidTr="00D80B74">
        <w:tc>
          <w:tcPr>
            <w:tcW w:w="14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Основные виды разрешённого использования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2.1.1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Малоэтажная многоквартирная жилая застройка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малоэтажных многоквартирных домов (многоквартирные дома высотой до 4 этажей, включая </w:t>
            </w:r>
            <w:proofErr w:type="gramStart"/>
            <w:r w:rsidRPr="00490033">
              <w:t>мансардный</w:t>
            </w:r>
            <w:proofErr w:type="gramEnd"/>
            <w:r w:rsidRPr="00490033">
              <w:t>);</w:t>
            </w:r>
          </w:p>
          <w:p w:rsidR="00E216CC" w:rsidRPr="00490033" w:rsidRDefault="00E216CC" w:rsidP="0049196F">
            <w:pPr>
              <w:pStyle w:val="afffe"/>
              <w:rPr>
                <w:b/>
                <w:sz w:val="28"/>
              </w:rPr>
            </w:pPr>
            <w:r w:rsidRPr="00490033">
              <w:t>обустройство спортивных и детских площадок, площадок для отдыха;</w:t>
            </w:r>
          </w:p>
          <w:p w:rsidR="00E216CC" w:rsidRPr="00490033" w:rsidRDefault="00E216CC" w:rsidP="0049196F">
            <w:pPr>
              <w:pStyle w:val="afffe"/>
              <w:rPr>
                <w:b/>
                <w:sz w:val="28"/>
              </w:rPr>
            </w:pPr>
            <w:r w:rsidRPr="0049003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rPr>
                <w:rFonts w:cs="Times New Roman"/>
              </w:rPr>
            </w:pPr>
            <w:r w:rsidRPr="00490033">
              <w:rPr>
                <w:rFonts w:cs="Times New Roman"/>
              </w:rPr>
              <w:t>2.5</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r w:rsidRPr="00490033">
              <w:rPr>
                <w:rFonts w:ascii="Times New Roman" w:hAnsi="Times New Roman" w:cs="Times New Roman"/>
                <w:kern w:val="1"/>
                <w:szCs w:val="24"/>
              </w:rPr>
              <w:t>Среднеэтажная жилая застройка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многоквартирных домов этажностью не выше восьми этажей;</w:t>
            </w:r>
          </w:p>
          <w:p w:rsidR="00E216CC" w:rsidRPr="00490033" w:rsidRDefault="00E216CC" w:rsidP="0049196F">
            <w:pPr>
              <w:pStyle w:val="afffe"/>
            </w:pPr>
            <w:r w:rsidRPr="00490033">
              <w:t>благоустройство и озеленение;</w:t>
            </w:r>
          </w:p>
          <w:p w:rsidR="00E216CC" w:rsidRPr="00490033" w:rsidRDefault="00E216CC" w:rsidP="0049196F">
            <w:pPr>
              <w:pStyle w:val="afffe"/>
            </w:pPr>
            <w:r w:rsidRPr="00490033">
              <w:t>размещение подземных гаражей и автостоянок;</w:t>
            </w:r>
          </w:p>
          <w:p w:rsidR="00E216CC" w:rsidRPr="00490033" w:rsidRDefault="00E216CC" w:rsidP="0049196F">
            <w:pPr>
              <w:pStyle w:val="afffe"/>
            </w:pPr>
            <w:r w:rsidRPr="00490033">
              <w:t>обустройство спортивных и детских площадок, площадок для отдыха;</w:t>
            </w:r>
          </w:p>
          <w:p w:rsidR="00E216CC" w:rsidRPr="00490033" w:rsidRDefault="00E216CC" w:rsidP="0049196F">
            <w:pPr>
              <w:pStyle w:val="afffe"/>
            </w:pPr>
            <w:r w:rsidRPr="00490033">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r w:rsidRPr="00490033">
              <w:rPr>
                <w:rFonts w:ascii="Times New Roman" w:hAnsi="Times New Roman" w:cs="Times New Roman"/>
                <w:kern w:val="1"/>
                <w:szCs w:val="24"/>
              </w:rPr>
              <w:t>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2.7</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Обслуживание жилой застройки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2.7.1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Хранение автотранспорта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color w:val="000000"/>
              </w:rPr>
            </w:pPr>
            <w:r w:rsidRPr="0049003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w:anchor="P382" w:history="1">
              <w:r w:rsidRPr="00490033">
                <w:t>кодом 4.9</w:t>
              </w:r>
            </w:hyperlink>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Предоставление коммунальных услуг</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Административные здания организаций, обеспечивающих предоставление коммунальных услуг**</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предназначенных для приема физических и юридических лиц в связи с предоставлением им коммунальных услуг</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3.2.2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Оказание социальной помощи населению**</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490033">
              <w:lastRenderedPageBreak/>
              <w:t>размещения общественных некоммерческих организаций:</w:t>
            </w:r>
          </w:p>
          <w:p w:rsidR="00E216CC" w:rsidRPr="00490033" w:rsidRDefault="00E216CC" w:rsidP="0049196F">
            <w:pPr>
              <w:pStyle w:val="afffe"/>
              <w:rPr>
                <w:b/>
                <w:sz w:val="28"/>
              </w:rPr>
            </w:pPr>
            <w:r w:rsidRPr="00490033">
              <w:t>некоммерческих фондов, благотворительных организаций, клубов по интересам</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3.2.4</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Общежития</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p>
          <w:p w:rsidR="00E216CC" w:rsidRPr="00490033" w:rsidRDefault="00E216CC" w:rsidP="0049196F">
            <w:pPr>
              <w:pStyle w:val="afffe"/>
            </w:pPr>
            <w:r w:rsidRPr="00490033">
              <w:t>за исключением зданий, размещение которых предусмотрено содержанием вида разрешенного использования с кодом 4.7</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плоскостные открытые стоянки; (парковки) транспортных средств общего пользования; сооружения инженерной подготовки</w:t>
            </w:r>
            <w:proofErr w:type="gramStart"/>
            <w:r w:rsidRPr="00490033">
              <w:t xml:space="preserve"> ,</w:t>
            </w:r>
            <w:proofErr w:type="gramEnd"/>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Бытовое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3.4.1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Амбулаторно-поликлиническое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3.4.2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Стационарное медицинское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216CC" w:rsidRPr="00490033" w:rsidRDefault="00E216CC" w:rsidP="0049196F">
            <w:pPr>
              <w:pStyle w:val="afffe"/>
            </w:pPr>
            <w:r w:rsidRPr="00490033">
              <w:t>размещение станций скорой помощи;</w:t>
            </w:r>
          </w:p>
          <w:p w:rsidR="00E216CC" w:rsidRPr="00490033" w:rsidRDefault="00E216CC" w:rsidP="0049196F">
            <w:pPr>
              <w:pStyle w:val="afffe"/>
            </w:pPr>
            <w:r w:rsidRPr="00490033">
              <w:t>размещение площадок санитарной авиации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3.5.1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Дошкольное, начальное и среднее общее образование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90033">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lastRenderedPageBreak/>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w:t>
            </w:r>
            <w:r w:rsidRPr="00490033">
              <w:lastRenderedPageBreak/>
              <w:t>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3.5.2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Среднее и высшее профессиональное образование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3.6.1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Объекты культурно-досуговой деятельности**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3.10.1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Амбулаторное ветеринарное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ветеринарных услуг без содержания животных</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Деловое управление**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490033">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 xml:space="preserve">инженерные сооружения коммунального обслуживания; сооружения инженерной защиты; плоскостные открытые стоянки </w:t>
            </w:r>
            <w:r w:rsidRPr="00490033">
              <w:lastRenderedPageBreak/>
              <w:t>(парковки)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4.3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Рынки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16CC" w:rsidRPr="00490033" w:rsidRDefault="00E216CC" w:rsidP="0049196F">
            <w:pPr>
              <w:pStyle w:val="afffe"/>
            </w:pPr>
            <w:r w:rsidRPr="00490033">
              <w:t>размещение гаражей и (или) стоянок для автомобилей сотрудников и посетителей рынка</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4.4</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Магазины</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предназначенных для продажи товаров, торговая площадь которых составляет до 5000 кв. м</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4.5</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Банковская и страховая деятельность**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4.6</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Общественное питание**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4.7</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Гостиничное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занятий спортом в помещениях**</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спортивных клубов, спортивных залов, бассейнов, физкультурно-оздоровительных комплексов в зданиях и сооружениях</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Площадки для занятий спортом</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площадок для занятия спортом и </w:t>
            </w:r>
            <w:r w:rsidRPr="00490033">
              <w:lastRenderedPageBreak/>
              <w:t>физкультурой на открытом воздухе (физкультурные площадки, беговые дорожки, поля для спортивной игры)</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 xml:space="preserve">инженерные сооружения </w:t>
            </w:r>
            <w:r w:rsidRPr="00490033">
              <w:lastRenderedPageBreak/>
              <w:t>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Осуществление религиозных обрядов**</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зданий и сооружений, предназначенных для совершения религиозных обрядов и церемоний (в том числе церкви, соборы, храмы</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8.3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внутреннего правопорядка**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490033" w:rsidRDefault="00E216CC" w:rsidP="0049196F">
            <w:pPr>
              <w:pStyle w:val="afffe"/>
              <w:rPr>
                <w:b/>
                <w:sz w:val="28"/>
              </w:rPr>
            </w:pPr>
            <w:r w:rsidRPr="00490033">
              <w:t>размещение объектов гражданской обороны, за исключением объектов гражданской обороны, являющихся частями производственных зданий</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9.3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Историко-культурная деятельность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proofErr w:type="gramStart"/>
            <w:r w:rsidRPr="00490033">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не устанавливаются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12.0.1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Улично-дорожная сеть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490033" w:rsidRDefault="00E216CC" w:rsidP="0049196F">
            <w:pPr>
              <w:pStyle w:val="afffe"/>
              <w:rPr>
                <w:b/>
                <w:sz w:val="28"/>
              </w:rPr>
            </w:pPr>
            <w:r w:rsidRPr="00490033">
              <w:t>размещение придорожных стоянок (парковок) транспортных сре</w:t>
            </w:r>
            <w:proofErr w:type="gramStart"/>
            <w:r w:rsidRPr="00490033">
              <w:t>дств в гр</w:t>
            </w:r>
            <w:proofErr w:type="gramEnd"/>
            <w:r w:rsidRPr="00490033">
              <w:t xml:space="preserve">аницах городских улиц и дорог, за исключением предусмотренных видами разрешённого </w:t>
            </w:r>
            <w:r w:rsidRPr="00490033">
              <w:lastRenderedPageBreak/>
              <w:t>использования с</w:t>
            </w:r>
            <w:r w:rsidRPr="00490033">
              <w:rPr>
                <w:color w:val="000000"/>
              </w:rPr>
              <w:t xml:space="preserve"> </w:t>
            </w:r>
            <w:hyperlink w:anchor="P186" w:history="1">
              <w:r w:rsidRPr="00490033">
                <w:rPr>
                  <w:color w:val="000000"/>
                </w:rPr>
                <w:t xml:space="preserve">кодами 2.7.1, </w:t>
              </w:r>
            </w:hyperlink>
            <w:hyperlink w:anchor="P382" w:history="1">
              <w:r w:rsidRPr="00490033">
                <w:t xml:space="preserve">4.9, </w:t>
              </w:r>
            </w:hyperlink>
            <w:hyperlink w:anchor="P567" w:history="1">
              <w:r w:rsidRPr="00490033">
                <w:t>7.2.3, а также некапитальных сооружений, предназначенных для охраны транспортных средств</w:t>
              </w:r>
            </w:hyperlink>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12.0.2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Благоустройство территории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Не устанавливаются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13.0</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Земельные участки общего назначения</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r w:rsidRPr="00490033">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pStyle w:val="afffe"/>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подготовки</w:t>
            </w:r>
            <w:proofErr w:type="gramStart"/>
            <w:r w:rsidRPr="00490033">
              <w:t xml:space="preserve"> ;</w:t>
            </w:r>
            <w:proofErr w:type="gramEnd"/>
            <w:r w:rsidRPr="00490033">
              <w:t xml:space="preserve"> элементы благоустройств</w:t>
            </w:r>
          </w:p>
        </w:tc>
      </w:tr>
      <w:tr w:rsidR="00E216CC" w:rsidRPr="00490033" w:rsidTr="00D80B74">
        <w:tc>
          <w:tcPr>
            <w:tcW w:w="14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Условно разрешённые виды использования</w:t>
            </w:r>
          </w:p>
        </w:tc>
      </w:tr>
      <w:tr w:rsidR="00E216CC" w:rsidRPr="009234B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2.1.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Для индивидуального жилищного строительства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6CC" w:rsidRPr="009234B3" w:rsidRDefault="00E216CC" w:rsidP="009234B3">
            <w:pPr>
              <w:autoSpaceDE w:val="0"/>
              <w:autoSpaceDN w:val="0"/>
              <w:jc w:val="both"/>
              <w:rPr>
                <w:rFonts w:cs="Times New Roman"/>
                <w:kern w:val="1"/>
              </w:rPr>
            </w:pPr>
            <w:r w:rsidRPr="009234B3">
              <w:rPr>
                <w:rFonts w:cs="Times New Roman"/>
                <w:kern w:val="1"/>
              </w:rPr>
              <w:t>выращивание сельскохозяйственных культур;</w:t>
            </w:r>
          </w:p>
          <w:p w:rsidR="00E216CC" w:rsidRPr="009234B3" w:rsidRDefault="00E216CC" w:rsidP="009234B3">
            <w:pPr>
              <w:autoSpaceDE w:val="0"/>
              <w:autoSpaceDN w:val="0"/>
              <w:jc w:val="both"/>
              <w:rPr>
                <w:rFonts w:cs="Times New Roman"/>
                <w:kern w:val="1"/>
              </w:rPr>
            </w:pPr>
            <w:r w:rsidRPr="009234B3">
              <w:rPr>
                <w:rFonts w:cs="Times New Roman"/>
                <w:kern w:val="1"/>
              </w:rPr>
              <w:t>размещение индивидуальных гаражей и хозяйственных построек</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9234B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3.2.3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Оказание услуг связи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подготовки </w:t>
            </w:r>
          </w:p>
        </w:tc>
      </w:tr>
      <w:tr w:rsidR="00E216CC" w:rsidRPr="009234B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lastRenderedPageBreak/>
              <w:t>6.8</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t>Связь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9234B3">
                <w:rPr>
                  <w:color w:val="000000"/>
                </w:rPr>
                <w:t xml:space="preserve">кодами 3.1.1, </w:t>
              </w:r>
            </w:hyperlink>
            <w:hyperlink w:anchor="P220" w:history="1">
              <w:r w:rsidRPr="009234B3">
                <w:t>3.2.3</w:t>
              </w:r>
            </w:hyperlink>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t>инженерные сооружения коммунального обслуживания; сооружения инженерной защиты</w:t>
            </w:r>
          </w:p>
        </w:tc>
      </w:tr>
    </w:tbl>
    <w:p w:rsidR="00E216CC" w:rsidRPr="009234B3" w:rsidRDefault="00E216CC" w:rsidP="009234B3">
      <w:pPr>
        <w:pStyle w:val="220"/>
        <w:rPr>
          <w:b/>
          <w:szCs w:val="24"/>
        </w:rPr>
      </w:pPr>
      <w:r w:rsidRPr="009234B3">
        <w:rPr>
          <w:szCs w:val="24"/>
        </w:rPr>
        <w:t>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9234B3" w:rsidRDefault="00E216CC" w:rsidP="009234B3">
      <w:pPr>
        <w:pStyle w:val="220"/>
        <w:rPr>
          <w:b/>
          <w:szCs w:val="24"/>
        </w:rPr>
      </w:pPr>
      <w:r w:rsidRPr="009234B3">
        <w:rPr>
          <w:szCs w:val="24"/>
        </w:rPr>
        <w:t>** Объекты данных видов разрешённого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color w:val="000000"/>
        </w:rPr>
        <w:t xml:space="preserve">3. Для территориальной зоны ОЖ  установлены предельные параметры в соответствии со статьёй 38 Градостроительного кодекса Российской Федерации, законодательством </w:t>
      </w:r>
      <w:r w:rsidRPr="009234B3">
        <w:rPr>
          <w:rFonts w:cs="Times New Roman"/>
        </w:rPr>
        <w:t xml:space="preserve">Ростовской области </w:t>
      </w:r>
      <w:r w:rsidRPr="009234B3">
        <w:rPr>
          <w:rFonts w:cs="Times New Roman"/>
          <w:color w:val="000000"/>
        </w:rPr>
        <w:t>и местными нормативными актами. Указанные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67"/>
        <w:gridCol w:w="2850"/>
        <w:gridCol w:w="6281"/>
      </w:tblGrid>
      <w:tr w:rsidR="00E216CC" w:rsidRPr="009234B3" w:rsidTr="00845ADD">
        <w:trPr>
          <w:trHeight w:val="907"/>
          <w:tblHeader/>
        </w:trPr>
        <w:tc>
          <w:tcPr>
            <w:tcW w:w="1088" w:type="dxa"/>
            <w:vAlign w:val="center"/>
          </w:tcPr>
          <w:p w:rsidR="00E216CC" w:rsidRPr="009234B3" w:rsidRDefault="00E216CC" w:rsidP="009234B3">
            <w:pPr>
              <w:autoSpaceDE w:val="0"/>
              <w:autoSpaceDN w:val="0"/>
              <w:ind w:firstLine="176"/>
              <w:contextualSpacing/>
              <w:jc w:val="both"/>
              <w:rPr>
                <w:rFonts w:cs="Times New Roman"/>
              </w:rPr>
            </w:pPr>
            <w:r w:rsidRPr="009234B3">
              <w:rPr>
                <w:rFonts w:cs="Times New Roman"/>
              </w:rPr>
              <w:t xml:space="preserve">№ </w:t>
            </w:r>
            <w:proofErr w:type="gramStart"/>
            <w:r w:rsidRPr="009234B3">
              <w:rPr>
                <w:rFonts w:cs="Times New Roman"/>
              </w:rPr>
              <w:t>п</w:t>
            </w:r>
            <w:proofErr w:type="gramEnd"/>
            <w:r w:rsidRPr="009234B3">
              <w:rPr>
                <w:rFonts w:cs="Times New Roman"/>
              </w:rPr>
              <w:t>/п</w:t>
            </w:r>
          </w:p>
        </w:tc>
        <w:tc>
          <w:tcPr>
            <w:tcW w:w="4567" w:type="dxa"/>
            <w:vAlign w:val="center"/>
          </w:tcPr>
          <w:p w:rsidR="00E216CC" w:rsidRPr="009234B3" w:rsidRDefault="00E216CC" w:rsidP="009234B3">
            <w:pPr>
              <w:autoSpaceDE w:val="0"/>
              <w:autoSpaceDN w:val="0"/>
              <w:contextualSpacing/>
              <w:jc w:val="both"/>
              <w:rPr>
                <w:rFonts w:cs="Times New Roman"/>
              </w:rPr>
            </w:pPr>
            <w:r w:rsidRPr="009234B3">
              <w:rPr>
                <w:rFonts w:cs="Times New Roman"/>
              </w:rPr>
              <w:t>Наименования предельных параметров, единицы измерения</w:t>
            </w:r>
          </w:p>
        </w:tc>
        <w:tc>
          <w:tcPr>
            <w:tcW w:w="2850" w:type="dxa"/>
            <w:vAlign w:val="center"/>
          </w:tcPr>
          <w:p w:rsidR="00E216CC" w:rsidRPr="009234B3" w:rsidRDefault="00E216CC" w:rsidP="009234B3">
            <w:pPr>
              <w:autoSpaceDE w:val="0"/>
              <w:autoSpaceDN w:val="0"/>
              <w:contextualSpacing/>
              <w:jc w:val="both"/>
              <w:rPr>
                <w:rFonts w:cs="Times New Roman"/>
              </w:rPr>
            </w:pPr>
            <w:r w:rsidRPr="009234B3">
              <w:rPr>
                <w:rFonts w:cs="Times New Roman"/>
              </w:rPr>
              <w:t xml:space="preserve">Коды или наименования видов использования </w:t>
            </w:r>
          </w:p>
        </w:tc>
        <w:tc>
          <w:tcPr>
            <w:tcW w:w="6281" w:type="dxa"/>
            <w:vAlign w:val="center"/>
          </w:tcPr>
          <w:p w:rsidR="00E216CC" w:rsidRPr="009234B3" w:rsidRDefault="00E216CC" w:rsidP="009234B3">
            <w:pPr>
              <w:autoSpaceDE w:val="0"/>
              <w:autoSpaceDN w:val="0"/>
              <w:contextualSpacing/>
              <w:jc w:val="both"/>
              <w:rPr>
                <w:rFonts w:cs="Times New Roman"/>
              </w:rPr>
            </w:pPr>
            <w:r w:rsidRPr="009234B3">
              <w:rPr>
                <w:rFonts w:cs="Times New Roman"/>
              </w:rPr>
              <w:t xml:space="preserve">Значения предельных параметров </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rPr>
            </w:pPr>
            <w:r w:rsidRPr="009234B3">
              <w:rPr>
                <w:rFonts w:cs="Times New Roman"/>
              </w:rPr>
              <w:t>1</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rPr>
            </w:pPr>
            <w:r w:rsidRPr="009234B3">
              <w:rPr>
                <w:rFonts w:cs="Times New Roman"/>
              </w:rPr>
              <w:t>Предельные размеры земельных участков:</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251"/>
        </w:trPr>
        <w:tc>
          <w:tcPr>
            <w:tcW w:w="1088" w:type="dxa"/>
            <w:vMerge w:val="restart"/>
          </w:tcPr>
          <w:p w:rsidR="00E216CC" w:rsidRPr="009234B3" w:rsidRDefault="00E216CC" w:rsidP="009234B3">
            <w:pPr>
              <w:autoSpaceDE w:val="0"/>
              <w:autoSpaceDN w:val="0"/>
              <w:ind w:firstLine="176"/>
              <w:contextualSpacing/>
              <w:jc w:val="both"/>
              <w:rPr>
                <w:rFonts w:cs="Times New Roman"/>
              </w:rPr>
            </w:pPr>
            <w:r w:rsidRPr="009234B3">
              <w:rPr>
                <w:rFonts w:cs="Times New Roman"/>
              </w:rPr>
              <w:t>1.1.</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r w:rsidRPr="009234B3">
              <w:rPr>
                <w:rFonts w:cs="Times New Roman"/>
              </w:rPr>
              <w:t>максимальная площадь земельного участка, кв.м.</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1500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3.1.1</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313"/>
        </w:trPr>
        <w:tc>
          <w:tcPr>
            <w:tcW w:w="1088" w:type="dxa"/>
            <w:vMerge w:val="restart"/>
          </w:tcPr>
          <w:p w:rsidR="00E216CC" w:rsidRPr="009234B3" w:rsidRDefault="00E216CC" w:rsidP="009234B3">
            <w:pPr>
              <w:autoSpaceDE w:val="0"/>
              <w:autoSpaceDN w:val="0"/>
              <w:ind w:firstLine="176"/>
              <w:contextualSpacing/>
              <w:jc w:val="both"/>
              <w:rPr>
                <w:rFonts w:cs="Times New Roman"/>
              </w:rPr>
            </w:pPr>
            <w:r w:rsidRPr="009234B3">
              <w:rPr>
                <w:rFonts w:cs="Times New Roman"/>
              </w:rPr>
              <w:t>1.2.</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r w:rsidRPr="009234B3">
              <w:rPr>
                <w:rFonts w:cs="Times New Roman"/>
              </w:rPr>
              <w:t>минимальная площадь земельного участка, кв.м.</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500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rPr>
            </w:pPr>
            <w:r w:rsidRPr="009234B3">
              <w:rPr>
                <w:rFonts w:cs="Times New Roman"/>
              </w:rPr>
              <w:t>1.3.</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r w:rsidRPr="009234B3">
              <w:rPr>
                <w:rFonts w:cs="Times New Roman"/>
              </w:rPr>
              <w:t xml:space="preserve">минимальный размер земельного участка по ширине вдоль красной линии улицы, дороги, проезда, </w:t>
            </w:r>
            <w:proofErr w:type="gramStart"/>
            <w:r w:rsidRPr="009234B3">
              <w:rPr>
                <w:rFonts w:cs="Times New Roman"/>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6,0</w:t>
            </w:r>
          </w:p>
          <w:p w:rsidR="00E216CC" w:rsidRPr="009234B3" w:rsidRDefault="00E216CC" w:rsidP="009234B3">
            <w:pPr>
              <w:autoSpaceDE w:val="0"/>
              <w:autoSpaceDN w:val="0"/>
              <w:contextualSpacing/>
              <w:jc w:val="both"/>
              <w:rPr>
                <w:rFonts w:cs="Times New Roman"/>
              </w:rPr>
            </w:pP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lastRenderedPageBreak/>
              <w:t>2</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Минимальные отступы в целях определения мест допустимого размещения зданий, строений, сооружений:</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2.1.</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от красной линии улицы,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5,0 (в сохраняемой застройке - в соответствии со сложившейся линией застройки)</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2.2.</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от красной линии проезда,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3,0</w:t>
            </w:r>
          </w:p>
        </w:tc>
      </w:tr>
      <w:tr w:rsidR="00E216CC" w:rsidRPr="009234B3" w:rsidTr="00845ADD">
        <w:trPr>
          <w:trHeight w:val="291"/>
        </w:trPr>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2.3</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от границы соседнего земельного участка,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6281" w:type="dxa"/>
            <w:tcMar>
              <w:top w:w="28" w:type="dxa"/>
              <w:left w:w="28" w:type="dxa"/>
              <w:bottom w:w="28" w:type="dxa"/>
              <w:right w:w="28" w:type="dxa"/>
            </w:tcMar>
          </w:tcPr>
          <w:p w:rsidR="00E216CC" w:rsidRPr="009234B3" w:rsidRDefault="00E216CC" w:rsidP="009234B3">
            <w:pPr>
              <w:tabs>
                <w:tab w:val="left" w:pos="2160"/>
                <w:tab w:val="center" w:pos="2310"/>
              </w:tabs>
              <w:autoSpaceDE w:val="0"/>
              <w:autoSpaceDN w:val="0"/>
              <w:contextualSpacing/>
              <w:jc w:val="both"/>
              <w:rPr>
                <w:rFonts w:cs="Times New Roman"/>
                <w:color w:val="000000"/>
              </w:rPr>
            </w:pPr>
            <w:r w:rsidRPr="009234B3">
              <w:rPr>
                <w:rFonts w:cs="Times New Roman"/>
                <w:color w:val="000000"/>
              </w:rPr>
              <w:t>1,0</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3</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Предельная высота здания, строения, сооружения:</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845ADD">
        <w:trPr>
          <w:trHeight w:val="337"/>
        </w:trPr>
        <w:tc>
          <w:tcPr>
            <w:tcW w:w="1088"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3.1.</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roofErr w:type="gramStart"/>
            <w:r w:rsidRPr="009234B3">
              <w:rPr>
                <w:rFonts w:cs="Times New Roman"/>
                <w:color w:val="000000"/>
              </w:rPr>
              <w:t>максимальная высота зданий, строений, сооружений (кроме отнесённых к вспомогательным видам использования), 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3.7.1</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845ADD">
        <w:trPr>
          <w:trHeight w:val="28"/>
        </w:trPr>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20,0</w:t>
            </w:r>
          </w:p>
        </w:tc>
      </w:tr>
      <w:tr w:rsidR="00E216CC" w:rsidRPr="009234B3" w:rsidTr="00845ADD">
        <w:trPr>
          <w:trHeight w:val="28"/>
        </w:trPr>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3.2.</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5,0</w:t>
            </w:r>
          </w:p>
        </w:tc>
      </w:tr>
      <w:tr w:rsidR="00E216CC" w:rsidRPr="009234B3" w:rsidTr="00845ADD">
        <w:trPr>
          <w:trHeight w:val="204"/>
        </w:trPr>
        <w:tc>
          <w:tcPr>
            <w:tcW w:w="1088"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4</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Максимальный процент застройки</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4.6, </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70,0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Иные предельные параметры:</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845ADD">
        <w:trPr>
          <w:trHeight w:val="400"/>
        </w:trPr>
        <w:tc>
          <w:tcPr>
            <w:tcW w:w="1088" w:type="dxa"/>
            <w:vMerge w:val="restart"/>
            <w:shd w:val="clear" w:color="auto" w:fill="auto"/>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5.1.</w:t>
            </w:r>
          </w:p>
        </w:tc>
        <w:tc>
          <w:tcPr>
            <w:tcW w:w="4567" w:type="dxa"/>
            <w:vMerge w:val="restart"/>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максимальная этажность</w:t>
            </w:r>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8</w:t>
            </w:r>
          </w:p>
        </w:tc>
        <w:tc>
          <w:tcPr>
            <w:tcW w:w="6281" w:type="dxa"/>
            <w:shd w:val="clear" w:color="auto" w:fill="auto"/>
            <w:tcMar>
              <w:top w:w="28" w:type="dxa"/>
              <w:left w:w="28" w:type="dxa"/>
              <w:bottom w:w="28" w:type="dxa"/>
              <w:right w:w="28" w:type="dxa"/>
            </w:tcMar>
          </w:tcPr>
          <w:p w:rsidR="00E216CC" w:rsidRPr="009234B3" w:rsidRDefault="00E216CC" w:rsidP="009234B3">
            <w:pPr>
              <w:tabs>
                <w:tab w:val="center" w:pos="2310"/>
              </w:tabs>
              <w:autoSpaceDE w:val="0"/>
              <w:autoSpaceDN w:val="0"/>
              <w:contextualSpacing/>
              <w:jc w:val="both"/>
              <w:rPr>
                <w:rFonts w:cs="Times New Roman"/>
                <w:color w:val="000000"/>
              </w:rPr>
            </w:pPr>
            <w:r w:rsidRPr="009234B3">
              <w:rPr>
                <w:rFonts w:cs="Times New Roman"/>
                <w:color w:val="000000"/>
              </w:rPr>
              <w:t>3</w:t>
            </w:r>
          </w:p>
        </w:tc>
      </w:tr>
      <w:tr w:rsidR="00E216CC" w:rsidRPr="009234B3" w:rsidTr="00845ADD">
        <w:tc>
          <w:tcPr>
            <w:tcW w:w="1088"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567"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2.7 </w:t>
            </w:r>
          </w:p>
        </w:tc>
        <w:tc>
          <w:tcPr>
            <w:tcW w:w="6281"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w:t>
            </w:r>
          </w:p>
        </w:tc>
      </w:tr>
      <w:tr w:rsidR="00E216CC" w:rsidRPr="009234B3" w:rsidTr="00845ADD">
        <w:tc>
          <w:tcPr>
            <w:tcW w:w="1088"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567"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 пределах установленного значения высоты объекта капитального строительства</w:t>
            </w:r>
          </w:p>
        </w:tc>
      </w:tr>
      <w:tr w:rsidR="00E216CC" w:rsidRPr="009234B3" w:rsidTr="00845ADD">
        <w:tc>
          <w:tcPr>
            <w:tcW w:w="1088" w:type="dxa"/>
            <w:shd w:val="clear" w:color="auto" w:fill="auto"/>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5.1.1</w:t>
            </w:r>
          </w:p>
        </w:tc>
        <w:tc>
          <w:tcPr>
            <w:tcW w:w="4567" w:type="dxa"/>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Максимальная этажность зданий и сооружений, отнесённых к </w:t>
            </w:r>
            <w:r w:rsidRPr="009234B3">
              <w:rPr>
                <w:rFonts w:cs="Times New Roman"/>
                <w:color w:val="000000"/>
              </w:rPr>
              <w:lastRenderedPageBreak/>
              <w:t xml:space="preserve">вспомогательным видам 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все</w:t>
            </w:r>
          </w:p>
        </w:tc>
        <w:tc>
          <w:tcPr>
            <w:tcW w:w="6281"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r>
      <w:tr w:rsidR="00E216CC" w:rsidRPr="009234B3" w:rsidTr="00845ADD">
        <w:tc>
          <w:tcPr>
            <w:tcW w:w="1088"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lastRenderedPageBreak/>
              <w:t>5.2.</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минимальный процент озеленения</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4.7</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15,0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4.6, 5.1.2</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5.3.</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максимальный процент застройки подземной части земельного участка</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90,0</w:t>
            </w:r>
          </w:p>
        </w:tc>
      </w:tr>
      <w:tr w:rsidR="00E216CC" w:rsidRPr="009234B3" w:rsidTr="00845ADD">
        <w:trPr>
          <w:trHeight w:val="364"/>
        </w:trPr>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5.4.</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максимальный коэффициент плотности жилой застройки </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0,43</w:t>
            </w:r>
          </w:p>
        </w:tc>
      </w:tr>
    </w:tbl>
    <w:p w:rsidR="00E216CC" w:rsidRPr="009234B3" w:rsidRDefault="00E216CC" w:rsidP="009234B3">
      <w:pPr>
        <w:autoSpaceDE w:val="0"/>
        <w:autoSpaceDN w:val="0"/>
        <w:adjustRightInd w:val="0"/>
        <w:spacing w:before="120" w:after="120"/>
        <w:jc w:val="both"/>
        <w:rPr>
          <w:rFonts w:cs="Times New Roman"/>
        </w:rPr>
      </w:pPr>
      <w:r w:rsidRPr="009234B3">
        <w:rPr>
          <w:rFonts w:cs="Times New Roman"/>
          <w:color w:val="000000"/>
        </w:rPr>
        <w:t xml:space="preserve">4. Ограничения </w:t>
      </w:r>
      <w:r w:rsidRPr="009234B3">
        <w:rPr>
          <w:rFonts w:cs="Times New Roman"/>
        </w:rPr>
        <w:t>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pStyle w:val="220"/>
        <w:rPr>
          <w:b/>
          <w:szCs w:val="24"/>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Статья 48.</w:t>
      </w:r>
      <w:r w:rsidRPr="009234B3">
        <w:rPr>
          <w:rFonts w:cs="Times New Roman"/>
          <w:bCs/>
          <w:iCs/>
        </w:rPr>
        <w:t xml:space="preserve"> Зона производственного и коммунально-складского назначения (ПК)</w:t>
      </w:r>
    </w:p>
    <w:p w:rsidR="00E216CC" w:rsidRPr="009234B3" w:rsidRDefault="00E216CC" w:rsidP="009234B3">
      <w:pPr>
        <w:autoSpaceDE w:val="0"/>
        <w:autoSpaceDN w:val="0"/>
        <w:adjustRightInd w:val="0"/>
        <w:jc w:val="both"/>
        <w:rPr>
          <w:rFonts w:cs="Times New Roman"/>
          <w:bCs/>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преимущественно объектов производственного и коммунально-складского назначения,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6378"/>
        <w:gridCol w:w="3905"/>
      </w:tblGrid>
      <w:tr w:rsidR="00E216CC" w:rsidRPr="009234B3" w:rsidTr="00D80B74">
        <w:tc>
          <w:tcPr>
            <w:tcW w:w="817" w:type="dxa"/>
          </w:tcPr>
          <w:p w:rsidR="00E216CC" w:rsidRPr="009234B3" w:rsidRDefault="00E216CC" w:rsidP="009234B3">
            <w:pPr>
              <w:jc w:val="both"/>
              <w:rPr>
                <w:rFonts w:cs="Times New Roman"/>
                <w:b/>
              </w:rPr>
            </w:pPr>
            <w:r w:rsidRPr="009234B3">
              <w:rPr>
                <w:rFonts w:cs="Times New Roman"/>
                <w:b/>
              </w:rPr>
              <w:t>Код *</w:t>
            </w:r>
          </w:p>
        </w:tc>
        <w:tc>
          <w:tcPr>
            <w:tcW w:w="3686"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78"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rPr>
          <w:trHeight w:val="868"/>
        </w:trPr>
        <w:tc>
          <w:tcPr>
            <w:tcW w:w="817" w:type="dxa"/>
          </w:tcPr>
          <w:p w:rsidR="00E216CC" w:rsidRPr="009234B3" w:rsidRDefault="00E216CC" w:rsidP="009234B3">
            <w:pPr>
              <w:jc w:val="both"/>
              <w:rPr>
                <w:rFonts w:cs="Times New Roman"/>
              </w:rPr>
            </w:pPr>
            <w:r w:rsidRPr="009234B3">
              <w:rPr>
                <w:rFonts w:cs="Times New Roman"/>
              </w:rPr>
              <w:t>2.7.1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Хранение автотранспорта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9234B3">
              <w:rPr>
                <w:rFonts w:cs="Times New Roman"/>
              </w:rPr>
              <w:lastRenderedPageBreak/>
              <w:t>использования с кодом 4.9</w:t>
            </w:r>
          </w:p>
        </w:tc>
        <w:tc>
          <w:tcPr>
            <w:tcW w:w="3905"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r w:rsidR="00E216CC" w:rsidRPr="009234B3" w:rsidTr="00D80B74">
        <w:trPr>
          <w:trHeight w:val="123"/>
        </w:trPr>
        <w:tc>
          <w:tcPr>
            <w:tcW w:w="817" w:type="dxa"/>
          </w:tcPr>
          <w:p w:rsidR="00E216CC" w:rsidRPr="009234B3" w:rsidRDefault="00E216CC" w:rsidP="009234B3">
            <w:pPr>
              <w:jc w:val="both"/>
              <w:rPr>
                <w:rFonts w:cs="Times New Roman"/>
              </w:rPr>
            </w:pPr>
            <w:r w:rsidRPr="009234B3">
              <w:rPr>
                <w:rFonts w:cs="Times New Roman"/>
              </w:rPr>
              <w:lastRenderedPageBreak/>
              <w:t>3.1.1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3.1.2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Административные здания организаций, обеспечивающих предоставление коммунальных услуг</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3.3</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Бытовое обслуживание</w:t>
            </w:r>
            <w:r w:rsidRPr="009234B3">
              <w:rPr>
                <w:rFonts w:cs="Times New Roman"/>
                <w:lang w:val="en-US"/>
              </w:rPr>
              <w:t xml:space="preserve"> </w:t>
            </w:r>
            <w:r w:rsidRPr="009234B3">
              <w:rPr>
                <w:rFonts w:cs="Times New Roman"/>
              </w:rPr>
              <w:t>**</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416"/>
        </w:trPr>
        <w:tc>
          <w:tcPr>
            <w:tcW w:w="817" w:type="dxa"/>
          </w:tcPr>
          <w:p w:rsidR="00E216CC" w:rsidRPr="009234B3" w:rsidRDefault="00E216CC" w:rsidP="009234B3">
            <w:pPr>
              <w:jc w:val="both"/>
              <w:rPr>
                <w:rFonts w:cs="Times New Roman"/>
              </w:rPr>
            </w:pPr>
            <w:r w:rsidRPr="009234B3">
              <w:rPr>
                <w:rFonts w:cs="Times New Roman"/>
              </w:rPr>
              <w:t>4.4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Магазины</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4.6</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Общественное питание</w:t>
            </w:r>
            <w:r w:rsidRPr="009234B3">
              <w:rPr>
                <w:rFonts w:cs="Times New Roman"/>
                <w:lang w:val="en-US"/>
              </w:rPr>
              <w:t xml:space="preserve"> </w:t>
            </w:r>
            <w:r w:rsidRPr="009234B3">
              <w:rPr>
                <w:rFonts w:cs="Times New Roman"/>
              </w:rPr>
              <w:t>**</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lastRenderedPageBreak/>
              <w:t>4.7</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Гостиничное обслуживание</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Служебные гаражи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34B3">
                <w:rPr>
                  <w:rFonts w:cs="Times New Roman"/>
                  <w:color w:val="000000"/>
                </w:rPr>
                <w:t>кодами 3.0</w:t>
              </w:r>
            </w:hyperlink>
            <w:r w:rsidRPr="009234B3">
              <w:rPr>
                <w:rFonts w:cs="Times New Roman"/>
                <w:color w:val="000000"/>
              </w:rPr>
              <w:t xml:space="preserve">, </w:t>
            </w:r>
            <w:hyperlink w:anchor="P333" w:history="1">
              <w:r w:rsidRPr="009234B3">
                <w:rPr>
                  <w:rFonts w:cs="Times New Roman"/>
                  <w:color w:val="000000"/>
                </w:rPr>
                <w:t>4.0</w:t>
              </w:r>
            </w:hyperlink>
            <w:r w:rsidRPr="009234B3">
              <w:rPr>
                <w:rFonts w:cs="Times New Roman"/>
                <w:color w:val="000000"/>
              </w:rPr>
              <w:t>,</w:t>
            </w:r>
            <w:r w:rsidRPr="009234B3">
              <w:rPr>
                <w:rFonts w:cs="Times New Roman"/>
              </w:rPr>
              <w:t xml:space="preserve"> а также для стоянки и хранения транспортных средств общего пользования, в том числе в депо</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Заправка транспортных средств</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Обеспечение дорожного отдыха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Автомобильные мойки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автомобильных моек,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Ремонт автомобилей</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1257"/>
        </w:trPr>
        <w:tc>
          <w:tcPr>
            <w:tcW w:w="817" w:type="dxa"/>
          </w:tcPr>
          <w:p w:rsidR="00E216CC" w:rsidRPr="009234B3" w:rsidRDefault="00E216CC" w:rsidP="009234B3">
            <w:pPr>
              <w:jc w:val="both"/>
              <w:rPr>
                <w:rFonts w:cs="Times New Roman"/>
              </w:rPr>
            </w:pPr>
            <w:r w:rsidRPr="009234B3">
              <w:rPr>
                <w:rFonts w:cs="Times New Roman"/>
              </w:rPr>
              <w:t>6.1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Недропользование</w:t>
            </w:r>
          </w:p>
        </w:tc>
        <w:tc>
          <w:tcPr>
            <w:tcW w:w="6378" w:type="dxa"/>
          </w:tcPr>
          <w:p w:rsidR="00E216CC" w:rsidRPr="009234B3" w:rsidRDefault="00E216CC" w:rsidP="009234B3">
            <w:pPr>
              <w:autoSpaceDE w:val="0"/>
              <w:autoSpaceDN w:val="0"/>
              <w:jc w:val="both"/>
              <w:rPr>
                <w:rFonts w:cs="Times New Roman"/>
              </w:rPr>
            </w:pPr>
            <w:r w:rsidRPr="009234B3">
              <w:rPr>
                <w:rFonts w:cs="Times New Roman"/>
              </w:rPr>
              <w:t>Осуществление геологических изысканий;</w:t>
            </w:r>
          </w:p>
          <w:p w:rsidR="00E216CC" w:rsidRPr="009234B3" w:rsidRDefault="00E216CC" w:rsidP="009234B3">
            <w:pPr>
              <w:autoSpaceDE w:val="0"/>
              <w:autoSpaceDN w:val="0"/>
              <w:jc w:val="both"/>
              <w:rPr>
                <w:rFonts w:cs="Times New Roman"/>
              </w:rPr>
            </w:pPr>
            <w:proofErr w:type="gramStart"/>
            <w:r w:rsidRPr="009234B3">
              <w:rPr>
                <w:rFonts w:cs="Times New Roman"/>
              </w:rPr>
              <w:t>добыча полезных ископаемых открытым (карьеры, отвалы) и закрытым (шахты, скважины) способами;</w:t>
            </w:r>
            <w:proofErr w:type="gramEnd"/>
          </w:p>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том числе подземных, в целях добычи полезных ископаемых;</w:t>
            </w:r>
          </w:p>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сырья к транспортировке и </w:t>
            </w:r>
            <w:r w:rsidRPr="009234B3">
              <w:rPr>
                <w:rFonts w:cs="Times New Roman"/>
              </w:rPr>
              <w:lastRenderedPageBreak/>
              <w:t>(или) промышленной переработке;</w:t>
            </w:r>
          </w:p>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сооружения инженерной защиты; гараж для хранения служебного </w:t>
            </w:r>
            <w:r w:rsidRPr="009234B3">
              <w:rPr>
                <w:rFonts w:cs="Times New Roman"/>
              </w:rPr>
              <w:lastRenderedPageBreak/>
              <w:t>автотранспорта; склады</w:t>
            </w:r>
          </w:p>
          <w:p w:rsidR="00E216CC" w:rsidRPr="009234B3" w:rsidRDefault="00E216CC" w:rsidP="009234B3">
            <w:pPr>
              <w:jc w:val="both"/>
              <w:rPr>
                <w:rFonts w:cs="Times New Roman"/>
              </w:rPr>
            </w:pPr>
          </w:p>
          <w:p w:rsidR="00E216CC" w:rsidRPr="009234B3" w:rsidRDefault="00E216CC" w:rsidP="009234B3">
            <w:pPr>
              <w:jc w:val="both"/>
              <w:rPr>
                <w:rFonts w:cs="Times New Roman"/>
              </w:rPr>
            </w:pPr>
          </w:p>
        </w:tc>
      </w:tr>
      <w:tr w:rsidR="00E216CC" w:rsidRPr="009234B3" w:rsidTr="00933BB6">
        <w:trPr>
          <w:trHeight w:val="416"/>
        </w:trPr>
        <w:tc>
          <w:tcPr>
            <w:tcW w:w="817" w:type="dxa"/>
          </w:tcPr>
          <w:p w:rsidR="00E216CC" w:rsidRPr="009234B3" w:rsidRDefault="00E216CC" w:rsidP="009234B3">
            <w:pPr>
              <w:jc w:val="both"/>
              <w:rPr>
                <w:rFonts w:cs="Times New Roman"/>
              </w:rPr>
            </w:pPr>
            <w:r w:rsidRPr="009234B3">
              <w:rPr>
                <w:rFonts w:cs="Times New Roman"/>
              </w:rPr>
              <w:lastRenderedPageBreak/>
              <w:t>6.2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Тяжелая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p w:rsidR="00E216CC" w:rsidRPr="009234B3" w:rsidRDefault="00E216CC" w:rsidP="009234B3">
            <w:pPr>
              <w:jc w:val="both"/>
              <w:rPr>
                <w:rFonts w:cs="Times New Roman"/>
              </w:rPr>
            </w:pPr>
          </w:p>
        </w:tc>
      </w:tr>
      <w:tr w:rsidR="00E216CC" w:rsidRPr="009234B3" w:rsidTr="00D80B74">
        <w:trPr>
          <w:trHeight w:val="1682"/>
        </w:trPr>
        <w:tc>
          <w:tcPr>
            <w:tcW w:w="817" w:type="dxa"/>
          </w:tcPr>
          <w:p w:rsidR="00E216CC" w:rsidRPr="009234B3" w:rsidRDefault="00E216CC" w:rsidP="009234B3">
            <w:pPr>
              <w:jc w:val="both"/>
              <w:rPr>
                <w:rFonts w:cs="Times New Roman"/>
              </w:rPr>
            </w:pPr>
            <w:r w:rsidRPr="009234B3">
              <w:rPr>
                <w:rFonts w:cs="Times New Roman"/>
              </w:rPr>
              <w:t>6.2.1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Автомобилестроительная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rPr>
          <w:trHeight w:val="1531"/>
        </w:trPr>
        <w:tc>
          <w:tcPr>
            <w:tcW w:w="817" w:type="dxa"/>
          </w:tcPr>
          <w:p w:rsidR="00E216CC" w:rsidRPr="009234B3" w:rsidRDefault="00E216CC" w:rsidP="009234B3">
            <w:pPr>
              <w:jc w:val="both"/>
              <w:rPr>
                <w:rFonts w:cs="Times New Roman"/>
              </w:rPr>
            </w:pPr>
            <w:r w:rsidRPr="009234B3">
              <w:rPr>
                <w:rFonts w:cs="Times New Roman"/>
              </w:rPr>
              <w:t>6.3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Легкая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предназначенных для текстильной, </w:t>
            </w:r>
            <w:proofErr w:type="gramStart"/>
            <w:r w:rsidRPr="009234B3">
              <w:rPr>
                <w:rFonts w:cs="Times New Roman"/>
              </w:rPr>
              <w:t>фарфоро-фаянсовой</w:t>
            </w:r>
            <w:proofErr w:type="gramEnd"/>
            <w:r w:rsidRPr="009234B3">
              <w:rPr>
                <w:rFonts w:cs="Times New Roman"/>
              </w:rPr>
              <w:t>, электронной промышленности</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6.3.1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Фармацевтическая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предназначенных для фармацевтического производства, в </w:t>
            </w:r>
            <w:r w:rsidRPr="009234B3">
              <w:rPr>
                <w:rFonts w:cs="Times New Roman"/>
              </w:rPr>
              <w:lastRenderedPageBreak/>
              <w:t>том числе объектов, в отношении которых предусматривается установление охранных или санитарно-защитных зон</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w:t>
            </w:r>
            <w:r w:rsidRPr="009234B3">
              <w:rPr>
                <w:rFonts w:cs="Times New Roman"/>
              </w:rPr>
              <w:lastRenderedPageBreak/>
              <w:t xml:space="preserve">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6.4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Пищевая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6.5</w:t>
            </w:r>
          </w:p>
        </w:tc>
        <w:tc>
          <w:tcPr>
            <w:tcW w:w="3686" w:type="dxa"/>
          </w:tcPr>
          <w:p w:rsidR="00E216CC" w:rsidRPr="009234B3" w:rsidRDefault="00E216CC" w:rsidP="009234B3">
            <w:pPr>
              <w:autoSpaceDE w:val="0"/>
              <w:autoSpaceDN w:val="0"/>
              <w:jc w:val="both"/>
              <w:rPr>
                <w:rFonts w:cs="Times New Roman"/>
              </w:rPr>
            </w:pPr>
            <w:r w:rsidRPr="009234B3">
              <w:rPr>
                <w:rFonts w:cs="Times New Roman"/>
              </w:rPr>
              <w:t xml:space="preserve">Нефтехимическая промышленность </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6.6</w:t>
            </w:r>
          </w:p>
        </w:tc>
        <w:tc>
          <w:tcPr>
            <w:tcW w:w="3686" w:type="dxa"/>
          </w:tcPr>
          <w:p w:rsidR="00E216CC" w:rsidRPr="009234B3" w:rsidRDefault="00E216CC" w:rsidP="009234B3">
            <w:pPr>
              <w:autoSpaceDE w:val="0"/>
              <w:autoSpaceDN w:val="0"/>
              <w:jc w:val="both"/>
              <w:rPr>
                <w:rFonts w:cs="Times New Roman"/>
              </w:rPr>
            </w:pPr>
            <w:r w:rsidRPr="009234B3">
              <w:rPr>
                <w:rFonts w:cs="Times New Roman"/>
              </w:rPr>
              <w:t xml:space="preserve">Строительная промышленность </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6.7</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Энергетика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9234B3">
              <w:rPr>
                <w:rFonts w:cs="Times New Roman"/>
              </w:rPr>
              <w:lastRenderedPageBreak/>
              <w:t>содержанием вида разрешенного использования с кодом 3.1</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сооружения инженерной защиты; </w:t>
            </w:r>
            <w:r w:rsidRPr="009234B3">
              <w:rPr>
                <w:rFonts w:cs="Times New Roman"/>
              </w:rPr>
              <w:lastRenderedPageBreak/>
              <w:t>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6.8</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9234B3">
              <w:rPr>
                <w:rFonts w:cs="Times New Roman"/>
                <w:color w:val="000000"/>
              </w:rPr>
              <w:t xml:space="preserve">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Склады</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Складские площадки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6.11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Целлюлозно-бумажная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записных носителей информации</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6.12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Научно-производственная деятельность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технологических, промышленных, агропромышленных парков, </w:t>
            </w:r>
            <w:proofErr w:type="gramStart"/>
            <w:r w:rsidRPr="009234B3">
              <w:rPr>
                <w:rFonts w:cs="Times New Roman"/>
              </w:rPr>
              <w:t>бизнес-инкубаторов</w:t>
            </w:r>
            <w:proofErr w:type="gramEnd"/>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 xml:space="preserve">инженерные сооружения </w:t>
            </w:r>
            <w:r w:rsidRPr="009234B3">
              <w:rPr>
                <w:rFonts w:cs="Times New Roman"/>
              </w:rPr>
              <w:lastRenderedPageBreak/>
              <w:t>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7.1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Железнодорожный транспорт</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7.2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Автомобильный транспорт</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7.5</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Трубопроводный транспорт</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8.3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декоративных, технических, планировочных, </w:t>
            </w:r>
            <w:r w:rsidRPr="009234B3">
              <w:rPr>
                <w:rFonts w:cs="Times New Roman"/>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lastRenderedPageBreak/>
              <w:t>2. Условно разрешенные виды использования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3.7.1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2.1</w:t>
            </w:r>
          </w:p>
        </w:tc>
        <w:tc>
          <w:tcPr>
            <w:tcW w:w="3686" w:type="dxa"/>
          </w:tcPr>
          <w:p w:rsidR="00E216CC" w:rsidRPr="009234B3" w:rsidRDefault="00E216CC" w:rsidP="009234B3">
            <w:pPr>
              <w:jc w:val="both"/>
              <w:rPr>
                <w:rFonts w:cs="Times New Roman"/>
              </w:rPr>
            </w:pPr>
            <w:r w:rsidRPr="009234B3">
              <w:rPr>
                <w:rFonts w:cs="Times New Roman"/>
              </w:rPr>
              <w:t>Для индивидуального жилищного строительства</w:t>
            </w:r>
          </w:p>
        </w:tc>
        <w:tc>
          <w:tcPr>
            <w:tcW w:w="6378" w:type="dxa"/>
          </w:tcPr>
          <w:p w:rsidR="00E216CC" w:rsidRPr="009234B3" w:rsidRDefault="00E216CC" w:rsidP="009234B3">
            <w:pPr>
              <w:jc w:val="both"/>
              <w:rPr>
                <w:rFonts w:cs="Times New Roman"/>
              </w:rPr>
            </w:pPr>
            <w:r w:rsidRPr="009234B3">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905" w:type="dxa"/>
          </w:tcPr>
          <w:p w:rsidR="00E216CC" w:rsidRPr="009234B3" w:rsidRDefault="00E216CC" w:rsidP="009234B3">
            <w:pPr>
              <w:jc w:val="both"/>
              <w:rPr>
                <w:rFonts w:cs="Times New Roman"/>
              </w:rPr>
            </w:pP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ПК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lastRenderedPageBreak/>
        <w:t>Статья 49.</w:t>
      </w:r>
      <w:r w:rsidRPr="009234B3">
        <w:rPr>
          <w:rFonts w:cs="Times New Roman"/>
          <w:bCs/>
          <w:iCs/>
        </w:rPr>
        <w:t xml:space="preserve"> Зона производственной и предпринимательской деятельности (ПД)</w:t>
      </w:r>
    </w:p>
    <w:p w:rsidR="00E216CC" w:rsidRPr="009234B3" w:rsidRDefault="00E216CC" w:rsidP="009234B3">
      <w:pPr>
        <w:pStyle w:val="220"/>
        <w:rPr>
          <w:b/>
          <w:szCs w:val="24"/>
        </w:rPr>
      </w:pP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преимущественно объектов предназначенных для размещения объектов преимущественно производственно-делового и коммерческого назначения.</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6378"/>
        <w:gridCol w:w="3905"/>
      </w:tblGrid>
      <w:tr w:rsidR="00E216CC" w:rsidRPr="009234B3" w:rsidTr="00D80B74">
        <w:tc>
          <w:tcPr>
            <w:tcW w:w="817" w:type="dxa"/>
          </w:tcPr>
          <w:p w:rsidR="00E216CC" w:rsidRPr="009234B3" w:rsidRDefault="00E216CC" w:rsidP="009234B3">
            <w:pPr>
              <w:jc w:val="both"/>
              <w:rPr>
                <w:rFonts w:cs="Times New Roman"/>
                <w:b/>
              </w:rPr>
            </w:pPr>
            <w:r w:rsidRPr="009234B3">
              <w:rPr>
                <w:rFonts w:cs="Times New Roman"/>
                <w:b/>
              </w:rPr>
              <w:t>Код *</w:t>
            </w:r>
          </w:p>
        </w:tc>
        <w:tc>
          <w:tcPr>
            <w:tcW w:w="3686"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78"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highlight w:val="red"/>
              </w:rPr>
            </w:pPr>
            <w:r w:rsidRPr="009234B3">
              <w:rPr>
                <w:rFonts w:cs="Times New Roman"/>
                <w:b/>
              </w:rPr>
              <w:t>1. Основные виды разрешенного использования</w:t>
            </w:r>
          </w:p>
        </w:tc>
      </w:tr>
      <w:tr w:rsidR="00E216CC" w:rsidRPr="009234B3" w:rsidTr="00D80B74">
        <w:trPr>
          <w:trHeight w:val="123"/>
        </w:trPr>
        <w:tc>
          <w:tcPr>
            <w:tcW w:w="817" w:type="dxa"/>
          </w:tcPr>
          <w:p w:rsidR="00E216CC" w:rsidRPr="009234B3" w:rsidRDefault="00E216CC" w:rsidP="009234B3">
            <w:pPr>
              <w:pStyle w:val="afffe"/>
              <w:rPr>
                <w:b/>
              </w:rPr>
            </w:pPr>
            <w:r w:rsidRPr="009234B3">
              <w:t>2.7.1</w:t>
            </w:r>
          </w:p>
        </w:tc>
        <w:tc>
          <w:tcPr>
            <w:tcW w:w="3686" w:type="dxa"/>
          </w:tcPr>
          <w:p w:rsidR="00E216CC" w:rsidRPr="009234B3" w:rsidRDefault="00E216CC" w:rsidP="009234B3">
            <w:pPr>
              <w:pStyle w:val="afffe"/>
              <w:rPr>
                <w:b/>
              </w:rPr>
            </w:pPr>
            <w:r w:rsidRPr="009234B3">
              <w:t>Хранение автотранспорта</w:t>
            </w:r>
          </w:p>
        </w:tc>
        <w:tc>
          <w:tcPr>
            <w:tcW w:w="6378" w:type="dxa"/>
          </w:tcPr>
          <w:p w:rsidR="00E216CC" w:rsidRPr="009234B3" w:rsidRDefault="00E216CC" w:rsidP="009234B3">
            <w:pPr>
              <w:pStyle w:val="afffe"/>
              <w:rPr>
                <w:color w:val="000000"/>
              </w:rPr>
            </w:pPr>
            <w:r w:rsidRPr="009234B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w:t>
            </w:r>
            <w:hyperlink w:anchor="P382" w:history="1">
              <w:r w:rsidRPr="009234B3">
                <w:t>кодом 4.9</w:t>
              </w:r>
            </w:hyperlink>
          </w:p>
        </w:tc>
        <w:tc>
          <w:tcPr>
            <w:tcW w:w="3905" w:type="dxa"/>
          </w:tcPr>
          <w:p w:rsidR="00E216CC" w:rsidRPr="009234B3" w:rsidRDefault="00E216CC" w:rsidP="009234B3">
            <w:pPr>
              <w:pStyle w:val="afffe"/>
              <w:rPr>
                <w:b/>
              </w:rPr>
            </w:pPr>
            <w:r w:rsidRPr="009234B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123"/>
        </w:trPr>
        <w:tc>
          <w:tcPr>
            <w:tcW w:w="817" w:type="dxa"/>
          </w:tcPr>
          <w:p w:rsidR="00E216CC" w:rsidRPr="009234B3" w:rsidRDefault="00E216CC" w:rsidP="009234B3">
            <w:pPr>
              <w:jc w:val="both"/>
              <w:rPr>
                <w:rFonts w:cs="Times New Roman"/>
              </w:rPr>
            </w:pPr>
            <w:r w:rsidRPr="009234B3">
              <w:rPr>
                <w:rFonts w:cs="Times New Roman"/>
              </w:rPr>
              <w:t>3.1.</w:t>
            </w:r>
          </w:p>
        </w:tc>
        <w:tc>
          <w:tcPr>
            <w:tcW w:w="3686" w:type="dxa"/>
          </w:tcPr>
          <w:p w:rsidR="00E216CC" w:rsidRPr="009234B3" w:rsidRDefault="00E216CC" w:rsidP="009234B3">
            <w:pPr>
              <w:autoSpaceDE w:val="0"/>
              <w:autoSpaceDN w:val="0"/>
              <w:jc w:val="both"/>
              <w:rPr>
                <w:rFonts w:cs="Times New Roman"/>
              </w:rPr>
            </w:pPr>
            <w:r w:rsidRPr="009234B3">
              <w:rPr>
                <w:rFonts w:eastAsia="Calibri" w:cs="Times New Roman"/>
              </w:rPr>
              <w:t>Коммунальное обслуживание</w:t>
            </w:r>
          </w:p>
        </w:tc>
        <w:tc>
          <w:tcPr>
            <w:tcW w:w="6378" w:type="dxa"/>
          </w:tcPr>
          <w:p w:rsidR="00E216CC" w:rsidRPr="009234B3" w:rsidRDefault="00E216CC" w:rsidP="009234B3">
            <w:pPr>
              <w:autoSpaceDE w:val="0"/>
              <w:autoSpaceDN w:val="0"/>
              <w:jc w:val="both"/>
              <w:rPr>
                <w:rFonts w:cs="Times New Roman"/>
              </w:rPr>
            </w:pPr>
            <w:r w:rsidRPr="009234B3">
              <w:rPr>
                <w:rFonts w:eastAsia="Calibri" w:cs="Times New Roman"/>
              </w:rPr>
              <w:t xml:space="preserve">Размещение зданий и сооружений в целях обеспечения физических и юридических лиц коммунальными услугами. </w:t>
            </w:r>
            <w:proofErr w:type="gramStart"/>
            <w:r w:rsidRPr="009234B3">
              <w:rPr>
                <w:rFonts w:eastAsia="Calibri"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0" w:history="1">
              <w:r w:rsidRPr="009234B3">
                <w:rPr>
                  <w:rFonts w:eastAsia="Calibri" w:cs="Times New Roman"/>
                  <w:u w:val="single"/>
                </w:rPr>
                <w:t>кодами 3.1.1</w:t>
              </w:r>
            </w:hyperlink>
            <w:r w:rsidRPr="009234B3">
              <w:rPr>
                <w:rFonts w:eastAsia="Calibri" w:cs="Times New Roman"/>
              </w:rPr>
              <w:t xml:space="preserve"> - </w:t>
            </w:r>
            <w:hyperlink r:id="rId21" w:history="1">
              <w:r w:rsidRPr="009234B3">
                <w:rPr>
                  <w:rFonts w:eastAsia="Calibri" w:cs="Times New Roman"/>
                  <w:u w:val="single"/>
                </w:rPr>
                <w:t>3.1.2</w:t>
              </w:r>
            </w:hyperlink>
            <w:r w:rsidRPr="009234B3">
              <w:rPr>
                <w:rFonts w:eastAsia="Calibri" w:cs="Times New Roman"/>
              </w:rPr>
              <w:t>)</w:t>
            </w:r>
            <w:proofErr w:type="gramEnd"/>
          </w:p>
        </w:tc>
        <w:tc>
          <w:tcPr>
            <w:tcW w:w="3905" w:type="dxa"/>
          </w:tcPr>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3.2.3</w:t>
            </w:r>
          </w:p>
        </w:tc>
        <w:tc>
          <w:tcPr>
            <w:tcW w:w="3686" w:type="dxa"/>
          </w:tcPr>
          <w:p w:rsidR="00E216CC" w:rsidRPr="009234B3" w:rsidRDefault="00E216CC" w:rsidP="009234B3">
            <w:pPr>
              <w:jc w:val="both"/>
              <w:rPr>
                <w:rFonts w:eastAsia="Calibri" w:cs="Times New Roman"/>
              </w:rPr>
            </w:pPr>
            <w:r w:rsidRPr="009234B3">
              <w:rPr>
                <w:rFonts w:eastAsia="Calibri" w:cs="Times New Roman"/>
              </w:rPr>
              <w:t xml:space="preserve">Оказание услуг связи </w:t>
            </w:r>
          </w:p>
          <w:p w:rsidR="00E216CC" w:rsidRPr="009234B3" w:rsidRDefault="00E216CC" w:rsidP="009234B3">
            <w:pPr>
              <w:jc w:val="both"/>
              <w:rPr>
                <w:rFonts w:eastAsia="Calibri" w:cs="Times New Roman"/>
              </w:rPr>
            </w:pPr>
          </w:p>
        </w:tc>
        <w:tc>
          <w:tcPr>
            <w:tcW w:w="6378" w:type="dxa"/>
          </w:tcPr>
          <w:p w:rsidR="00E216CC" w:rsidRPr="009234B3" w:rsidRDefault="00E216CC" w:rsidP="009234B3">
            <w:pPr>
              <w:jc w:val="both"/>
              <w:rPr>
                <w:rFonts w:eastAsia="Calibri" w:cs="Times New Roman"/>
              </w:rPr>
            </w:pPr>
            <w:r w:rsidRPr="009234B3">
              <w:rPr>
                <w:rFonts w:eastAsia="Calibri"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05" w:type="dxa"/>
          </w:tcPr>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3.3</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Бытовое обслуживание</w:t>
            </w:r>
            <w:r w:rsidRPr="009234B3">
              <w:rPr>
                <w:rFonts w:cs="Times New Roman"/>
                <w:lang w:val="en-US"/>
              </w:rPr>
              <w:t xml:space="preserve"> </w:t>
            </w:r>
            <w:r w:rsidRPr="009234B3">
              <w:rPr>
                <w:rFonts w:cs="Times New Roman"/>
              </w:rPr>
              <w:t>**</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1682"/>
        </w:trPr>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highlight w:val="red"/>
              </w:rPr>
            </w:pPr>
            <w:r w:rsidRPr="009234B3">
              <w:rPr>
                <w:rFonts w:ascii="Times New Roman" w:hAnsi="Times New Roman" w:cs="Times New Roman"/>
                <w:szCs w:val="24"/>
              </w:rPr>
              <w:lastRenderedPageBreak/>
              <w:t>3.4.1</w:t>
            </w:r>
          </w:p>
        </w:tc>
        <w:tc>
          <w:tcPr>
            <w:tcW w:w="3686" w:type="dxa"/>
          </w:tcPr>
          <w:p w:rsidR="00E216CC" w:rsidRPr="009234B3" w:rsidRDefault="00E216CC" w:rsidP="009234B3">
            <w:pPr>
              <w:jc w:val="both"/>
              <w:rPr>
                <w:rFonts w:eastAsia="Calibri" w:cs="Times New Roman"/>
              </w:rPr>
            </w:pPr>
            <w:r w:rsidRPr="009234B3">
              <w:rPr>
                <w:rFonts w:eastAsia="Calibri" w:cs="Times New Roman"/>
              </w:rPr>
              <w:t xml:space="preserve">Амбулаторно-поликлиническое обслуживание </w:t>
            </w:r>
          </w:p>
          <w:p w:rsidR="00E216CC" w:rsidRPr="009234B3" w:rsidRDefault="00E216CC" w:rsidP="009234B3">
            <w:pPr>
              <w:pStyle w:val="ConsPlusNormal"/>
              <w:contextualSpacing/>
              <w:jc w:val="both"/>
              <w:rPr>
                <w:rFonts w:ascii="Times New Roman" w:hAnsi="Times New Roman" w:cs="Times New Roman"/>
                <w:szCs w:val="24"/>
                <w:highlight w:val="red"/>
              </w:rPr>
            </w:pPr>
          </w:p>
        </w:tc>
        <w:tc>
          <w:tcPr>
            <w:tcW w:w="6378" w:type="dxa"/>
          </w:tcPr>
          <w:p w:rsidR="00E216CC" w:rsidRPr="009234B3" w:rsidRDefault="00E216CC" w:rsidP="009234B3">
            <w:pPr>
              <w:autoSpaceDE w:val="0"/>
              <w:autoSpaceDN w:val="0"/>
              <w:jc w:val="both"/>
              <w:rPr>
                <w:rFonts w:cs="Times New Roman"/>
                <w:highlight w:val="red"/>
              </w:rPr>
            </w:pPr>
            <w:r w:rsidRPr="009234B3">
              <w:rPr>
                <w:rFonts w:eastAsia="Calibri" w:cs="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05" w:type="dxa"/>
          </w:tcPr>
          <w:p w:rsidR="00E216CC" w:rsidRPr="009234B3" w:rsidRDefault="00E216CC" w:rsidP="009234B3">
            <w:pPr>
              <w:autoSpaceDE w:val="0"/>
              <w:autoSpaceDN w:val="0"/>
              <w:jc w:val="both"/>
              <w:rPr>
                <w:rFonts w:cs="Times New Roman"/>
              </w:rPr>
            </w:pPr>
            <w:r w:rsidRPr="009234B3">
              <w:rPr>
                <w:rFonts w:cs="Times New Roman"/>
              </w:rPr>
              <w:t>Хозяйственные постройки амбулаторно-поликлинических учреждений;</w:t>
            </w:r>
          </w:p>
          <w:p w:rsidR="00E216CC" w:rsidRPr="009234B3" w:rsidRDefault="00E216CC" w:rsidP="009234B3">
            <w:pPr>
              <w:autoSpaceDE w:val="0"/>
              <w:autoSpaceDN w:val="0"/>
              <w:jc w:val="both"/>
              <w:rPr>
                <w:rFonts w:cs="Times New Roman"/>
              </w:rPr>
            </w:pPr>
            <w:r w:rsidRPr="009234B3">
              <w:rPr>
                <w:rFonts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autoSpaceDE w:val="0"/>
              <w:autoSpaceDN w:val="0"/>
              <w:jc w:val="both"/>
              <w:rPr>
                <w:rFonts w:cs="Times New Roman"/>
              </w:rPr>
            </w:pPr>
            <w:r w:rsidRPr="009234B3">
              <w:rPr>
                <w:rFonts w:cs="Times New Roman"/>
              </w:rPr>
              <w:t>временные автостоянки;</w:t>
            </w:r>
          </w:p>
          <w:p w:rsidR="00E216CC" w:rsidRPr="009234B3" w:rsidRDefault="00E216CC" w:rsidP="009234B3">
            <w:pPr>
              <w:autoSpaceDE w:val="0"/>
              <w:autoSpaceDN w:val="0"/>
              <w:jc w:val="both"/>
              <w:rPr>
                <w:rFonts w:cs="Times New Roman"/>
              </w:rPr>
            </w:pPr>
            <w:r w:rsidRPr="009234B3">
              <w:rPr>
                <w:rFonts w:cs="Times New Roman"/>
              </w:rPr>
              <w:t>здания и сооружения для размещения служб охраны и наблюдения;</w:t>
            </w:r>
          </w:p>
          <w:p w:rsidR="00E216CC" w:rsidRPr="009234B3" w:rsidRDefault="00E216CC" w:rsidP="009234B3">
            <w:pPr>
              <w:autoSpaceDE w:val="0"/>
              <w:autoSpaceDN w:val="0"/>
              <w:jc w:val="both"/>
              <w:rPr>
                <w:rFonts w:cs="Times New Roman"/>
                <w:highlight w:val="red"/>
              </w:rPr>
            </w:pPr>
            <w:r w:rsidRPr="009234B3">
              <w:rPr>
                <w:rFonts w:cs="Times New Roman"/>
              </w:rPr>
              <w:t>площадки для сбора мусора</w:t>
            </w:r>
          </w:p>
        </w:tc>
      </w:tr>
      <w:tr w:rsidR="00E216CC" w:rsidRPr="009234B3" w:rsidTr="00D80B74">
        <w:trPr>
          <w:trHeight w:val="1682"/>
        </w:trPr>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3.6.1</w:t>
            </w:r>
          </w:p>
        </w:tc>
        <w:tc>
          <w:tcPr>
            <w:tcW w:w="3686" w:type="dxa"/>
          </w:tcPr>
          <w:p w:rsidR="00E216CC" w:rsidRPr="009234B3" w:rsidRDefault="00E216CC" w:rsidP="009234B3">
            <w:pPr>
              <w:jc w:val="both"/>
              <w:rPr>
                <w:rFonts w:eastAsia="Calibri" w:cs="Times New Roman"/>
              </w:rPr>
            </w:pPr>
            <w:r w:rsidRPr="009234B3">
              <w:rPr>
                <w:rFonts w:eastAsia="Calibri" w:cs="Times New Roman"/>
              </w:rPr>
              <w:t xml:space="preserve">Объекты культурно-досуговой деятельности </w:t>
            </w:r>
          </w:p>
          <w:p w:rsidR="00E216CC" w:rsidRPr="009234B3" w:rsidRDefault="00E216CC" w:rsidP="009234B3">
            <w:pPr>
              <w:jc w:val="both"/>
              <w:rPr>
                <w:rFonts w:eastAsia="Calibri" w:cs="Times New Roman"/>
              </w:rPr>
            </w:pPr>
          </w:p>
        </w:tc>
        <w:tc>
          <w:tcPr>
            <w:tcW w:w="6378" w:type="dxa"/>
          </w:tcPr>
          <w:p w:rsidR="00E216CC" w:rsidRPr="009234B3" w:rsidRDefault="00E216CC" w:rsidP="009234B3">
            <w:pPr>
              <w:autoSpaceDE w:val="0"/>
              <w:autoSpaceDN w:val="0"/>
              <w:jc w:val="both"/>
              <w:rPr>
                <w:rFonts w:eastAsia="Calibri" w:cs="Times New Roman"/>
              </w:rPr>
            </w:pPr>
            <w:r w:rsidRPr="009234B3">
              <w:rPr>
                <w:rFonts w:eastAsia="Calibri" w:cs="Times New Roman"/>
              </w:rPr>
              <w:t xml:space="preserve"> </w:t>
            </w:r>
            <w:proofErr w:type="gramStart"/>
            <w:r w:rsidRPr="009234B3">
              <w:rPr>
                <w:rFonts w:eastAsia="Calibri"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встроенные и (или) пристроенные здания (помещения) для организации дошкольного воспитания детей;</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спортивные площадки без установки трибун для зрителей;</w:t>
            </w:r>
          </w:p>
          <w:p w:rsidR="00E216CC" w:rsidRPr="009234B3" w:rsidRDefault="00E216CC" w:rsidP="009234B3">
            <w:pPr>
              <w:autoSpaceDE w:val="0"/>
              <w:autoSpaceDN w:val="0"/>
              <w:jc w:val="both"/>
              <w:rPr>
                <w:rFonts w:cs="Times New Roman"/>
              </w:rPr>
            </w:pPr>
            <w:r w:rsidRPr="009234B3">
              <w:rPr>
                <w:rFonts w:eastAsia="Calibri" w:cs="Times New Roman"/>
              </w:rPr>
              <w:t>благоустройство территории</w:t>
            </w:r>
          </w:p>
        </w:tc>
      </w:tr>
      <w:tr w:rsidR="00E216CC" w:rsidRPr="009234B3" w:rsidTr="00D80B74">
        <w:trPr>
          <w:trHeight w:val="1114"/>
        </w:trPr>
        <w:tc>
          <w:tcPr>
            <w:tcW w:w="817" w:type="dxa"/>
          </w:tcPr>
          <w:p w:rsidR="00E216CC" w:rsidRPr="009234B3" w:rsidRDefault="00E216CC" w:rsidP="009234B3">
            <w:pPr>
              <w:jc w:val="both"/>
              <w:rPr>
                <w:rFonts w:cs="Times New Roman"/>
                <w:highlight w:val="red"/>
              </w:rPr>
            </w:pPr>
            <w:r w:rsidRPr="009234B3">
              <w:rPr>
                <w:rFonts w:cs="Times New Roman"/>
              </w:rPr>
              <w:t>3.10</w:t>
            </w:r>
          </w:p>
        </w:tc>
        <w:tc>
          <w:tcPr>
            <w:tcW w:w="3686" w:type="dxa"/>
          </w:tcPr>
          <w:p w:rsidR="00E216CC" w:rsidRPr="009234B3" w:rsidRDefault="00E216CC" w:rsidP="009234B3">
            <w:pPr>
              <w:autoSpaceDE w:val="0"/>
              <w:autoSpaceDN w:val="0"/>
              <w:jc w:val="both"/>
              <w:rPr>
                <w:rFonts w:cs="Times New Roman"/>
                <w:highlight w:val="red"/>
              </w:rPr>
            </w:pPr>
            <w:r w:rsidRPr="009234B3">
              <w:rPr>
                <w:rFonts w:eastAsia="Calibri" w:cs="Times New Roman"/>
                <w:bCs/>
              </w:rPr>
              <w:t>Ветеринарное обслуживание</w:t>
            </w:r>
          </w:p>
        </w:tc>
        <w:tc>
          <w:tcPr>
            <w:tcW w:w="6378" w:type="dxa"/>
          </w:tcPr>
          <w:p w:rsidR="00E216CC" w:rsidRPr="009234B3" w:rsidRDefault="00E216CC" w:rsidP="009234B3">
            <w:pPr>
              <w:autoSpaceDE w:val="0"/>
              <w:autoSpaceDN w:val="0"/>
              <w:jc w:val="both"/>
              <w:rPr>
                <w:rFonts w:cs="Times New Roman"/>
                <w:highlight w:val="red"/>
              </w:rPr>
            </w:pPr>
            <w:r w:rsidRPr="009234B3">
              <w:rPr>
                <w:rFonts w:eastAsia="Calibri" w:cs="Times New Roman"/>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roofErr w:type="gramStart"/>
            <w:r w:rsidRPr="009234B3">
              <w:rPr>
                <w:rFonts w:eastAsia="Calibri" w:cs="Times New Roman"/>
                <w:bCs/>
              </w:rPr>
              <w:t xml:space="preserve">Содержание данного вида разрешенного использования </w:t>
            </w:r>
            <w:r w:rsidRPr="009234B3">
              <w:rPr>
                <w:rFonts w:eastAsia="Calibri" w:cs="Times New Roman"/>
                <w:bCs/>
              </w:rPr>
              <w:lastRenderedPageBreak/>
              <w:t xml:space="preserve">включает в себя содержание видов разрешенного использования с </w:t>
            </w:r>
            <w:hyperlink r:id="rId22" w:history="1">
              <w:r w:rsidRPr="009234B3">
                <w:rPr>
                  <w:rFonts w:eastAsia="Calibri" w:cs="Times New Roman"/>
                  <w:bCs/>
                </w:rPr>
                <w:t>кодами 3.10.1</w:t>
              </w:r>
            </w:hyperlink>
            <w:r w:rsidRPr="009234B3">
              <w:rPr>
                <w:rFonts w:eastAsia="Calibri" w:cs="Times New Roman"/>
                <w:bCs/>
              </w:rPr>
              <w:t xml:space="preserve"> - </w:t>
            </w:r>
            <w:hyperlink r:id="rId23" w:history="1">
              <w:r w:rsidRPr="009234B3">
                <w:rPr>
                  <w:rFonts w:eastAsia="Calibri" w:cs="Times New Roman"/>
                  <w:bCs/>
                </w:rPr>
                <w:t>3.10.2</w:t>
              </w:r>
            </w:hyperlink>
            <w:r w:rsidRPr="009234B3">
              <w:rPr>
                <w:rFonts w:eastAsia="Calibri" w:cs="Times New Roman"/>
                <w:bCs/>
              </w:rPr>
              <w:t>)</w:t>
            </w:r>
            <w:proofErr w:type="gramEnd"/>
          </w:p>
        </w:tc>
        <w:tc>
          <w:tcPr>
            <w:tcW w:w="3905" w:type="dxa"/>
          </w:tcPr>
          <w:p w:rsidR="00E216CC" w:rsidRPr="009234B3" w:rsidRDefault="00E216CC" w:rsidP="009234B3">
            <w:pPr>
              <w:jc w:val="both"/>
              <w:rPr>
                <w:rFonts w:eastAsia="Calibri" w:cs="Times New Roman"/>
              </w:rPr>
            </w:pPr>
            <w:r w:rsidRPr="009234B3">
              <w:rPr>
                <w:rFonts w:eastAsia="Calibri" w:cs="Times New Roman"/>
              </w:rPr>
              <w:lastRenderedPageBreak/>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 xml:space="preserve">сооружения локального инженерного обеспечения (размещение водопроводов, линий электропередач, газопроводов, </w:t>
            </w:r>
            <w:r w:rsidRPr="009234B3">
              <w:rPr>
                <w:rFonts w:eastAsia="Calibri" w:cs="Times New Roman"/>
              </w:rPr>
              <w:lastRenderedPageBreak/>
              <w:t>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1114"/>
        </w:trPr>
        <w:tc>
          <w:tcPr>
            <w:tcW w:w="817" w:type="dxa"/>
          </w:tcPr>
          <w:p w:rsidR="00E216CC" w:rsidRPr="009234B3" w:rsidRDefault="00E216CC" w:rsidP="009234B3">
            <w:pPr>
              <w:jc w:val="both"/>
              <w:rPr>
                <w:rFonts w:cs="Times New Roman"/>
              </w:rPr>
            </w:pPr>
            <w:r w:rsidRPr="009234B3">
              <w:rPr>
                <w:rFonts w:cs="Times New Roman"/>
              </w:rPr>
              <w:lastRenderedPageBreak/>
              <w:t>4.1</w:t>
            </w:r>
          </w:p>
        </w:tc>
        <w:tc>
          <w:tcPr>
            <w:tcW w:w="3686" w:type="dxa"/>
          </w:tcPr>
          <w:p w:rsidR="00E216CC" w:rsidRPr="009234B3" w:rsidRDefault="00E216CC" w:rsidP="009234B3">
            <w:pPr>
              <w:autoSpaceDE w:val="0"/>
              <w:autoSpaceDN w:val="0"/>
              <w:jc w:val="both"/>
              <w:rPr>
                <w:rFonts w:eastAsia="Calibri" w:cs="Times New Roman"/>
                <w:bCs/>
              </w:rPr>
            </w:pPr>
            <w:r w:rsidRPr="009234B3">
              <w:rPr>
                <w:rFonts w:eastAsia="Calibri" w:cs="Times New Roman"/>
              </w:rPr>
              <w:t>Деловое управление</w:t>
            </w:r>
          </w:p>
        </w:tc>
        <w:tc>
          <w:tcPr>
            <w:tcW w:w="6378" w:type="dxa"/>
          </w:tcPr>
          <w:p w:rsidR="00E216CC" w:rsidRPr="009234B3" w:rsidRDefault="00E216CC" w:rsidP="009234B3">
            <w:pPr>
              <w:autoSpaceDE w:val="0"/>
              <w:autoSpaceDN w:val="0"/>
              <w:jc w:val="both"/>
              <w:rPr>
                <w:rFonts w:eastAsia="Calibri" w:cs="Times New Roman"/>
                <w:bCs/>
              </w:rPr>
            </w:pPr>
            <w:r w:rsidRPr="009234B3">
              <w:rPr>
                <w:rFonts w:eastAsia="Calibri"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благоустройство территории</w:t>
            </w:r>
          </w:p>
        </w:tc>
      </w:tr>
      <w:tr w:rsidR="00E216CC" w:rsidRPr="009234B3" w:rsidTr="00D80B74">
        <w:trPr>
          <w:trHeight w:val="1114"/>
        </w:trPr>
        <w:tc>
          <w:tcPr>
            <w:tcW w:w="817" w:type="dxa"/>
          </w:tcPr>
          <w:p w:rsidR="00E216CC" w:rsidRPr="009234B3" w:rsidRDefault="00E216CC" w:rsidP="009234B3">
            <w:pPr>
              <w:jc w:val="both"/>
              <w:rPr>
                <w:rFonts w:cs="Times New Roman"/>
              </w:rPr>
            </w:pPr>
            <w:r w:rsidRPr="009234B3">
              <w:rPr>
                <w:rFonts w:cs="Times New Roman"/>
              </w:rPr>
              <w:t>4.2</w:t>
            </w:r>
          </w:p>
        </w:tc>
        <w:tc>
          <w:tcPr>
            <w:tcW w:w="3686" w:type="dxa"/>
          </w:tcPr>
          <w:p w:rsidR="00E216CC" w:rsidRPr="009234B3" w:rsidRDefault="00E216CC" w:rsidP="009234B3">
            <w:pPr>
              <w:autoSpaceDE w:val="0"/>
              <w:autoSpaceDN w:val="0"/>
              <w:jc w:val="both"/>
              <w:rPr>
                <w:rFonts w:eastAsia="Calibri" w:cs="Times New Roman"/>
                <w:bCs/>
              </w:rPr>
            </w:pPr>
            <w:proofErr w:type="gramStart"/>
            <w:r w:rsidRPr="009234B3">
              <w:rPr>
                <w:rFonts w:cs="Times New Roman"/>
              </w:rPr>
              <w:t>Объекты торговли (торговые центры, торгово-развлекательные центры (комплексы)</w:t>
            </w:r>
            <w:proofErr w:type="gramEnd"/>
          </w:p>
        </w:tc>
        <w:tc>
          <w:tcPr>
            <w:tcW w:w="6378" w:type="dxa"/>
          </w:tcPr>
          <w:p w:rsidR="00E216CC" w:rsidRPr="009234B3" w:rsidRDefault="00E216CC" w:rsidP="009234B3">
            <w:pPr>
              <w:jc w:val="both"/>
              <w:rPr>
                <w:rFonts w:eastAsia="Calibri" w:cs="Times New Roman"/>
                <w:bCs/>
                <w:iCs/>
              </w:rPr>
            </w:pPr>
            <w:r w:rsidRPr="009234B3">
              <w:rPr>
                <w:rFonts w:eastAsia="Calibri" w:cs="Times New Roman"/>
                <w:bCs/>
                <w:iC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history="1">
              <w:r w:rsidRPr="009234B3">
                <w:rPr>
                  <w:rFonts w:eastAsia="Calibri" w:cs="Times New Roman"/>
                  <w:bCs/>
                  <w:iCs/>
                  <w:u w:val="single"/>
                </w:rPr>
                <w:t>кодами 4.5</w:t>
              </w:r>
            </w:hyperlink>
            <w:r w:rsidRPr="009234B3">
              <w:rPr>
                <w:rFonts w:eastAsia="Calibri" w:cs="Times New Roman"/>
                <w:bCs/>
                <w:iCs/>
              </w:rPr>
              <w:t xml:space="preserve"> - </w:t>
            </w:r>
            <w:hyperlink r:id="rId25" w:history="1">
              <w:r w:rsidRPr="009234B3">
                <w:rPr>
                  <w:rFonts w:eastAsia="Calibri" w:cs="Times New Roman"/>
                  <w:bCs/>
                  <w:iCs/>
                  <w:u w:val="single"/>
                </w:rPr>
                <w:t>4.8.2</w:t>
              </w:r>
            </w:hyperlink>
            <w:r w:rsidRPr="009234B3">
              <w:rPr>
                <w:rFonts w:eastAsia="Calibri" w:cs="Times New Roman"/>
                <w:bCs/>
                <w:iCs/>
              </w:rPr>
              <w:t>;</w:t>
            </w:r>
          </w:p>
          <w:p w:rsidR="00E216CC" w:rsidRPr="009234B3" w:rsidRDefault="00E216CC" w:rsidP="009234B3">
            <w:pPr>
              <w:autoSpaceDE w:val="0"/>
              <w:autoSpaceDN w:val="0"/>
              <w:jc w:val="both"/>
              <w:rPr>
                <w:rFonts w:eastAsia="Calibri" w:cs="Times New Roman"/>
                <w:bCs/>
              </w:rPr>
            </w:pPr>
            <w:r w:rsidRPr="009234B3">
              <w:rPr>
                <w:rFonts w:eastAsia="Calibri" w:cs="Times New Roman"/>
                <w:bCs/>
                <w:iCs/>
              </w:rPr>
              <w:t>размещение гаражей и (или) стоянок для автомобилей сотрудников и посетителей торгового центра)</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благоустройство территории</w:t>
            </w:r>
          </w:p>
        </w:tc>
      </w:tr>
      <w:tr w:rsidR="00E216CC" w:rsidRPr="009234B3" w:rsidTr="00D80B74">
        <w:trPr>
          <w:trHeight w:val="1247"/>
        </w:trPr>
        <w:tc>
          <w:tcPr>
            <w:tcW w:w="817" w:type="dxa"/>
          </w:tcPr>
          <w:p w:rsidR="00E216CC" w:rsidRPr="009234B3" w:rsidRDefault="00E216CC" w:rsidP="009234B3">
            <w:pPr>
              <w:jc w:val="both"/>
              <w:rPr>
                <w:rFonts w:cs="Times New Roman"/>
                <w:highlight w:val="red"/>
              </w:rPr>
            </w:pPr>
            <w:r w:rsidRPr="009234B3">
              <w:rPr>
                <w:rFonts w:cs="Times New Roman"/>
              </w:rPr>
              <w:t>4.3</w:t>
            </w:r>
          </w:p>
        </w:tc>
        <w:tc>
          <w:tcPr>
            <w:tcW w:w="3686" w:type="dxa"/>
          </w:tcPr>
          <w:p w:rsidR="00E216CC" w:rsidRPr="009234B3" w:rsidRDefault="00E216CC" w:rsidP="009234B3">
            <w:pPr>
              <w:autoSpaceDE w:val="0"/>
              <w:autoSpaceDN w:val="0"/>
              <w:jc w:val="both"/>
              <w:rPr>
                <w:rFonts w:cs="Times New Roman"/>
                <w:highlight w:val="red"/>
              </w:rPr>
            </w:pPr>
            <w:r w:rsidRPr="009234B3">
              <w:rPr>
                <w:rFonts w:cs="Times New Roman"/>
              </w:rPr>
              <w:t>Рынки</w:t>
            </w:r>
          </w:p>
        </w:tc>
        <w:tc>
          <w:tcPr>
            <w:tcW w:w="6378" w:type="dxa"/>
          </w:tcPr>
          <w:p w:rsidR="00E216CC" w:rsidRPr="009234B3" w:rsidRDefault="00E216CC" w:rsidP="009234B3">
            <w:pPr>
              <w:jc w:val="both"/>
              <w:rPr>
                <w:rFonts w:eastAsia="Calibri" w:cs="Times New Roman"/>
              </w:rPr>
            </w:pPr>
            <w:r w:rsidRPr="009234B3">
              <w:rPr>
                <w:rFonts w:eastAsia="Calibri"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16CC" w:rsidRPr="009234B3" w:rsidRDefault="00E216CC" w:rsidP="009234B3">
            <w:pPr>
              <w:autoSpaceDE w:val="0"/>
              <w:autoSpaceDN w:val="0"/>
              <w:jc w:val="both"/>
              <w:rPr>
                <w:rFonts w:cs="Times New Roman"/>
                <w:highlight w:val="red"/>
              </w:rPr>
            </w:pPr>
            <w:r w:rsidRPr="009234B3">
              <w:rPr>
                <w:rFonts w:eastAsia="Calibri" w:cs="Times New Roman"/>
              </w:rPr>
              <w:t xml:space="preserve">размещение гаражей и (или) стоянок для автомобилей </w:t>
            </w:r>
            <w:r w:rsidRPr="009234B3">
              <w:rPr>
                <w:rFonts w:eastAsia="Calibri" w:cs="Times New Roman"/>
              </w:rPr>
              <w:lastRenderedPageBreak/>
              <w:t>сотрудников и посетителей рынка</w:t>
            </w:r>
          </w:p>
        </w:tc>
        <w:tc>
          <w:tcPr>
            <w:tcW w:w="3905" w:type="dxa"/>
          </w:tcPr>
          <w:p w:rsidR="00E216CC" w:rsidRPr="009234B3" w:rsidRDefault="00E216CC" w:rsidP="009234B3">
            <w:pPr>
              <w:jc w:val="both"/>
              <w:rPr>
                <w:rFonts w:eastAsia="Calibri" w:cs="Times New Roman"/>
              </w:rPr>
            </w:pPr>
            <w:r w:rsidRPr="009234B3">
              <w:rPr>
                <w:rFonts w:eastAsia="Calibri" w:cs="Times New Roman"/>
              </w:rPr>
              <w:lastRenderedPageBreak/>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lastRenderedPageBreak/>
              <w:t>временные автостоянки;</w:t>
            </w:r>
          </w:p>
          <w:p w:rsidR="00E216CC" w:rsidRPr="009234B3" w:rsidRDefault="00E216CC" w:rsidP="009234B3">
            <w:pPr>
              <w:jc w:val="both"/>
              <w:rPr>
                <w:rFonts w:eastAsia="Calibri" w:cs="Times New Roman"/>
              </w:rPr>
            </w:pPr>
            <w:r w:rsidRPr="009234B3">
              <w:rPr>
                <w:rFonts w:eastAsia="Calibri" w:cs="Times New Roman"/>
              </w:rPr>
              <w:t>склады;</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1247"/>
        </w:trPr>
        <w:tc>
          <w:tcPr>
            <w:tcW w:w="817" w:type="dxa"/>
          </w:tcPr>
          <w:p w:rsidR="00E216CC" w:rsidRPr="009234B3" w:rsidRDefault="00E216CC" w:rsidP="009234B3">
            <w:pPr>
              <w:jc w:val="both"/>
              <w:rPr>
                <w:rFonts w:cs="Times New Roman"/>
              </w:rPr>
            </w:pPr>
            <w:r w:rsidRPr="009234B3">
              <w:rPr>
                <w:rFonts w:cs="Times New Roman"/>
              </w:rPr>
              <w:lastRenderedPageBreak/>
              <w:t>4.4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Магазины</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rPr>
          <w:trHeight w:val="1247"/>
        </w:trPr>
        <w:tc>
          <w:tcPr>
            <w:tcW w:w="817" w:type="dxa"/>
          </w:tcPr>
          <w:p w:rsidR="00E216CC" w:rsidRPr="009234B3" w:rsidRDefault="00E216CC" w:rsidP="009234B3">
            <w:pPr>
              <w:jc w:val="both"/>
              <w:rPr>
                <w:rFonts w:cs="Times New Roman"/>
              </w:rPr>
            </w:pPr>
            <w:r w:rsidRPr="009234B3">
              <w:rPr>
                <w:rFonts w:cs="Times New Roman"/>
              </w:rPr>
              <w:t>4.5</w:t>
            </w:r>
          </w:p>
        </w:tc>
        <w:tc>
          <w:tcPr>
            <w:tcW w:w="3686" w:type="dxa"/>
          </w:tcPr>
          <w:p w:rsidR="00E216CC" w:rsidRPr="009234B3" w:rsidRDefault="00E216CC" w:rsidP="009234B3">
            <w:pPr>
              <w:autoSpaceDE w:val="0"/>
              <w:autoSpaceDN w:val="0"/>
              <w:jc w:val="both"/>
              <w:rPr>
                <w:rFonts w:cs="Times New Roman"/>
              </w:rPr>
            </w:pPr>
            <w:r w:rsidRPr="009234B3">
              <w:rPr>
                <w:rFonts w:eastAsia="Calibri" w:cs="Times New Roman"/>
              </w:rPr>
              <w:t>Банковская и страховая деятельность</w:t>
            </w:r>
          </w:p>
        </w:tc>
        <w:tc>
          <w:tcPr>
            <w:tcW w:w="6378" w:type="dxa"/>
          </w:tcPr>
          <w:p w:rsidR="00E216CC" w:rsidRPr="009234B3" w:rsidRDefault="00E216CC" w:rsidP="009234B3">
            <w:pPr>
              <w:autoSpaceDE w:val="0"/>
              <w:autoSpaceDN w:val="0"/>
              <w:jc w:val="both"/>
              <w:rPr>
                <w:rFonts w:cs="Times New Roman"/>
              </w:rPr>
            </w:pPr>
            <w:r w:rsidRPr="009234B3">
              <w:rPr>
                <w:rFonts w:eastAsia="Calibri"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встроенные и (или) пристроенные здания (помещения) для организации дошкольного воспитания детей;</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4.6</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Общественное питание</w:t>
            </w:r>
            <w:r w:rsidRPr="009234B3">
              <w:rPr>
                <w:rFonts w:cs="Times New Roman"/>
                <w:lang w:val="en-US"/>
              </w:rPr>
              <w:t xml:space="preserve"> </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lastRenderedPageBreak/>
              <w:t>4.7</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Гостиничное обслуживание</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 гостиниц;</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постоянные и 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933BB6">
        <w:trPr>
          <w:trHeight w:val="698"/>
        </w:trPr>
        <w:tc>
          <w:tcPr>
            <w:tcW w:w="817" w:type="dxa"/>
          </w:tcPr>
          <w:p w:rsidR="00E216CC" w:rsidRPr="009234B3" w:rsidRDefault="00E216CC" w:rsidP="009234B3">
            <w:pPr>
              <w:jc w:val="both"/>
              <w:rPr>
                <w:rFonts w:cs="Times New Roman"/>
              </w:rPr>
            </w:pPr>
            <w:r w:rsidRPr="009234B3">
              <w:rPr>
                <w:rFonts w:cs="Times New Roman"/>
              </w:rPr>
              <w:t>4.9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Служебные гаражи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34B3">
                <w:rPr>
                  <w:rFonts w:cs="Times New Roman"/>
                  <w:color w:val="000000"/>
                </w:rPr>
                <w:t>кодами 3.0</w:t>
              </w:r>
            </w:hyperlink>
            <w:r w:rsidRPr="009234B3">
              <w:rPr>
                <w:rFonts w:cs="Times New Roman"/>
                <w:color w:val="000000"/>
              </w:rPr>
              <w:t xml:space="preserve">, </w:t>
            </w:r>
            <w:hyperlink w:anchor="P333" w:history="1">
              <w:r w:rsidRPr="009234B3">
                <w:rPr>
                  <w:rFonts w:cs="Times New Roman"/>
                  <w:color w:val="000000"/>
                </w:rPr>
                <w:t>4.0</w:t>
              </w:r>
            </w:hyperlink>
            <w:r w:rsidRPr="009234B3">
              <w:rPr>
                <w:rFonts w:cs="Times New Roman"/>
                <w:color w:val="000000"/>
              </w:rPr>
              <w:t>,</w:t>
            </w:r>
            <w:r w:rsidRPr="009234B3">
              <w:rPr>
                <w:rFonts w:cs="Times New Roman"/>
              </w:rPr>
              <w:t xml:space="preserve"> а также для стоянки и хранения транспортных средств общего пользования, в том числе в депо</w:t>
            </w:r>
          </w:p>
        </w:tc>
        <w:tc>
          <w:tcPr>
            <w:tcW w:w="3905" w:type="dxa"/>
          </w:tcPr>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Объекты дорожного сервиса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зданий и сооружений дорожного сервиса. </w:t>
            </w:r>
            <w:proofErr w:type="gramStart"/>
            <w:r w:rsidRPr="009234B3">
              <w:rPr>
                <w:rFonts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6" w:history="1">
              <w:r w:rsidRPr="009234B3">
                <w:rPr>
                  <w:rFonts w:cs="Times New Roman"/>
                  <w:u w:val="single"/>
                </w:rPr>
                <w:t>кодами 4.9.1.1</w:t>
              </w:r>
            </w:hyperlink>
            <w:r w:rsidRPr="009234B3">
              <w:rPr>
                <w:rFonts w:cs="Times New Roman"/>
              </w:rPr>
              <w:t xml:space="preserve"> - </w:t>
            </w:r>
            <w:hyperlink r:id="rId27" w:history="1">
              <w:r w:rsidRPr="009234B3">
                <w:rPr>
                  <w:rFonts w:cs="Times New Roman"/>
                  <w:u w:val="single"/>
                </w:rPr>
                <w:t>4.9.1.4</w:t>
              </w:r>
            </w:hyperlink>
            <w:r w:rsidRPr="009234B3">
              <w:rPr>
                <w:rFonts w:cs="Times New Roman"/>
              </w:rPr>
              <w:t>)</w:t>
            </w:r>
            <w:proofErr w:type="gramEnd"/>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eastAsia="Calibri" w:cs="Times New Roman"/>
              </w:rPr>
              <w:t>5.1.2</w:t>
            </w:r>
          </w:p>
        </w:tc>
        <w:tc>
          <w:tcPr>
            <w:tcW w:w="3686" w:type="dxa"/>
          </w:tcPr>
          <w:p w:rsidR="00E216CC" w:rsidRPr="009234B3" w:rsidRDefault="00E216CC" w:rsidP="009234B3">
            <w:pPr>
              <w:autoSpaceDE w:val="0"/>
              <w:autoSpaceDN w:val="0"/>
              <w:jc w:val="both"/>
              <w:rPr>
                <w:rFonts w:cs="Times New Roman"/>
              </w:rPr>
            </w:pPr>
            <w:r w:rsidRPr="009234B3">
              <w:rPr>
                <w:rFonts w:eastAsia="Calibri" w:cs="Times New Roman"/>
              </w:rPr>
              <w:t>Обеспечение занятий спортом в помещениях</w:t>
            </w:r>
          </w:p>
        </w:tc>
        <w:tc>
          <w:tcPr>
            <w:tcW w:w="6378" w:type="dxa"/>
          </w:tcPr>
          <w:p w:rsidR="00E216CC" w:rsidRPr="009234B3" w:rsidRDefault="00E216CC" w:rsidP="009234B3">
            <w:pPr>
              <w:autoSpaceDE w:val="0"/>
              <w:autoSpaceDN w:val="0"/>
              <w:jc w:val="both"/>
              <w:rPr>
                <w:rFonts w:cs="Times New Roman"/>
              </w:rPr>
            </w:pPr>
            <w:r w:rsidRPr="009234B3">
              <w:rPr>
                <w:rFonts w:eastAsia="Calibri"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905" w:type="dxa"/>
          </w:tcPr>
          <w:p w:rsidR="00E216CC" w:rsidRPr="009234B3" w:rsidRDefault="00E216CC" w:rsidP="009234B3">
            <w:pPr>
              <w:autoSpaceDE w:val="0"/>
              <w:autoSpaceDN w:val="0"/>
              <w:adjustRightInd w:val="0"/>
              <w:jc w:val="both"/>
              <w:rPr>
                <w:rFonts w:cs="Times New Roman"/>
              </w:rPr>
            </w:pPr>
            <w:r w:rsidRPr="009234B3">
              <w:rPr>
                <w:rFonts w:cs="Times New Roman"/>
              </w:rPr>
              <w:t>Не устанавливаются</w:t>
            </w:r>
          </w:p>
        </w:tc>
      </w:tr>
      <w:tr w:rsidR="00E216CC" w:rsidRPr="009234B3" w:rsidTr="00D80B74">
        <w:trPr>
          <w:trHeight w:val="963"/>
        </w:trPr>
        <w:tc>
          <w:tcPr>
            <w:tcW w:w="817" w:type="dxa"/>
          </w:tcPr>
          <w:p w:rsidR="00E216CC" w:rsidRPr="009234B3" w:rsidRDefault="00E216CC" w:rsidP="009234B3">
            <w:pPr>
              <w:pStyle w:val="afffe"/>
              <w:rPr>
                <w:b/>
              </w:rPr>
            </w:pPr>
            <w:r w:rsidRPr="009234B3">
              <w:t>5.1.4</w:t>
            </w:r>
          </w:p>
        </w:tc>
        <w:tc>
          <w:tcPr>
            <w:tcW w:w="3686" w:type="dxa"/>
          </w:tcPr>
          <w:p w:rsidR="00E216CC" w:rsidRPr="009234B3" w:rsidRDefault="00E216CC" w:rsidP="009234B3">
            <w:pPr>
              <w:pStyle w:val="afffe"/>
              <w:rPr>
                <w:b/>
              </w:rPr>
            </w:pPr>
            <w:r w:rsidRPr="009234B3">
              <w:t>Оборудованные площадки для занятий спортом</w:t>
            </w:r>
          </w:p>
        </w:tc>
        <w:tc>
          <w:tcPr>
            <w:tcW w:w="6378" w:type="dxa"/>
          </w:tcPr>
          <w:p w:rsidR="00E216CC" w:rsidRPr="009234B3" w:rsidRDefault="00E216CC" w:rsidP="009234B3">
            <w:pPr>
              <w:pStyle w:val="afffe"/>
              <w:rPr>
                <w:b/>
              </w:rPr>
            </w:pPr>
            <w:r w:rsidRPr="009234B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05" w:type="dxa"/>
          </w:tcPr>
          <w:p w:rsidR="00E216CC" w:rsidRPr="009234B3" w:rsidRDefault="00E216CC" w:rsidP="009234B3">
            <w:pPr>
              <w:pStyle w:val="afffe"/>
              <w:rPr>
                <w:b/>
              </w:rPr>
            </w:pPr>
            <w:r w:rsidRPr="009234B3">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6.0</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Производственная деятельность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905" w:type="dxa"/>
          </w:tcPr>
          <w:p w:rsidR="00E216CC" w:rsidRPr="009234B3" w:rsidRDefault="00E216CC" w:rsidP="009234B3">
            <w:pPr>
              <w:jc w:val="both"/>
              <w:rPr>
                <w:rFonts w:eastAsia="Calibri" w:cs="Times New Roman"/>
              </w:rPr>
            </w:pPr>
            <w:r w:rsidRPr="009234B3">
              <w:rPr>
                <w:rFonts w:eastAsia="Calibri" w:cs="Times New Roman"/>
              </w:rPr>
              <w:t>Деловое управление;</w:t>
            </w:r>
          </w:p>
          <w:p w:rsidR="00E216CC" w:rsidRPr="009234B3" w:rsidRDefault="00E216CC" w:rsidP="009234B3">
            <w:pPr>
              <w:jc w:val="both"/>
              <w:rPr>
                <w:rFonts w:eastAsia="Calibri" w:cs="Times New Roman"/>
              </w:rPr>
            </w:pPr>
            <w:r w:rsidRPr="009234B3">
              <w:rPr>
                <w:rFonts w:eastAsia="Calibri" w:cs="Times New Roman"/>
              </w:rPr>
              <w:t>проведение научных исследований;</w:t>
            </w:r>
          </w:p>
          <w:p w:rsidR="00E216CC" w:rsidRPr="009234B3" w:rsidRDefault="00E216CC" w:rsidP="009234B3">
            <w:pPr>
              <w:jc w:val="both"/>
              <w:rPr>
                <w:rFonts w:eastAsia="Calibri" w:cs="Times New Roman"/>
              </w:rPr>
            </w:pPr>
            <w:r w:rsidRPr="009234B3">
              <w:rPr>
                <w:rFonts w:eastAsia="Calibri" w:cs="Times New Roman"/>
              </w:rPr>
              <w:t>амбулаторно-поликлиническое обслуживание;</w:t>
            </w:r>
          </w:p>
          <w:p w:rsidR="00E216CC" w:rsidRPr="009234B3" w:rsidRDefault="00E216CC" w:rsidP="009234B3">
            <w:pPr>
              <w:jc w:val="both"/>
              <w:rPr>
                <w:rFonts w:eastAsia="Calibri" w:cs="Times New Roman"/>
              </w:rPr>
            </w:pPr>
            <w:r w:rsidRPr="009234B3">
              <w:rPr>
                <w:rFonts w:eastAsia="Calibri" w:cs="Times New Roman"/>
              </w:rPr>
              <w:lastRenderedPageBreak/>
              <w:t>обеспечение занятий спортом в помещениях;</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lastRenderedPageBreak/>
              <w:t>6.4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Пищевая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6.8</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9234B3">
              <w:rPr>
                <w:rFonts w:cs="Times New Roman"/>
                <w:color w:val="000000"/>
              </w:rPr>
              <w:t xml:space="preserve">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905" w:type="dxa"/>
          </w:tcPr>
          <w:p w:rsidR="00E216CC" w:rsidRPr="009234B3" w:rsidRDefault="00E216CC" w:rsidP="009234B3">
            <w:pPr>
              <w:jc w:val="both"/>
              <w:rPr>
                <w:rFonts w:cs="Times New Roman"/>
                <w:highlight w:val="red"/>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Склады</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05" w:type="dxa"/>
          </w:tcPr>
          <w:p w:rsidR="00E216CC" w:rsidRPr="009234B3" w:rsidRDefault="00E216CC" w:rsidP="009234B3">
            <w:pPr>
              <w:autoSpaceDE w:val="0"/>
              <w:autoSpaceDN w:val="0"/>
              <w:adjustRightInd w:val="0"/>
              <w:jc w:val="both"/>
              <w:rPr>
                <w:rFonts w:eastAsia="Calibri" w:cs="Times New Roman"/>
              </w:rPr>
            </w:pPr>
            <w:r w:rsidRPr="009234B3">
              <w:rPr>
                <w:rFonts w:eastAsia="Calibri" w:cs="Times New Roman"/>
              </w:rPr>
              <w:t>Деловое управление;</w:t>
            </w:r>
          </w:p>
          <w:p w:rsidR="00E216CC" w:rsidRPr="009234B3" w:rsidRDefault="00E216CC" w:rsidP="009234B3">
            <w:pPr>
              <w:autoSpaceDE w:val="0"/>
              <w:autoSpaceDN w:val="0"/>
              <w:adjustRightInd w:val="0"/>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площадки для занятий спортом;</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Складские площадки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8.3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 xml:space="preserve">Обеспечение внутреннего </w:t>
            </w:r>
            <w:r w:rsidRPr="009234B3">
              <w:rPr>
                <w:rFonts w:cs="Times New Roman"/>
              </w:rPr>
              <w:lastRenderedPageBreak/>
              <w:t>правопорядка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lastRenderedPageBreak/>
              <w:t xml:space="preserve">Размещение объектов капитального строительства, </w:t>
            </w:r>
            <w:r w:rsidRPr="009234B3">
              <w:rPr>
                <w:rFonts w:cs="Times New Roman"/>
              </w:rPr>
              <w:lastRenderedPageBreak/>
              <w:t>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05" w:type="dxa"/>
          </w:tcPr>
          <w:p w:rsidR="00E216CC" w:rsidRPr="009234B3" w:rsidRDefault="00E216CC" w:rsidP="009234B3">
            <w:pPr>
              <w:jc w:val="both"/>
              <w:rPr>
                <w:rFonts w:eastAsia="Calibri" w:cs="Times New Roman"/>
              </w:rPr>
            </w:pPr>
            <w:r w:rsidRPr="009234B3">
              <w:rPr>
                <w:rFonts w:eastAsia="Calibri" w:cs="Times New Roman"/>
              </w:rPr>
              <w:lastRenderedPageBreak/>
              <w:t xml:space="preserve">Учебно-тренировочные комплексы </w:t>
            </w:r>
            <w:r w:rsidRPr="009234B3">
              <w:rPr>
                <w:rFonts w:eastAsia="Calibri" w:cs="Times New Roman"/>
              </w:rPr>
              <w:lastRenderedPageBreak/>
              <w:t>со спортивными площадками, закрытые гаражи-стоянки специальных автомобилей, временные автостоянки,</w:t>
            </w:r>
          </w:p>
          <w:p w:rsidR="00E216CC" w:rsidRPr="009234B3" w:rsidRDefault="00E216CC" w:rsidP="009234B3">
            <w:pPr>
              <w:jc w:val="both"/>
              <w:rPr>
                <w:rFonts w:cs="Times New Roman"/>
              </w:rPr>
            </w:pPr>
            <w:r w:rsidRPr="009234B3">
              <w:rPr>
                <w:rFonts w:eastAsia="Calibri" w:cs="Times New Roman"/>
              </w:rPr>
              <w:t>склады инвентаря, площадки для сбора мусора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12.0.1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autoSpaceDE w:val="0"/>
              <w:autoSpaceDN w:val="0"/>
              <w:jc w:val="both"/>
              <w:rPr>
                <w:rFonts w:cs="Times New Roman"/>
              </w:rPr>
            </w:pPr>
            <w:r w:rsidRPr="009234B3">
              <w:rPr>
                <w:rFonts w:cs="Times New Roman"/>
              </w:rPr>
              <w:t>9.3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Историко-культурная деятельность</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905" w:type="dxa"/>
          </w:tcPr>
          <w:p w:rsidR="00E216CC" w:rsidRPr="009234B3" w:rsidRDefault="00E216CC" w:rsidP="009234B3">
            <w:pPr>
              <w:autoSpaceDE w:val="0"/>
              <w:autoSpaceDN w:val="0"/>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xml:space="preserve">* Код вида разрешенного использования земельного участка принят в соответствии с классификатором видов разрешенного использования </w:t>
      </w:r>
      <w:r w:rsidRPr="009234B3">
        <w:rPr>
          <w:rFonts w:eastAsia="Calibri" w:cs="Times New Roman"/>
        </w:rPr>
        <w:lastRenderedPageBreak/>
        <w:t>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ПД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ПД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 xml:space="preserve">Статья 50. </w:t>
      </w:r>
      <w:r w:rsidRPr="009234B3">
        <w:rPr>
          <w:rFonts w:cs="Times New Roman"/>
          <w:bCs/>
          <w:iCs/>
        </w:rPr>
        <w:t>Зона инженерной инфраструктуры (И)</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инженерной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1"/>
        <w:gridCol w:w="6343"/>
        <w:gridCol w:w="4028"/>
      </w:tblGrid>
      <w:tr w:rsidR="00E216CC" w:rsidRPr="009234B3" w:rsidTr="0049196F">
        <w:tc>
          <w:tcPr>
            <w:tcW w:w="884" w:type="dxa"/>
          </w:tcPr>
          <w:p w:rsidR="00E216CC" w:rsidRPr="009234B3" w:rsidRDefault="00E216CC" w:rsidP="009234B3">
            <w:pPr>
              <w:jc w:val="both"/>
              <w:rPr>
                <w:rFonts w:cs="Times New Roman"/>
                <w:b/>
              </w:rPr>
            </w:pPr>
            <w:r w:rsidRPr="009234B3">
              <w:rPr>
                <w:rFonts w:cs="Times New Roman"/>
                <w:b/>
              </w:rPr>
              <w:t>Код *</w:t>
            </w:r>
          </w:p>
        </w:tc>
        <w:tc>
          <w:tcPr>
            <w:tcW w:w="3531"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43"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8"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3.1.1</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43"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8"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3.1.2</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Административные здания организаций, обеспечивающих предоставление коммунальных услуг</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028"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w:t>
            </w:r>
          </w:p>
          <w:p w:rsidR="00E216CC" w:rsidRPr="009234B3" w:rsidRDefault="00E216CC" w:rsidP="009234B3">
            <w:pPr>
              <w:jc w:val="both"/>
              <w:rPr>
                <w:rFonts w:cs="Times New Roman"/>
              </w:rPr>
            </w:pPr>
          </w:p>
        </w:tc>
      </w:tr>
      <w:tr w:rsidR="00E216CC" w:rsidRPr="009234B3" w:rsidTr="0049196F">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lastRenderedPageBreak/>
              <w:t>3.9.1</w:t>
            </w:r>
          </w:p>
        </w:tc>
        <w:tc>
          <w:tcPr>
            <w:tcW w:w="3531"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Обеспечение деятельности в области гидрометеорологии и смежных с ней областях</w:t>
            </w:r>
          </w:p>
        </w:tc>
        <w:tc>
          <w:tcPr>
            <w:tcW w:w="6343"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028" w:type="dxa"/>
          </w:tcPr>
          <w:p w:rsidR="00E216CC" w:rsidRPr="009234B3" w:rsidRDefault="00E216CC" w:rsidP="009234B3">
            <w:pPr>
              <w:jc w:val="both"/>
              <w:rPr>
                <w:rFonts w:cs="Times New Roman"/>
              </w:rPr>
            </w:pPr>
            <w:r w:rsidRPr="009234B3">
              <w:rPr>
                <w:rFonts w:cs="Times New Roman"/>
              </w:rPr>
              <w:t>Хозяйственные постройки, локальные объекты инженерной инфраструктуры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6.7</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Энергетика</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028"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6.8</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43"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4028"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7.5</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Трубопроводный транспорт</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28"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8.3</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гражданской обороны, за </w:t>
            </w:r>
            <w:r w:rsidRPr="009234B3">
              <w:rPr>
                <w:rFonts w:cs="Times New Roman"/>
              </w:rPr>
              <w:lastRenderedPageBreak/>
              <w:t>исключением объектов гражданской обороны, являющихся частями производственных зданий</w:t>
            </w:r>
          </w:p>
        </w:tc>
        <w:tc>
          <w:tcPr>
            <w:tcW w:w="4028" w:type="dxa"/>
          </w:tcPr>
          <w:p w:rsidR="00E216CC" w:rsidRPr="009234B3" w:rsidRDefault="00E216CC" w:rsidP="009234B3">
            <w:pPr>
              <w:tabs>
                <w:tab w:val="left" w:pos="1047"/>
              </w:tabs>
              <w:jc w:val="both"/>
              <w:rPr>
                <w:rFonts w:cs="Times New Roman"/>
              </w:rPr>
            </w:pPr>
            <w:r w:rsidRPr="009234B3">
              <w:rPr>
                <w:rFonts w:cs="Times New Roman"/>
              </w:rPr>
              <w:lastRenderedPageBreak/>
              <w:t xml:space="preserve">инженерные сооружения коммунального обслуживания, сооружения инженерной защиты; гараж для хранения служебного автотранспорта; плоскостные </w:t>
            </w:r>
            <w:r w:rsidRPr="009234B3">
              <w:rPr>
                <w:rFonts w:cs="Times New Roman"/>
              </w:rPr>
              <w:lastRenderedPageBreak/>
              <w:t>открытые стоянки (парковки) транспортных средств общего пользования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lastRenderedPageBreak/>
              <w:t>12.0.1</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4028"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12.0.2</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8" w:type="dxa"/>
          </w:tcPr>
          <w:p w:rsidR="00E216CC" w:rsidRPr="009234B3" w:rsidRDefault="00E216CC" w:rsidP="009234B3">
            <w:pPr>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w:t>
      </w:r>
      <w:proofErr w:type="gramStart"/>
      <w:r w:rsidRPr="009234B3">
        <w:rPr>
          <w:rFonts w:cs="Times New Roman"/>
        </w:rPr>
        <w:t xml:space="preserve"> И</w:t>
      </w:r>
      <w:proofErr w:type="gramEnd"/>
      <w:r w:rsidRPr="009234B3">
        <w:rPr>
          <w:rFonts w:cs="Times New Roman"/>
        </w:rPr>
        <w:t xml:space="preserve">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3. Для зоны</w:t>
      </w:r>
      <w:proofErr w:type="gramStart"/>
      <w:r w:rsidRPr="009234B3">
        <w:rPr>
          <w:rFonts w:cs="Times New Roman"/>
        </w:rPr>
        <w:t xml:space="preserve"> И</w:t>
      </w:r>
      <w:proofErr w:type="gramEnd"/>
      <w:r w:rsidRPr="009234B3">
        <w:rPr>
          <w:rFonts w:cs="Times New Roman"/>
        </w:rPr>
        <w:t xml:space="preserve">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B6208E">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w:t>
      </w:r>
      <w:r w:rsidR="00B6208E">
        <w:rPr>
          <w:rFonts w:cs="Times New Roman"/>
        </w:rPr>
        <w:t>атьях 38 и 39 настоящих Правил.</w:t>
      </w:r>
    </w:p>
    <w:p w:rsidR="00D80B74" w:rsidRPr="009234B3" w:rsidRDefault="00D80B74"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Статья 51.</w:t>
      </w:r>
      <w:r w:rsidRPr="009234B3">
        <w:rPr>
          <w:rFonts w:cs="Times New Roman"/>
          <w:bCs/>
          <w:iCs/>
        </w:rPr>
        <w:t xml:space="preserve"> Зона автомобильного транспорта, объектов обслуживания автомобильного транспорта (Т-2)</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both"/>
        <w:rPr>
          <w:rFonts w:cs="Times New Roman"/>
        </w:rPr>
      </w:pPr>
      <w:r w:rsidRPr="009234B3">
        <w:rPr>
          <w:rFonts w:cs="Times New Roman"/>
        </w:rPr>
        <w:lastRenderedPageBreak/>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автомобильного транспорта,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07"/>
        <w:gridCol w:w="6424"/>
        <w:gridCol w:w="3905"/>
      </w:tblGrid>
      <w:tr w:rsidR="00E216CC" w:rsidRPr="009234B3" w:rsidTr="00D80B74">
        <w:tc>
          <w:tcPr>
            <w:tcW w:w="950" w:type="dxa"/>
          </w:tcPr>
          <w:p w:rsidR="00E216CC" w:rsidRPr="009234B3" w:rsidRDefault="00E216CC" w:rsidP="009234B3">
            <w:pPr>
              <w:jc w:val="both"/>
              <w:rPr>
                <w:rFonts w:cs="Times New Roman"/>
                <w:b/>
              </w:rPr>
            </w:pPr>
            <w:r w:rsidRPr="009234B3">
              <w:rPr>
                <w:rFonts w:cs="Times New Roman"/>
                <w:b/>
              </w:rPr>
              <w:t>Код *</w:t>
            </w:r>
          </w:p>
        </w:tc>
        <w:tc>
          <w:tcPr>
            <w:tcW w:w="3507"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424"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2.7.1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Хранение автотранспорта</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Pr="009234B3">
              <w:rPr>
                <w:rFonts w:cs="Times New Roman"/>
                <w:color w:val="000000"/>
              </w:rPr>
              <w:t xml:space="preserve"> </w:t>
            </w:r>
            <w:hyperlink w:anchor="P382" w:history="1">
              <w:r w:rsidRPr="009234B3">
                <w:rPr>
                  <w:rFonts w:cs="Times New Roman"/>
                  <w:color w:val="000000"/>
                </w:rPr>
                <w:t>кодом 4.9</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3.1.1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424"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4.9.1.1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Заправка транспортных средств</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4.9.1.2</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Обеспечение дорожного отдыха</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4.9.1.3</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Автомобильные мойки</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автомобильных моек,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w:t>
            </w:r>
            <w:r w:rsidRPr="009234B3">
              <w:rPr>
                <w:rFonts w:cs="Times New Roman"/>
              </w:rPr>
              <w:lastRenderedPageBreak/>
              <w:t>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lastRenderedPageBreak/>
              <w:t>4.9.1.4</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Ремонт автомобилей</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6.8</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424"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9234B3">
              <w:rPr>
                <w:rFonts w:cs="Times New Roman"/>
                <w:color w:val="000000"/>
              </w:rPr>
              <w:t xml:space="preserve">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7.2.2</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Обслуживание перевозок пассажиров</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9234B3">
              <w:rPr>
                <w:rFonts w:cs="Times New Roman"/>
                <w:color w:val="000000"/>
              </w:rPr>
              <w:t xml:space="preserve"> </w:t>
            </w:r>
            <w:hyperlink w:anchor="P584" w:history="1">
              <w:r w:rsidRPr="009234B3">
                <w:rPr>
                  <w:rFonts w:cs="Times New Roman"/>
                  <w:color w:val="000000"/>
                </w:rPr>
                <w:t>кодом 7.6</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12.0.1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12.0.2</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424"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234B3">
              <w:rPr>
                <w:rFonts w:cs="Times New Roman"/>
              </w:rPr>
              <w:lastRenderedPageBreak/>
              <w:t>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lastRenderedPageBreak/>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Т-2 не устанавливаются.</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3. Для зоны Т-2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
          <w:bCs/>
          <w:i/>
          <w:iCs/>
        </w:rPr>
      </w:pPr>
      <w:r w:rsidRPr="009234B3">
        <w:rPr>
          <w:rFonts w:cs="Times New Roman"/>
          <w:b/>
          <w:bCs/>
          <w:iCs/>
        </w:rPr>
        <w:t>Статья 52.</w:t>
      </w:r>
      <w:r w:rsidRPr="009234B3">
        <w:rPr>
          <w:rFonts w:cs="Times New Roman"/>
          <w:b/>
          <w:bCs/>
          <w:i/>
          <w:iCs/>
        </w:rPr>
        <w:t xml:space="preserve"> </w:t>
      </w:r>
      <w:r w:rsidRPr="009234B3">
        <w:rPr>
          <w:rFonts w:cs="Times New Roman"/>
          <w:bCs/>
          <w:iCs/>
        </w:rPr>
        <w:t>Зона парков, скверов, бульваров (Р-1)</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 xml:space="preserve">1. Градостроительный регламент данной территориальной зоны разработан для обеспечения правовых условий градостроительного использования существующих или планируемых к размещению скверов, бульваров. </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530"/>
        <w:gridCol w:w="6342"/>
        <w:gridCol w:w="4029"/>
      </w:tblGrid>
      <w:tr w:rsidR="00E216CC" w:rsidRPr="009234B3" w:rsidTr="0049196F">
        <w:tc>
          <w:tcPr>
            <w:tcW w:w="885" w:type="dxa"/>
          </w:tcPr>
          <w:p w:rsidR="00E216CC" w:rsidRPr="009234B3" w:rsidRDefault="00E216CC" w:rsidP="009234B3">
            <w:pPr>
              <w:jc w:val="both"/>
              <w:rPr>
                <w:rFonts w:cs="Times New Roman"/>
                <w:b/>
              </w:rPr>
            </w:pPr>
            <w:r w:rsidRPr="009234B3">
              <w:rPr>
                <w:rFonts w:cs="Times New Roman"/>
                <w:b/>
              </w:rPr>
              <w:t>Код *</w:t>
            </w:r>
          </w:p>
        </w:tc>
        <w:tc>
          <w:tcPr>
            <w:tcW w:w="3530"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42"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3.1.1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4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3.6.1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 xml:space="preserve">Объекты культурно-досуговой </w:t>
            </w:r>
            <w:r w:rsidRPr="009234B3">
              <w:rPr>
                <w:rFonts w:cs="Times New Roman"/>
              </w:rPr>
              <w:lastRenderedPageBreak/>
              <w:t>деятельности</w:t>
            </w:r>
          </w:p>
        </w:tc>
        <w:tc>
          <w:tcPr>
            <w:tcW w:w="6342" w:type="dxa"/>
          </w:tcPr>
          <w:p w:rsidR="00E216CC" w:rsidRPr="009234B3" w:rsidRDefault="00E216CC" w:rsidP="009234B3">
            <w:pPr>
              <w:autoSpaceDE w:val="0"/>
              <w:autoSpaceDN w:val="0"/>
              <w:jc w:val="both"/>
              <w:rPr>
                <w:rFonts w:cs="Times New Roman"/>
              </w:rPr>
            </w:pPr>
            <w:proofErr w:type="gramStart"/>
            <w:r w:rsidRPr="009234B3">
              <w:rPr>
                <w:rFonts w:cs="Times New Roman"/>
              </w:rPr>
              <w:lastRenderedPageBreak/>
              <w:t xml:space="preserve">Размещение зданий, предназначенных для размещения </w:t>
            </w:r>
            <w:r w:rsidRPr="009234B3">
              <w:rPr>
                <w:rFonts w:cs="Times New Roman"/>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29" w:type="dxa"/>
          </w:tcPr>
          <w:p w:rsidR="00E216CC" w:rsidRPr="009234B3" w:rsidRDefault="00E216CC" w:rsidP="009234B3">
            <w:pPr>
              <w:jc w:val="both"/>
              <w:rPr>
                <w:rFonts w:cs="Times New Roman"/>
              </w:rPr>
            </w:pPr>
            <w:r w:rsidRPr="009234B3">
              <w:rPr>
                <w:rFonts w:cs="Times New Roman"/>
              </w:rPr>
              <w:lastRenderedPageBreak/>
              <w:t xml:space="preserve">хозяйственные постройки; гараж для </w:t>
            </w:r>
            <w:r w:rsidRPr="009234B3">
              <w:rPr>
                <w:rFonts w:cs="Times New Roman"/>
              </w:rPr>
              <w:lastRenderedPageBreak/>
              <w:t>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lastRenderedPageBreak/>
              <w:t>3.6.2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Парки культуры и отдыха</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парков культуры и отдыха</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4.8.1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Развлекательные мероприятия</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5.1.3</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Площадки для занятий спортом</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8.3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49196F">
        <w:tc>
          <w:tcPr>
            <w:tcW w:w="885"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9.3</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Историко-культурная деятельность</w:t>
            </w:r>
          </w:p>
        </w:tc>
        <w:tc>
          <w:tcPr>
            <w:tcW w:w="6342" w:type="dxa"/>
          </w:tcPr>
          <w:p w:rsidR="00E216CC" w:rsidRPr="009234B3" w:rsidRDefault="00E216CC" w:rsidP="009234B3">
            <w:pPr>
              <w:autoSpaceDE w:val="0"/>
              <w:autoSpaceDN w:val="0"/>
              <w:jc w:val="both"/>
              <w:rPr>
                <w:rFonts w:cs="Times New Roman"/>
              </w:rPr>
            </w:pPr>
            <w:proofErr w:type="gramStart"/>
            <w:r w:rsidRPr="009234B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9234B3">
              <w:rPr>
                <w:rFonts w:cs="Times New Roman"/>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9234B3" w:rsidRDefault="00E216CC" w:rsidP="009234B3">
            <w:pPr>
              <w:jc w:val="both"/>
              <w:rPr>
                <w:rFonts w:cs="Times New Roman"/>
              </w:rPr>
            </w:pPr>
            <w:r w:rsidRPr="009234B3">
              <w:rPr>
                <w:rFonts w:cs="Times New Roman"/>
              </w:rPr>
              <w:lastRenderedPageBreak/>
              <w:t>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lastRenderedPageBreak/>
              <w:t>12.0.1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color w:val="000000"/>
                </w:rPr>
                <w:t>кодами 2.7.1</w:t>
              </w:r>
            </w:hyperlink>
            <w:r w:rsidRPr="009234B3">
              <w:rPr>
                <w:rFonts w:cs="Times New Roman"/>
                <w:color w:val="000000"/>
              </w:rPr>
              <w:t xml:space="preserve">, </w:t>
            </w:r>
            <w:hyperlink w:anchor="P382" w:history="1">
              <w:r w:rsidRPr="009234B3">
                <w:rPr>
                  <w:rFonts w:cs="Times New Roman"/>
                  <w:color w:val="000000"/>
                </w:rPr>
                <w:t>4.9</w:t>
              </w:r>
            </w:hyperlink>
            <w:r w:rsidRPr="009234B3">
              <w:rPr>
                <w:rFonts w:cs="Times New Roman"/>
                <w:color w:val="000000"/>
              </w:rPr>
              <w:t xml:space="preserve">, </w:t>
            </w:r>
            <w:hyperlink w:anchor="P567" w:history="1">
              <w:r w:rsidRPr="009234B3">
                <w:rPr>
                  <w:rFonts w:cs="Times New Roman"/>
                  <w:color w:val="000000"/>
                </w:rPr>
                <w:t>7.2.3</w:t>
              </w:r>
            </w:hyperlink>
            <w:r w:rsidRPr="009234B3">
              <w:rPr>
                <w:rFonts w:cs="Times New Roman"/>
                <w:color w:val="000000"/>
              </w:rPr>
              <w:t>,</w:t>
            </w:r>
            <w:r w:rsidRPr="009234B3">
              <w:rPr>
                <w:rFonts w:cs="Times New Roman"/>
              </w:rPr>
              <w:t xml:space="preserve"> а также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12.0.2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2. Условно разрешенные виды использования</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3.7.2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4.6</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Общественное питание</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9"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инженерные сооружения коммунального </w:t>
            </w:r>
            <w:r w:rsidRPr="009234B3">
              <w:rPr>
                <w:rFonts w:cs="Times New Roman"/>
              </w:rPr>
              <w:lastRenderedPageBreak/>
              <w:t>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lastRenderedPageBreak/>
              <w:t>6.8</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4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Р-1 установлены предельные </w:t>
      </w:r>
      <w:r w:rsidRPr="009234B3">
        <w:rPr>
          <w:rFonts w:cs="Times New Roman"/>
          <w:color w:val="000000"/>
        </w:rPr>
        <w:t xml:space="preserve">параметры в соответствии со статьёй 38 Градостроительного кодекса Российской Федерации, законодательством </w:t>
      </w:r>
      <w:r w:rsidRPr="009234B3">
        <w:rPr>
          <w:rFonts w:cs="Times New Roman"/>
        </w:rPr>
        <w:t>Ростовской области</w:t>
      </w:r>
      <w:r w:rsidRPr="009234B3">
        <w:rPr>
          <w:rFonts w:cs="Times New Roman"/>
          <w:color w:val="000000"/>
        </w:rPr>
        <w:t xml:space="preserve">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67"/>
        <w:gridCol w:w="1740"/>
        <w:gridCol w:w="7392"/>
      </w:tblGrid>
      <w:tr w:rsidR="00E216CC" w:rsidRPr="009234B3" w:rsidTr="0049196F">
        <w:trPr>
          <w:tblHeader/>
        </w:trPr>
        <w:tc>
          <w:tcPr>
            <w:tcW w:w="1087"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 </w:t>
            </w:r>
            <w:proofErr w:type="gramStart"/>
            <w:r w:rsidRPr="009234B3">
              <w:rPr>
                <w:rFonts w:cs="Times New Roman"/>
                <w:color w:val="000000"/>
              </w:rPr>
              <w:t>п</w:t>
            </w:r>
            <w:proofErr w:type="gramEnd"/>
            <w:r w:rsidRPr="009234B3">
              <w:rPr>
                <w:rFonts w:cs="Times New Roman"/>
                <w:color w:val="000000"/>
              </w:rPr>
              <w:t>/п</w:t>
            </w:r>
          </w:p>
        </w:tc>
        <w:tc>
          <w:tcPr>
            <w:tcW w:w="4567"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Наименования предельных параметров, единицы измерения</w:t>
            </w:r>
          </w:p>
        </w:tc>
        <w:tc>
          <w:tcPr>
            <w:tcW w:w="1740"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Коды или наименования видов использования </w:t>
            </w:r>
          </w:p>
        </w:tc>
        <w:tc>
          <w:tcPr>
            <w:tcW w:w="7392"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Значения предельных параметров</w:t>
            </w:r>
          </w:p>
        </w:tc>
      </w:tr>
      <w:tr w:rsidR="00E216CC" w:rsidRPr="009234B3" w:rsidTr="0049196F">
        <w:tc>
          <w:tcPr>
            <w:tcW w:w="1087" w:type="dxa"/>
            <w:shd w:val="clear" w:color="auto" w:fill="auto"/>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c>
          <w:tcPr>
            <w:tcW w:w="456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Предельные размеры земельных участков:</w:t>
            </w:r>
          </w:p>
        </w:tc>
        <w:tc>
          <w:tcPr>
            <w:tcW w:w="174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7392"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49196F">
        <w:trPr>
          <w:trHeight w:val="47"/>
        </w:trPr>
        <w:tc>
          <w:tcPr>
            <w:tcW w:w="1087" w:type="dxa"/>
            <w:vMerge w:val="restart"/>
            <w:shd w:val="clear" w:color="auto" w:fill="auto"/>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1.1.</w:t>
            </w:r>
          </w:p>
        </w:tc>
        <w:tc>
          <w:tcPr>
            <w:tcW w:w="4567" w:type="dxa"/>
            <w:vMerge w:val="restart"/>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площадь земельного участка, кв.м.</w:t>
            </w:r>
          </w:p>
        </w:tc>
        <w:tc>
          <w:tcPr>
            <w:tcW w:w="174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3.1.1, 4.6, 8.3</w:t>
            </w:r>
          </w:p>
        </w:tc>
        <w:tc>
          <w:tcPr>
            <w:tcW w:w="7392"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100</w:t>
            </w:r>
          </w:p>
        </w:tc>
      </w:tr>
      <w:tr w:rsidR="00E216CC" w:rsidRPr="009234B3" w:rsidTr="0049196F">
        <w:trPr>
          <w:trHeight w:val="554"/>
        </w:trPr>
        <w:tc>
          <w:tcPr>
            <w:tcW w:w="1087"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567"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174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7392"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w:t>
            </w:r>
          </w:p>
        </w:tc>
        <w:tc>
          <w:tcPr>
            <w:tcW w:w="456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Минимальные отступы в целях определения мест допустимого размещения зданий, строений, сооружений, </w:t>
            </w:r>
            <w:proofErr w:type="gramStart"/>
            <w:r w:rsidRPr="009234B3">
              <w:rPr>
                <w:rFonts w:cs="Times New Roman"/>
                <w:color w:val="000000"/>
              </w:rPr>
              <w:t>м</w:t>
            </w:r>
            <w:proofErr w:type="gramEnd"/>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w:t>
            </w:r>
          </w:p>
        </w:tc>
        <w:tc>
          <w:tcPr>
            <w:tcW w:w="456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Предельное количество этажей или высота здания, строения, сооружения</w:t>
            </w:r>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w:t>
            </w:r>
          </w:p>
        </w:tc>
        <w:tc>
          <w:tcPr>
            <w:tcW w:w="4567"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roofErr w:type="gramStart"/>
            <w:r w:rsidRPr="009234B3">
              <w:rPr>
                <w:rFonts w:cs="Times New Roman"/>
                <w:color w:val="000000"/>
              </w:rPr>
              <w:t xml:space="preserve">максимальная высота зданий, строений, сооружений (кроме отнесённых к вспомогательным видам использования), </w:t>
            </w:r>
            <w:r w:rsidRPr="009234B3">
              <w:rPr>
                <w:rFonts w:cs="Times New Roman"/>
                <w:color w:val="000000"/>
              </w:rPr>
              <w:lastRenderedPageBreak/>
              <w:t>м</w:t>
            </w:r>
            <w:proofErr w:type="gramEnd"/>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все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10,0</w:t>
            </w: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3.2.</w:t>
            </w:r>
          </w:p>
        </w:tc>
        <w:tc>
          <w:tcPr>
            <w:tcW w:w="4567"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 xml:space="preserve">максимальная высота зданий, строений, сооружений отнесённых к вспомогательным видам использования, </w:t>
            </w:r>
            <w:proofErr w:type="gramStart"/>
            <w:r w:rsidRPr="009234B3">
              <w:rPr>
                <w:rFonts w:cs="Times New Roman"/>
                <w:color w:val="000000"/>
              </w:rPr>
              <w:t>м</w:t>
            </w:r>
            <w:proofErr w:type="gramEnd"/>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4,0</w:t>
            </w:r>
          </w:p>
        </w:tc>
      </w:tr>
      <w:tr w:rsidR="00E216CC" w:rsidRPr="009234B3" w:rsidTr="0049196F">
        <w:trPr>
          <w:trHeight w:val="32"/>
        </w:trPr>
        <w:tc>
          <w:tcPr>
            <w:tcW w:w="1087" w:type="dxa"/>
            <w:vMerge w:val="restart"/>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Максимальный процент застройки</w:t>
            </w:r>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3.1.1, 4.6, 8.3</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80,0</w:t>
            </w:r>
          </w:p>
        </w:tc>
      </w:tr>
      <w:tr w:rsidR="00E216CC" w:rsidRPr="009234B3" w:rsidTr="0049196F">
        <w:trPr>
          <w:trHeight w:val="32"/>
        </w:trPr>
        <w:tc>
          <w:tcPr>
            <w:tcW w:w="1087" w:type="dxa"/>
            <w:vMerge/>
          </w:tcPr>
          <w:p w:rsidR="00E216CC" w:rsidRPr="009234B3" w:rsidRDefault="00E216CC" w:rsidP="009234B3">
            <w:pPr>
              <w:autoSpaceDE w:val="0"/>
              <w:autoSpaceDN w:val="0"/>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bl>
    <w:p w:rsidR="00E216CC" w:rsidRPr="009234B3" w:rsidRDefault="00E216CC" w:rsidP="009234B3">
      <w:pPr>
        <w:autoSpaceDE w:val="0"/>
        <w:autoSpaceDN w:val="0"/>
        <w:adjustRightInd w:val="0"/>
        <w:spacing w:before="120" w:after="120"/>
        <w:jc w:val="both"/>
        <w:rPr>
          <w:rFonts w:cs="Times New Roman"/>
        </w:rPr>
      </w:pPr>
      <w:r w:rsidRPr="009234B3">
        <w:rPr>
          <w:rFonts w:cs="Times New Roman"/>
          <w:color w:val="000000"/>
        </w:rPr>
        <w:t xml:space="preserve">4. Ограничения использования земельных участков и объектов капитального строительства </w:t>
      </w:r>
      <w:r w:rsidRPr="009234B3">
        <w:rPr>
          <w:rFonts w:cs="Times New Roman"/>
        </w:rPr>
        <w:t>указаны в статьях 38 и 39  настоящих Правил.</w:t>
      </w:r>
    </w:p>
    <w:p w:rsidR="00E216CC" w:rsidRPr="009234B3" w:rsidRDefault="00E216CC" w:rsidP="009234B3">
      <w:pPr>
        <w:autoSpaceDE w:val="0"/>
        <w:autoSpaceDN w:val="0"/>
        <w:adjustRightInd w:val="0"/>
        <w:jc w:val="both"/>
        <w:rPr>
          <w:rFonts w:cs="Times New Roman"/>
        </w:rPr>
      </w:pPr>
    </w:p>
    <w:p w:rsidR="00E216CC" w:rsidRPr="009234B3" w:rsidRDefault="00933BB6" w:rsidP="009234B3">
      <w:pPr>
        <w:autoSpaceDE w:val="0"/>
        <w:autoSpaceDN w:val="0"/>
        <w:adjustRightInd w:val="0"/>
        <w:jc w:val="both"/>
        <w:rPr>
          <w:rFonts w:cs="Times New Roman"/>
          <w:b/>
          <w:bCs/>
          <w:i/>
          <w:iCs/>
        </w:rPr>
      </w:pPr>
      <w:r>
        <w:rPr>
          <w:rFonts w:cs="Times New Roman"/>
          <w:b/>
          <w:bCs/>
          <w:iCs/>
        </w:rPr>
        <w:t xml:space="preserve">                             </w:t>
      </w:r>
      <w:r w:rsidR="00E216CC" w:rsidRPr="009234B3">
        <w:rPr>
          <w:rFonts w:cs="Times New Roman"/>
          <w:b/>
          <w:bCs/>
          <w:iCs/>
        </w:rPr>
        <w:t>Статья 53.</w:t>
      </w:r>
      <w:r w:rsidR="00E216CC" w:rsidRPr="009234B3">
        <w:rPr>
          <w:rFonts w:cs="Times New Roman"/>
          <w:b/>
          <w:bCs/>
          <w:i/>
          <w:iCs/>
        </w:rPr>
        <w:t xml:space="preserve"> </w:t>
      </w:r>
      <w:r w:rsidR="00E216CC" w:rsidRPr="009234B3">
        <w:rPr>
          <w:rFonts w:cs="Times New Roman"/>
          <w:bCs/>
          <w:iCs/>
        </w:rPr>
        <w:t>Зона рекреационно-ландшафтных территорий, объектов отдыха, досуга, развлечений (Р-2)</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 xml:space="preserve">1. Градостроительный регламент данной территориальной зоны разработан для обеспечения правовых условий использования существующих природных ландшафтов, акваторий и строительства и эксплуатации объектов рекреации, массового отдыха, туризма, отдыха выходного дня, а также сопутствующей инфраструктуры. </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0"/>
        <w:gridCol w:w="6609"/>
        <w:gridCol w:w="3763"/>
      </w:tblGrid>
      <w:tr w:rsidR="00E216CC" w:rsidRPr="009234B3" w:rsidTr="00D80B74">
        <w:tc>
          <w:tcPr>
            <w:tcW w:w="884" w:type="dxa"/>
          </w:tcPr>
          <w:p w:rsidR="00E216CC" w:rsidRPr="009234B3" w:rsidRDefault="00E216CC" w:rsidP="009234B3">
            <w:pPr>
              <w:jc w:val="both"/>
              <w:rPr>
                <w:rFonts w:cs="Times New Roman"/>
                <w:b/>
              </w:rPr>
            </w:pPr>
            <w:r w:rsidRPr="009234B3">
              <w:rPr>
                <w:rFonts w:cs="Times New Roman"/>
                <w:b/>
              </w:rPr>
              <w:t>Код *</w:t>
            </w:r>
          </w:p>
        </w:tc>
        <w:tc>
          <w:tcPr>
            <w:tcW w:w="3530"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609"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763"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3.1.1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609" w:type="dxa"/>
          </w:tcPr>
          <w:p w:rsidR="00E216CC" w:rsidRPr="009234B3" w:rsidRDefault="00E216CC" w:rsidP="009234B3">
            <w:pPr>
              <w:autoSpaceDE w:val="0"/>
              <w:autoSpaceDN w:val="0"/>
              <w:jc w:val="both"/>
              <w:rPr>
                <w:rFonts w:cs="Times New Roman"/>
              </w:rPr>
            </w:pPr>
            <w:proofErr w:type="gramStart"/>
            <w:r w:rsidRPr="009234B3">
              <w:rPr>
                <w:rFonts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9234B3">
              <w:rPr>
                <w:rFonts w:cs="Times New Roman"/>
              </w:rPr>
              <w:lastRenderedPageBreak/>
              <w:t>снега)</w:t>
            </w:r>
            <w:proofErr w:type="gramEnd"/>
          </w:p>
        </w:tc>
        <w:tc>
          <w:tcPr>
            <w:tcW w:w="3763" w:type="dxa"/>
          </w:tcPr>
          <w:p w:rsidR="00E216CC" w:rsidRPr="009234B3" w:rsidRDefault="00E216CC" w:rsidP="009234B3">
            <w:pPr>
              <w:jc w:val="both"/>
              <w:rPr>
                <w:rFonts w:cs="Times New Roman"/>
              </w:rPr>
            </w:pPr>
            <w:r w:rsidRPr="009234B3">
              <w:rPr>
                <w:rFonts w:cs="Times New Roman"/>
              </w:rPr>
              <w:lastRenderedPageBreak/>
              <w:t>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lastRenderedPageBreak/>
              <w:t>3.6.2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Парки культуры и отдыха</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парков культуры и отдыха</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Площадки для занятий спортом</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5.1.4</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Оборудованные площадки для занятий спортом</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5.1.7</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Спортивные базы</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спортивных баз и лагерей, в которых осуществляется спортивная подготовка длительно проживающих в них лиц</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5.2</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Природно-познавательный туризм</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216CC" w:rsidRPr="009234B3" w:rsidRDefault="00E216CC" w:rsidP="009234B3">
            <w:pPr>
              <w:autoSpaceDE w:val="0"/>
              <w:autoSpaceDN w:val="0"/>
              <w:jc w:val="both"/>
              <w:rPr>
                <w:rFonts w:cs="Times New Roman"/>
              </w:rPr>
            </w:pPr>
            <w:r w:rsidRPr="009234B3">
              <w:rPr>
                <w:rFonts w:cs="Times New Roman"/>
              </w:rPr>
              <w:t>осуществление необходимых природоохранных и природовосстановительных мероприятий</w:t>
            </w:r>
          </w:p>
        </w:tc>
        <w:tc>
          <w:tcPr>
            <w:tcW w:w="3763"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5.2.1</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Туристическое обслуживание</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216CC" w:rsidRPr="009234B3" w:rsidRDefault="00E216CC" w:rsidP="009234B3">
            <w:pPr>
              <w:autoSpaceDE w:val="0"/>
              <w:autoSpaceDN w:val="0"/>
              <w:jc w:val="both"/>
              <w:rPr>
                <w:rFonts w:cs="Times New Roman"/>
              </w:rPr>
            </w:pPr>
            <w:r w:rsidRPr="009234B3">
              <w:rPr>
                <w:rFonts w:cs="Times New Roman"/>
              </w:rPr>
              <w:t>размещение детских лагерей</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8.3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63" w:type="dxa"/>
          </w:tcPr>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w:t>
            </w:r>
            <w:r w:rsidRPr="009234B3">
              <w:rPr>
                <w:rFonts w:cs="Times New Roman"/>
              </w:rPr>
              <w:lastRenderedPageBreak/>
              <w:t>пользования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lastRenderedPageBreak/>
              <w:t>9.0</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Деятельность по особой охране и изучению природы</w:t>
            </w:r>
          </w:p>
        </w:tc>
        <w:tc>
          <w:tcPr>
            <w:tcW w:w="6609" w:type="dxa"/>
          </w:tcPr>
          <w:p w:rsidR="00E216CC" w:rsidRPr="009234B3" w:rsidRDefault="00E216CC" w:rsidP="009234B3">
            <w:pPr>
              <w:autoSpaceDE w:val="0"/>
              <w:autoSpaceDN w:val="0"/>
              <w:jc w:val="both"/>
              <w:rPr>
                <w:rFonts w:cs="Times New Roman"/>
                <w:b/>
              </w:rPr>
            </w:pPr>
            <w:proofErr w:type="gramStart"/>
            <w:r w:rsidRPr="009234B3">
              <w:rPr>
                <w:rFonts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roofErr w:type="gramEnd"/>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9.1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Охрана природных территорий</w:t>
            </w:r>
          </w:p>
        </w:tc>
        <w:tc>
          <w:tcPr>
            <w:tcW w:w="6609"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11.3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Гидротехнические сооружения</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12.0.2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autoSpaceDE w:val="0"/>
              <w:autoSpaceDN w:val="0"/>
              <w:jc w:val="both"/>
              <w:rPr>
                <w:rFonts w:cs="Times New Roman"/>
              </w:rPr>
            </w:pPr>
            <w:r w:rsidRPr="009234B3">
              <w:rPr>
                <w:rFonts w:cs="Times New Roman"/>
              </w:rPr>
              <w:t>9.3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Историко-культурная деятельность</w:t>
            </w:r>
          </w:p>
        </w:tc>
        <w:tc>
          <w:tcPr>
            <w:tcW w:w="6609" w:type="dxa"/>
          </w:tcPr>
          <w:p w:rsidR="00E216CC" w:rsidRPr="009234B3" w:rsidRDefault="00E216CC" w:rsidP="009234B3">
            <w:pPr>
              <w:autoSpaceDE w:val="0"/>
              <w:autoSpaceDN w:val="0"/>
              <w:jc w:val="both"/>
              <w:rPr>
                <w:rFonts w:cs="Times New Roman"/>
              </w:rPr>
            </w:pPr>
            <w:proofErr w:type="gramStart"/>
            <w:r w:rsidRPr="009234B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9234B3">
              <w:rPr>
                <w:rFonts w:cs="Times New Roman"/>
              </w:rPr>
              <w:lastRenderedPageBreak/>
              <w:t>являющаяся историческим промыслом или ремеслом, а также хозяйственная деятельность, обеспечивающая познавательный туризм</w:t>
            </w:r>
            <w:proofErr w:type="gramEnd"/>
          </w:p>
        </w:tc>
        <w:tc>
          <w:tcPr>
            <w:tcW w:w="3763" w:type="dxa"/>
          </w:tcPr>
          <w:p w:rsidR="00E216CC" w:rsidRPr="009234B3" w:rsidRDefault="00E216CC" w:rsidP="009234B3">
            <w:pPr>
              <w:autoSpaceDE w:val="0"/>
              <w:autoSpaceDN w:val="0"/>
              <w:jc w:val="both"/>
              <w:rPr>
                <w:rFonts w:cs="Times New Roman"/>
              </w:rPr>
            </w:pPr>
            <w:r w:rsidRPr="009234B3">
              <w:rPr>
                <w:rFonts w:cs="Times New Roman"/>
              </w:rPr>
              <w:lastRenderedPageBreak/>
              <w:t>не устанавливаются</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lastRenderedPageBreak/>
              <w:t>2. Условно разрешенные виды использования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3.6.3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Цирки и зверинцы</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3.7.2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4.6</w:t>
            </w:r>
          </w:p>
        </w:tc>
        <w:tc>
          <w:tcPr>
            <w:tcW w:w="3530" w:type="dxa"/>
          </w:tcPr>
          <w:p w:rsidR="00E216CC" w:rsidRPr="009234B3" w:rsidRDefault="00E216CC" w:rsidP="009234B3">
            <w:pPr>
              <w:autoSpaceDE w:val="0"/>
              <w:autoSpaceDN w:val="0"/>
              <w:jc w:val="both"/>
              <w:rPr>
                <w:rFonts w:cs="Times New Roman"/>
                <w:lang w:val="en-US"/>
              </w:rPr>
            </w:pPr>
            <w:r w:rsidRPr="009234B3">
              <w:rPr>
                <w:rFonts w:cs="Times New Roman"/>
              </w:rPr>
              <w:t>Общественное питание</w:t>
            </w:r>
            <w:r w:rsidRPr="009234B3">
              <w:rPr>
                <w:rFonts w:cs="Times New Roman"/>
                <w:lang w:val="en-US"/>
              </w:rPr>
              <w:t xml:space="preserve"> </w:t>
            </w:r>
            <w:r w:rsidRPr="009234B3">
              <w:rPr>
                <w:rFonts w:cs="Times New Roman"/>
              </w:rPr>
              <w:t>**</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спортивно-зрелищных мероприятий</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занятий спортом в помещениях **</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6.8</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60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bl>
    <w:p w:rsidR="00E216CC" w:rsidRPr="009234B3" w:rsidRDefault="00E216CC" w:rsidP="009234B3">
      <w:pPr>
        <w:jc w:val="both"/>
        <w:rPr>
          <w:rFonts w:eastAsia="Calibri" w:cs="Times New Roman"/>
        </w:rPr>
      </w:pPr>
      <w:r w:rsidRPr="009234B3">
        <w:rPr>
          <w:rFonts w:eastAsia="Calibri" w:cs="Times New Roman"/>
        </w:rPr>
        <w:t xml:space="preserve">* Код вида разрешенного использования земельного участка принят в соответствии с классификатором видов разрешенного использования </w:t>
      </w:r>
      <w:r w:rsidRPr="009234B3">
        <w:rPr>
          <w:rFonts w:eastAsia="Calibri" w:cs="Times New Roman"/>
        </w:rPr>
        <w:lastRenderedPageBreak/>
        <w:t>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Р-2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color w:val="000000"/>
        </w:rPr>
        <w:t xml:space="preserve">4. Ограничения использования земельных участков и объектов капитального строительства </w:t>
      </w:r>
      <w:r w:rsidRPr="009234B3">
        <w:rPr>
          <w:rFonts w:cs="Times New Roman"/>
        </w:rPr>
        <w:t xml:space="preserve">указаны в статьях 38 и 39 настоящих </w:t>
      </w:r>
      <w:r w:rsidRPr="009234B3">
        <w:rPr>
          <w:rFonts w:cs="Times New Roman"/>
          <w:color w:val="000000"/>
        </w:rPr>
        <w:t>Правил.</w:t>
      </w:r>
    </w:p>
    <w:p w:rsidR="00E216CC" w:rsidRPr="009234B3" w:rsidRDefault="00E216CC" w:rsidP="009234B3">
      <w:pPr>
        <w:autoSpaceDE w:val="0"/>
        <w:autoSpaceDN w:val="0"/>
        <w:adjustRightInd w:val="0"/>
        <w:jc w:val="both"/>
        <w:rPr>
          <w:rFonts w:cs="Times New Roman"/>
        </w:rPr>
      </w:pPr>
    </w:p>
    <w:p w:rsidR="00E216CC" w:rsidRPr="009234B3" w:rsidRDefault="00E216CC" w:rsidP="00B6208E">
      <w:pPr>
        <w:autoSpaceDE w:val="0"/>
        <w:autoSpaceDN w:val="0"/>
        <w:adjustRightInd w:val="0"/>
        <w:jc w:val="center"/>
        <w:rPr>
          <w:rFonts w:cs="Times New Roman"/>
          <w:bCs/>
          <w:iCs/>
        </w:rPr>
      </w:pPr>
      <w:r w:rsidRPr="009234B3">
        <w:rPr>
          <w:rFonts w:cs="Times New Roman"/>
          <w:b/>
          <w:bCs/>
          <w:iCs/>
        </w:rPr>
        <w:t>Статья 54.</w:t>
      </w:r>
      <w:r w:rsidRPr="009234B3">
        <w:rPr>
          <w:rFonts w:cs="Times New Roman"/>
          <w:b/>
          <w:bCs/>
          <w:i/>
          <w:iCs/>
        </w:rPr>
        <w:t xml:space="preserve"> </w:t>
      </w:r>
      <w:r w:rsidRPr="009234B3">
        <w:rPr>
          <w:rFonts w:cs="Times New Roman"/>
          <w:bCs/>
          <w:iCs/>
        </w:rPr>
        <w:t>Зона ритуального назначения (С-2)</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территорий, предназначенных для размещения объектов захоронения.</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6662"/>
        <w:gridCol w:w="3763"/>
      </w:tblGrid>
      <w:tr w:rsidR="00E216CC" w:rsidRPr="009234B3" w:rsidTr="00D80B74">
        <w:tc>
          <w:tcPr>
            <w:tcW w:w="817" w:type="dxa"/>
          </w:tcPr>
          <w:p w:rsidR="00E216CC" w:rsidRPr="009234B3" w:rsidRDefault="00E216CC" w:rsidP="009234B3">
            <w:pPr>
              <w:jc w:val="both"/>
              <w:rPr>
                <w:rFonts w:cs="Times New Roman"/>
                <w:b/>
              </w:rPr>
            </w:pPr>
            <w:r w:rsidRPr="009234B3">
              <w:rPr>
                <w:rFonts w:cs="Times New Roman"/>
                <w:b/>
              </w:rPr>
              <w:t>Код *</w:t>
            </w:r>
          </w:p>
        </w:tc>
        <w:tc>
          <w:tcPr>
            <w:tcW w:w="3544"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662"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763"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3.1.1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66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763" w:type="dxa"/>
          </w:tcPr>
          <w:p w:rsidR="00E216CC" w:rsidRPr="009234B3" w:rsidRDefault="00E216CC" w:rsidP="009234B3">
            <w:pPr>
              <w:jc w:val="both"/>
              <w:rPr>
                <w:rFonts w:cs="Times New Roman"/>
              </w:rPr>
            </w:pPr>
            <w:r w:rsidRPr="009234B3">
              <w:rPr>
                <w:rFonts w:cs="Times New Roman"/>
              </w:rPr>
              <w:t>сооружения инженерной защиты</w:t>
            </w:r>
          </w:p>
          <w:p w:rsidR="00E216CC" w:rsidRPr="009234B3" w:rsidRDefault="00E216CC" w:rsidP="009234B3">
            <w:pPr>
              <w:tabs>
                <w:tab w:val="left" w:pos="935"/>
              </w:tabs>
              <w:jc w:val="both"/>
              <w:rPr>
                <w:rFonts w:cs="Times New Roman"/>
              </w:rPr>
            </w:pPr>
            <w:r w:rsidRPr="009234B3">
              <w:rPr>
                <w:rFonts w:cs="Times New Roman"/>
              </w:rPr>
              <w:tab/>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3.7.1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66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зданий и сооружений, предназначенных для совершения религиозных обрядов и церемоний (в том числе </w:t>
            </w:r>
            <w:r w:rsidRPr="009234B3">
              <w:rPr>
                <w:rFonts w:cs="Times New Roman"/>
              </w:rPr>
              <w:lastRenderedPageBreak/>
              <w:t>церкви, соборы, храмы, часовни, мечети, молельные дома, синагоги)</w:t>
            </w:r>
          </w:p>
        </w:tc>
        <w:tc>
          <w:tcPr>
            <w:tcW w:w="3763"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w:t>
            </w:r>
            <w:r w:rsidRPr="009234B3">
              <w:rPr>
                <w:rFonts w:cs="Times New Roman"/>
              </w:rPr>
              <w:lastRenderedPageBreak/>
              <w:t>общего пользования; 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6.8</w:t>
            </w:r>
          </w:p>
        </w:tc>
        <w:tc>
          <w:tcPr>
            <w:tcW w:w="3544"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66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8.3</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66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D80B74">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9.3</w:t>
            </w:r>
          </w:p>
        </w:tc>
        <w:tc>
          <w:tcPr>
            <w:tcW w:w="354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Историко-культурная деятельность</w:t>
            </w:r>
          </w:p>
        </w:tc>
        <w:tc>
          <w:tcPr>
            <w:tcW w:w="6662"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763"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66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 xml:space="preserve">размещение придорожных стоянок (парковок) транспортных </w:t>
            </w:r>
            <w:r w:rsidRPr="009234B3">
              <w:rPr>
                <w:rFonts w:cs="Times New Roman"/>
              </w:rPr>
              <w:lastRenderedPageBreak/>
              <w:t>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763" w:type="dxa"/>
          </w:tcPr>
          <w:p w:rsidR="00E216CC" w:rsidRPr="009234B3" w:rsidRDefault="00E216CC" w:rsidP="009234B3">
            <w:pPr>
              <w:jc w:val="both"/>
              <w:rPr>
                <w:rFonts w:cs="Times New Roman"/>
              </w:rPr>
            </w:pPr>
            <w:r w:rsidRPr="009234B3">
              <w:rPr>
                <w:rFonts w:cs="Times New Roman"/>
              </w:rPr>
              <w:lastRenderedPageBreak/>
              <w:t xml:space="preserve">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w:t>
            </w:r>
            <w:r w:rsidRPr="009234B3">
              <w:rPr>
                <w:rFonts w:cs="Times New Roman"/>
              </w:rPr>
              <w:lastRenderedPageBreak/>
              <w:t>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12.0.2</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662"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Ритуальная деятельность</w:t>
            </w:r>
          </w:p>
        </w:tc>
        <w:tc>
          <w:tcPr>
            <w:tcW w:w="6662" w:type="dxa"/>
          </w:tcPr>
          <w:p w:rsidR="00E216CC" w:rsidRPr="009234B3" w:rsidRDefault="00E216CC" w:rsidP="009234B3">
            <w:pPr>
              <w:autoSpaceDE w:val="0"/>
              <w:autoSpaceDN w:val="0"/>
              <w:jc w:val="both"/>
              <w:rPr>
                <w:rFonts w:cs="Times New Roman"/>
              </w:rPr>
            </w:pPr>
            <w:r w:rsidRPr="009234B3">
              <w:rPr>
                <w:rFonts w:cs="Times New Roman"/>
              </w:rPr>
              <w:t>Размещение кладбищ, крематориев и мест захоронения;</w:t>
            </w:r>
          </w:p>
          <w:p w:rsidR="00E216CC" w:rsidRPr="009234B3" w:rsidRDefault="00E216CC" w:rsidP="009234B3">
            <w:pPr>
              <w:autoSpaceDE w:val="0"/>
              <w:autoSpaceDN w:val="0"/>
              <w:jc w:val="both"/>
              <w:rPr>
                <w:rFonts w:cs="Times New Roman"/>
              </w:rPr>
            </w:pPr>
            <w:r w:rsidRPr="009234B3">
              <w:rPr>
                <w:rFonts w:cs="Times New Roman"/>
              </w:rPr>
              <w:t>размещение соответствующих культовых сооружений;</w:t>
            </w:r>
          </w:p>
          <w:p w:rsidR="00E216CC" w:rsidRPr="009234B3" w:rsidRDefault="00E216CC" w:rsidP="009234B3">
            <w:pPr>
              <w:autoSpaceDE w:val="0"/>
              <w:autoSpaceDN w:val="0"/>
              <w:jc w:val="both"/>
              <w:rPr>
                <w:rFonts w:cs="Times New Roman"/>
              </w:rPr>
            </w:pPr>
            <w:r w:rsidRPr="009234B3">
              <w:rPr>
                <w:rFonts w:cs="Times New Roman"/>
              </w:rPr>
              <w:t>осуществление деятельности по производству продукции ритуально-обрядового назначения</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color w:val="000000"/>
        </w:rPr>
      </w:pPr>
      <w:r w:rsidRPr="009234B3">
        <w:rPr>
          <w:rFonts w:cs="Times New Roman"/>
          <w:color w:val="000000"/>
        </w:rPr>
        <w:t>Условно разрешённые виды использования объектов капитального строительства и земельных участков для зоны С-2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С-2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color w:val="000000"/>
        </w:rPr>
        <w:t xml:space="preserve">4. Ограничения использования земельных участков и объектов капитального строительства </w:t>
      </w:r>
      <w:r w:rsidRPr="009234B3">
        <w:rPr>
          <w:rFonts w:cs="Times New Roman"/>
        </w:rPr>
        <w:t>указаны в ста</w:t>
      </w:r>
      <w:r w:rsidR="00D80B74" w:rsidRPr="009234B3">
        <w:rPr>
          <w:rFonts w:cs="Times New Roman"/>
        </w:rPr>
        <w:t>тьях 38 и 39  настоящих Правил.</w:t>
      </w:r>
    </w:p>
    <w:p w:rsidR="00E216CC" w:rsidRPr="009234B3" w:rsidRDefault="00E216CC" w:rsidP="009234B3">
      <w:pPr>
        <w:autoSpaceDE w:val="0"/>
        <w:autoSpaceDN w:val="0"/>
        <w:adjustRightInd w:val="0"/>
        <w:jc w:val="both"/>
        <w:rPr>
          <w:rFonts w:cs="Times New Roman"/>
        </w:rPr>
      </w:pPr>
    </w:p>
    <w:p w:rsidR="00E216CC" w:rsidRPr="009234B3" w:rsidRDefault="00E216CC" w:rsidP="00B6208E">
      <w:pPr>
        <w:autoSpaceDE w:val="0"/>
        <w:autoSpaceDN w:val="0"/>
        <w:adjustRightInd w:val="0"/>
        <w:jc w:val="center"/>
        <w:rPr>
          <w:rFonts w:cs="Times New Roman"/>
          <w:b/>
          <w:bCs/>
          <w:i/>
          <w:iCs/>
        </w:rPr>
      </w:pPr>
      <w:r w:rsidRPr="009234B3">
        <w:rPr>
          <w:rFonts w:cs="Times New Roman"/>
          <w:b/>
          <w:bCs/>
          <w:iCs/>
        </w:rPr>
        <w:t>Статья 55.</w:t>
      </w:r>
      <w:r w:rsidRPr="009234B3">
        <w:rPr>
          <w:rFonts w:cs="Times New Roman"/>
          <w:b/>
          <w:bCs/>
          <w:i/>
          <w:iCs/>
        </w:rPr>
        <w:t xml:space="preserve"> </w:t>
      </w:r>
      <w:r w:rsidRPr="009234B3">
        <w:rPr>
          <w:rFonts w:cs="Times New Roman"/>
          <w:bCs/>
          <w:iCs/>
        </w:rPr>
        <w:t>Зона зелёных насаждений специального назначения (С-4)</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территорий зелёных насаждений, выполняющих защитную функцию, в том числе санитарно-защитных зон, разрывов.</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
        <w:gridCol w:w="3530"/>
        <w:gridCol w:w="6466"/>
        <w:gridCol w:w="3905"/>
      </w:tblGrid>
      <w:tr w:rsidR="00E216CC" w:rsidRPr="009234B3" w:rsidTr="00D80B74">
        <w:tc>
          <w:tcPr>
            <w:tcW w:w="885" w:type="dxa"/>
            <w:gridSpan w:val="2"/>
          </w:tcPr>
          <w:p w:rsidR="00E216CC" w:rsidRPr="009234B3" w:rsidRDefault="00E216CC" w:rsidP="009234B3">
            <w:pPr>
              <w:jc w:val="both"/>
              <w:rPr>
                <w:rFonts w:cs="Times New Roman"/>
                <w:b/>
              </w:rPr>
            </w:pPr>
            <w:r w:rsidRPr="009234B3">
              <w:rPr>
                <w:rFonts w:cs="Times New Roman"/>
                <w:b/>
              </w:rPr>
              <w:t>Код *</w:t>
            </w:r>
          </w:p>
        </w:tc>
        <w:tc>
          <w:tcPr>
            <w:tcW w:w="3530" w:type="dxa"/>
          </w:tcPr>
          <w:p w:rsidR="00E216CC" w:rsidRPr="009234B3" w:rsidRDefault="00E216CC" w:rsidP="009234B3">
            <w:pPr>
              <w:jc w:val="both"/>
              <w:rPr>
                <w:rFonts w:cs="Times New Roman"/>
                <w:b/>
              </w:rPr>
            </w:pPr>
            <w:r w:rsidRPr="009234B3">
              <w:rPr>
                <w:rFonts w:cs="Times New Roman"/>
                <w:b/>
              </w:rPr>
              <w:t xml:space="preserve">Наименование вида </w:t>
            </w:r>
            <w:r w:rsidRPr="009234B3">
              <w:rPr>
                <w:rFonts w:cs="Times New Roman"/>
                <w:b/>
              </w:rPr>
              <w:lastRenderedPageBreak/>
              <w:t>разрешенного использования земельных участков и объектов капитального строительства</w:t>
            </w:r>
          </w:p>
        </w:tc>
        <w:tc>
          <w:tcPr>
            <w:tcW w:w="6466" w:type="dxa"/>
          </w:tcPr>
          <w:p w:rsidR="00E216CC" w:rsidRPr="009234B3" w:rsidRDefault="00E216CC" w:rsidP="009234B3">
            <w:pPr>
              <w:jc w:val="both"/>
              <w:rPr>
                <w:rFonts w:cs="Times New Roman"/>
                <w:b/>
              </w:rPr>
            </w:pPr>
            <w:r w:rsidRPr="009234B3">
              <w:rPr>
                <w:rFonts w:cs="Times New Roman"/>
                <w:b/>
              </w:rPr>
              <w:lastRenderedPageBreak/>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 xml:space="preserve">Вспомогательные виды </w:t>
            </w:r>
            <w:r w:rsidRPr="009234B3">
              <w:rPr>
                <w:rFonts w:cs="Times New Roman"/>
                <w:b/>
              </w:rPr>
              <w:lastRenderedPageBreak/>
              <w:t>разрешенного использования земельных участков и объектов капитального строительства</w:t>
            </w:r>
          </w:p>
        </w:tc>
      </w:tr>
      <w:tr w:rsidR="00E216CC" w:rsidRPr="009234B3" w:rsidTr="0049196F">
        <w:tc>
          <w:tcPr>
            <w:tcW w:w="14786" w:type="dxa"/>
            <w:gridSpan w:val="5"/>
          </w:tcPr>
          <w:p w:rsidR="00E216CC" w:rsidRPr="009234B3" w:rsidRDefault="00E216CC" w:rsidP="009234B3">
            <w:pPr>
              <w:jc w:val="center"/>
              <w:rPr>
                <w:rFonts w:cs="Times New Roman"/>
                <w:b/>
              </w:rPr>
            </w:pPr>
            <w:r w:rsidRPr="009234B3">
              <w:rPr>
                <w:rFonts w:cs="Times New Roman"/>
                <w:b/>
              </w:rPr>
              <w:lastRenderedPageBreak/>
              <w:t>1. Основные виды разрешенного использования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3.1.1</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466"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E216CC" w:rsidRPr="009234B3" w:rsidRDefault="00E216CC" w:rsidP="009234B3">
            <w:pPr>
              <w:jc w:val="both"/>
              <w:rPr>
                <w:rFonts w:cs="Times New Roman"/>
              </w:rPr>
            </w:pPr>
            <w:r w:rsidRPr="009234B3">
              <w:rPr>
                <w:rFonts w:cs="Times New Roman"/>
              </w:rPr>
              <w:t>сооружения инженерной защиты</w:t>
            </w:r>
          </w:p>
          <w:p w:rsidR="00E216CC" w:rsidRPr="009234B3" w:rsidRDefault="00E216CC" w:rsidP="009234B3">
            <w:pPr>
              <w:tabs>
                <w:tab w:val="left" w:pos="935"/>
              </w:tabs>
              <w:jc w:val="both"/>
              <w:rPr>
                <w:rFonts w:cs="Times New Roman"/>
              </w:rPr>
            </w:pPr>
            <w:r w:rsidRPr="009234B3">
              <w:rPr>
                <w:rFonts w:cs="Times New Roman"/>
              </w:rPr>
              <w:tab/>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6.7</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Энергетика</w:t>
            </w:r>
          </w:p>
        </w:tc>
        <w:tc>
          <w:tcPr>
            <w:tcW w:w="6466"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7.5</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Трубопроводный транспорт</w:t>
            </w:r>
          </w:p>
        </w:tc>
        <w:tc>
          <w:tcPr>
            <w:tcW w:w="6466" w:type="dxa"/>
          </w:tcPr>
          <w:p w:rsidR="00E216CC" w:rsidRPr="009234B3" w:rsidRDefault="00E216CC" w:rsidP="009234B3">
            <w:pPr>
              <w:autoSpaceDE w:val="0"/>
              <w:autoSpaceDN w:val="0"/>
              <w:jc w:val="both"/>
              <w:rPr>
                <w:rFonts w:cs="Times New Roman"/>
              </w:rPr>
            </w:pPr>
            <w:r w:rsidRPr="009234B3">
              <w:rPr>
                <w:rFonts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9.1</w:t>
            </w:r>
          </w:p>
        </w:tc>
        <w:tc>
          <w:tcPr>
            <w:tcW w:w="3598" w:type="dxa"/>
            <w:gridSpan w:val="2"/>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Охрана природных территорий</w:t>
            </w:r>
          </w:p>
        </w:tc>
        <w:tc>
          <w:tcPr>
            <w:tcW w:w="6466"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12.0.1</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466"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w:t>
            </w:r>
            <w:r w:rsidRPr="009234B3">
              <w:rPr>
                <w:rFonts w:cs="Times New Roman"/>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площадки: детские, спортивные, </w:t>
            </w:r>
            <w:r w:rsidRPr="009234B3">
              <w:rPr>
                <w:rFonts w:cs="Times New Roman"/>
              </w:rPr>
              <w:lastRenderedPageBreak/>
              <w:t>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12.0.2</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466"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12.3</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Запас</w:t>
            </w:r>
          </w:p>
        </w:tc>
        <w:tc>
          <w:tcPr>
            <w:tcW w:w="6466" w:type="dxa"/>
          </w:tcPr>
          <w:p w:rsidR="00E216CC" w:rsidRPr="009234B3" w:rsidRDefault="00E216CC" w:rsidP="009234B3">
            <w:pPr>
              <w:autoSpaceDE w:val="0"/>
              <w:autoSpaceDN w:val="0"/>
              <w:jc w:val="both"/>
              <w:rPr>
                <w:rFonts w:cs="Times New Roman"/>
              </w:rPr>
            </w:pPr>
            <w:r w:rsidRPr="009234B3">
              <w:rPr>
                <w:rFonts w:cs="Times New Roman"/>
              </w:rPr>
              <w:t>Отсутствие хозяйственной деятельности</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color w:val="000000"/>
        </w:rPr>
        <w:t xml:space="preserve">Условно разрешённые виды использования объектов капитального строительства и земельных </w:t>
      </w:r>
      <w:r w:rsidRPr="009234B3">
        <w:rPr>
          <w:rFonts w:cs="Times New Roman"/>
        </w:rPr>
        <w:t>участков для зоны С-4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С-4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rPr>
      </w:pPr>
    </w:p>
    <w:p w:rsidR="00E216CC" w:rsidRPr="009234B3" w:rsidRDefault="00E216CC" w:rsidP="00B6208E">
      <w:pPr>
        <w:autoSpaceDE w:val="0"/>
        <w:autoSpaceDN w:val="0"/>
        <w:adjustRightInd w:val="0"/>
        <w:jc w:val="center"/>
        <w:rPr>
          <w:rFonts w:cs="Times New Roman"/>
          <w:bCs/>
          <w:iCs/>
        </w:rPr>
      </w:pPr>
      <w:r w:rsidRPr="009234B3">
        <w:rPr>
          <w:rFonts w:cs="Times New Roman"/>
          <w:b/>
          <w:bCs/>
          <w:iCs/>
        </w:rPr>
        <w:t>Статья 56.</w:t>
      </w:r>
      <w:r w:rsidRPr="009234B3">
        <w:rPr>
          <w:rFonts w:cs="Times New Roman"/>
          <w:bCs/>
          <w:iCs/>
        </w:rPr>
        <w:t xml:space="preserve"> Зона сельскохозяйственных угодий (СХ-1)</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сельскохозяйственных угодий,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4"/>
        <w:gridCol w:w="6339"/>
        <w:gridCol w:w="4029"/>
      </w:tblGrid>
      <w:tr w:rsidR="00E216CC" w:rsidRPr="009234B3" w:rsidTr="0049196F">
        <w:tc>
          <w:tcPr>
            <w:tcW w:w="884" w:type="dxa"/>
          </w:tcPr>
          <w:p w:rsidR="00E216CC" w:rsidRPr="009234B3" w:rsidRDefault="00E216CC" w:rsidP="009234B3">
            <w:pPr>
              <w:jc w:val="both"/>
              <w:rPr>
                <w:rFonts w:cs="Times New Roman"/>
                <w:b/>
              </w:rPr>
            </w:pPr>
            <w:r w:rsidRPr="009234B3">
              <w:rPr>
                <w:rFonts w:cs="Times New Roman"/>
                <w:b/>
              </w:rPr>
              <w:t>Код *</w:t>
            </w:r>
          </w:p>
        </w:tc>
        <w:tc>
          <w:tcPr>
            <w:tcW w:w="3534" w:type="dxa"/>
          </w:tcPr>
          <w:p w:rsidR="00E216CC" w:rsidRPr="009234B3" w:rsidRDefault="00E216CC" w:rsidP="009234B3">
            <w:pPr>
              <w:jc w:val="both"/>
              <w:rPr>
                <w:rFonts w:cs="Times New Roman"/>
                <w:b/>
              </w:rPr>
            </w:pPr>
            <w:r w:rsidRPr="009234B3">
              <w:rPr>
                <w:rFonts w:cs="Times New Roman"/>
                <w:b/>
              </w:rPr>
              <w:t xml:space="preserve">Наименование вида </w:t>
            </w:r>
            <w:r w:rsidRPr="009234B3">
              <w:rPr>
                <w:rFonts w:cs="Times New Roman"/>
                <w:b/>
              </w:rPr>
              <w:lastRenderedPageBreak/>
              <w:t>разрешенного использования земельных участков и объектов капитального строительства</w:t>
            </w:r>
          </w:p>
        </w:tc>
        <w:tc>
          <w:tcPr>
            <w:tcW w:w="6339" w:type="dxa"/>
          </w:tcPr>
          <w:p w:rsidR="00E216CC" w:rsidRPr="009234B3" w:rsidRDefault="00E216CC" w:rsidP="009234B3">
            <w:pPr>
              <w:jc w:val="both"/>
              <w:rPr>
                <w:rFonts w:cs="Times New Roman"/>
                <w:b/>
              </w:rPr>
            </w:pPr>
            <w:r w:rsidRPr="009234B3">
              <w:rPr>
                <w:rFonts w:cs="Times New Roman"/>
                <w:b/>
              </w:rPr>
              <w:lastRenderedPageBreak/>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 xml:space="preserve">Вспомогательные виды </w:t>
            </w:r>
            <w:r w:rsidRPr="009234B3">
              <w:rPr>
                <w:rFonts w:cs="Times New Roman"/>
                <w:b/>
              </w:rPr>
              <w:lastRenderedPageBreak/>
              <w:t>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lastRenderedPageBreak/>
              <w:t>1. Основные виды разрешенного использования</w:t>
            </w:r>
          </w:p>
        </w:tc>
      </w:tr>
      <w:tr w:rsidR="00E216CC" w:rsidRPr="009234B3" w:rsidTr="0049196F">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1.0</w:t>
            </w:r>
          </w:p>
        </w:tc>
        <w:tc>
          <w:tcPr>
            <w:tcW w:w="353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Сельскохозяйственное использование</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Ведение городского хозяйства.</w:t>
            </w:r>
          </w:p>
          <w:p w:rsidR="00E216CC" w:rsidRPr="009234B3" w:rsidRDefault="00E216CC" w:rsidP="009234B3">
            <w:pPr>
              <w:autoSpaceDE w:val="0"/>
              <w:autoSpaceDN w:val="0"/>
              <w:jc w:val="both"/>
              <w:rPr>
                <w:rFonts w:cs="Times New Roman"/>
              </w:rPr>
            </w:pPr>
            <w:r w:rsidRPr="009234B3">
              <w:rPr>
                <w:rFonts w:cs="Times New Roman"/>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4029" w:type="dxa"/>
          </w:tcPr>
          <w:p w:rsidR="00E216CC" w:rsidRPr="009234B3" w:rsidRDefault="00E216CC" w:rsidP="009234B3">
            <w:pPr>
              <w:jc w:val="both"/>
              <w:rPr>
                <w:rFonts w:cs="Times New Roman"/>
              </w:rPr>
            </w:pPr>
            <w:r w:rsidRPr="009234B3">
              <w:rPr>
                <w:rFonts w:cs="Times New Roman"/>
              </w:rPr>
              <w:t xml:space="preserve">Хозяйственные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p w:rsidR="00E216CC" w:rsidRPr="009234B3" w:rsidRDefault="00E216CC" w:rsidP="009234B3">
            <w:pPr>
              <w:jc w:val="both"/>
              <w:rPr>
                <w:rFonts w:cs="Times New Roman"/>
              </w:rPr>
            </w:pPr>
            <w:r w:rsidRPr="009234B3">
              <w:rPr>
                <w:rFonts w:cs="Times New Roman"/>
              </w:rPr>
              <w:t>сооружения инженерной защиты, локальные объекты инженерной инфраструктуры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39"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3.9.3</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Проведение научных испытаний</w:t>
            </w:r>
          </w:p>
        </w:tc>
        <w:tc>
          <w:tcPr>
            <w:tcW w:w="6339"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образцов растительного и животного мира</w:t>
            </w:r>
          </w:p>
        </w:tc>
        <w:tc>
          <w:tcPr>
            <w:tcW w:w="4029" w:type="dxa"/>
          </w:tcPr>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склады;</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lastRenderedPageBreak/>
              <w:t>12.0.1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39"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12.0.2</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39"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СХ-1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СХ-1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Статья 58.</w:t>
      </w:r>
      <w:r w:rsidRPr="009234B3">
        <w:rPr>
          <w:rFonts w:cs="Times New Roman"/>
          <w:bCs/>
          <w:iCs/>
        </w:rPr>
        <w:t xml:space="preserve"> Зона для ведения садоводства и огородничества (СХ-3)</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сельскохозяйственных угодий,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4"/>
        <w:gridCol w:w="6339"/>
        <w:gridCol w:w="4029"/>
      </w:tblGrid>
      <w:tr w:rsidR="00E216CC" w:rsidRPr="009234B3" w:rsidTr="0049196F">
        <w:tc>
          <w:tcPr>
            <w:tcW w:w="884" w:type="dxa"/>
          </w:tcPr>
          <w:p w:rsidR="00E216CC" w:rsidRPr="009234B3" w:rsidRDefault="00E216CC" w:rsidP="009234B3">
            <w:pPr>
              <w:jc w:val="both"/>
              <w:rPr>
                <w:rFonts w:cs="Times New Roman"/>
                <w:b/>
              </w:rPr>
            </w:pPr>
            <w:r w:rsidRPr="009234B3">
              <w:rPr>
                <w:rFonts w:cs="Times New Roman"/>
                <w:b/>
              </w:rPr>
              <w:lastRenderedPageBreak/>
              <w:t>Код *</w:t>
            </w:r>
          </w:p>
        </w:tc>
        <w:tc>
          <w:tcPr>
            <w:tcW w:w="3534"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39"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t>1. Основные виды разрешенного использования</w:t>
            </w:r>
          </w:p>
        </w:tc>
      </w:tr>
      <w:tr w:rsidR="00E216CC" w:rsidRPr="009234B3" w:rsidTr="00933BB6">
        <w:trPr>
          <w:trHeight w:val="3871"/>
        </w:trPr>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1.0</w:t>
            </w:r>
          </w:p>
        </w:tc>
        <w:tc>
          <w:tcPr>
            <w:tcW w:w="353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Сельскохозяйственное использование</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Ведение городского хозяйства.</w:t>
            </w:r>
          </w:p>
          <w:p w:rsidR="00E216CC" w:rsidRPr="009234B3" w:rsidRDefault="00E216CC" w:rsidP="009234B3">
            <w:pPr>
              <w:autoSpaceDE w:val="0"/>
              <w:autoSpaceDN w:val="0"/>
              <w:jc w:val="both"/>
              <w:rPr>
                <w:rFonts w:cs="Times New Roman"/>
              </w:rPr>
            </w:pPr>
            <w:r w:rsidRPr="009234B3">
              <w:rPr>
                <w:rFonts w:cs="Times New Roman"/>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4029" w:type="dxa"/>
          </w:tcPr>
          <w:p w:rsidR="00E216CC" w:rsidRPr="009234B3" w:rsidRDefault="00E216CC" w:rsidP="009234B3">
            <w:pPr>
              <w:jc w:val="both"/>
              <w:rPr>
                <w:rFonts w:cs="Times New Roman"/>
              </w:rPr>
            </w:pPr>
            <w:r w:rsidRPr="009234B3">
              <w:rPr>
                <w:rFonts w:cs="Times New Roman"/>
              </w:rPr>
              <w:t xml:space="preserve">Хозяйственные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p w:rsidR="00E216CC" w:rsidRPr="009234B3" w:rsidRDefault="00E216CC" w:rsidP="009234B3">
            <w:pPr>
              <w:jc w:val="both"/>
              <w:rPr>
                <w:rFonts w:cs="Times New Roman"/>
              </w:rPr>
            </w:pPr>
            <w:r w:rsidRPr="009234B3">
              <w:rPr>
                <w:rFonts w:cs="Times New Roman"/>
              </w:rPr>
              <w:t>сооружения инженерной защиты, локальные объекты инженерной инфраструктуры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39"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3.9.3</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Проведение научных испытаний</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w:t>
            </w:r>
            <w:r w:rsidRPr="009234B3">
              <w:rPr>
                <w:rFonts w:cs="Times New Roman"/>
              </w:rPr>
              <w:lastRenderedPageBreak/>
              <w:t>образцов растительного и животного мира</w:t>
            </w:r>
          </w:p>
        </w:tc>
        <w:tc>
          <w:tcPr>
            <w:tcW w:w="4029" w:type="dxa"/>
          </w:tcPr>
          <w:p w:rsidR="00E216CC" w:rsidRPr="009234B3" w:rsidRDefault="00E216CC" w:rsidP="009234B3">
            <w:pPr>
              <w:jc w:val="both"/>
              <w:rPr>
                <w:rFonts w:eastAsia="Calibri" w:cs="Times New Roman"/>
              </w:rPr>
            </w:pPr>
            <w:r w:rsidRPr="009234B3">
              <w:rPr>
                <w:rFonts w:eastAsia="Calibri" w:cs="Times New Roman"/>
              </w:rPr>
              <w:lastRenderedPageBreak/>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склады;</w:t>
            </w:r>
          </w:p>
          <w:p w:rsidR="00E216CC" w:rsidRPr="009234B3" w:rsidRDefault="00E216CC" w:rsidP="009234B3">
            <w:pPr>
              <w:jc w:val="both"/>
              <w:rPr>
                <w:rFonts w:cs="Times New Roman"/>
              </w:rPr>
            </w:pPr>
            <w:r w:rsidRPr="009234B3">
              <w:rPr>
                <w:rFonts w:eastAsia="Calibri" w:cs="Times New Roman"/>
              </w:rPr>
              <w:lastRenderedPageBreak/>
              <w:t>благоустройство территории</w:t>
            </w:r>
          </w:p>
        </w:tc>
      </w:tr>
      <w:tr w:rsidR="00E216CC" w:rsidRPr="009234B3" w:rsidTr="0049196F">
        <w:tc>
          <w:tcPr>
            <w:tcW w:w="88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lastRenderedPageBreak/>
              <w:t>13.0</w:t>
            </w:r>
          </w:p>
        </w:tc>
        <w:tc>
          <w:tcPr>
            <w:tcW w:w="353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Земельные участки общего назначения</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029" w:type="dxa"/>
          </w:tcPr>
          <w:p w:rsidR="00E216CC" w:rsidRPr="009234B3" w:rsidRDefault="00E216CC" w:rsidP="009234B3">
            <w:pPr>
              <w:jc w:val="both"/>
              <w:rPr>
                <w:rFonts w:cs="Times New Roman"/>
              </w:rPr>
            </w:pPr>
            <w:r w:rsidRPr="009234B3">
              <w:rPr>
                <w:rFonts w:cs="Times New Roman"/>
              </w:rPr>
              <w:t xml:space="preserve">Временные автостоянки; </w:t>
            </w:r>
            <w:proofErr w:type="gramStart"/>
            <w:r w:rsidRPr="009234B3">
              <w:rPr>
                <w:rFonts w:cs="Times New Roman"/>
              </w:rPr>
              <w:t>благо-устройство</w:t>
            </w:r>
            <w:proofErr w:type="gramEnd"/>
            <w:r w:rsidRPr="009234B3">
              <w:rPr>
                <w:rFonts w:cs="Times New Roman"/>
              </w:rPr>
              <w:t xml:space="preserve"> территории</w:t>
            </w:r>
          </w:p>
        </w:tc>
      </w:tr>
      <w:tr w:rsidR="00E216CC" w:rsidRPr="009234B3" w:rsidTr="0049196F">
        <w:tc>
          <w:tcPr>
            <w:tcW w:w="88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13.1</w:t>
            </w:r>
          </w:p>
        </w:tc>
        <w:tc>
          <w:tcPr>
            <w:tcW w:w="353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Ведение огородничества</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029" w:type="dxa"/>
          </w:tcPr>
          <w:p w:rsidR="00E216CC" w:rsidRPr="009234B3" w:rsidRDefault="00E216CC" w:rsidP="009234B3">
            <w:pPr>
              <w:jc w:val="both"/>
              <w:rPr>
                <w:rFonts w:cs="Times New Roman"/>
              </w:rPr>
            </w:pPr>
            <w:r w:rsidRPr="009234B3">
              <w:rPr>
                <w:rFonts w:cs="Times New Roman"/>
              </w:rPr>
              <w:t xml:space="preserve">Временные автостоянки; </w:t>
            </w:r>
            <w:proofErr w:type="gramStart"/>
            <w:r w:rsidRPr="009234B3">
              <w:rPr>
                <w:rFonts w:cs="Times New Roman"/>
              </w:rPr>
              <w:t>благо-устройство</w:t>
            </w:r>
            <w:proofErr w:type="gramEnd"/>
            <w:r w:rsidRPr="009234B3">
              <w:rPr>
                <w:rFonts w:cs="Times New Roman"/>
              </w:rPr>
              <w:t xml:space="preserve"> территории</w:t>
            </w:r>
          </w:p>
        </w:tc>
      </w:tr>
      <w:tr w:rsidR="00E216CC" w:rsidRPr="009234B3" w:rsidTr="0049196F">
        <w:tc>
          <w:tcPr>
            <w:tcW w:w="884" w:type="dxa"/>
          </w:tcPr>
          <w:p w:rsidR="00E216CC" w:rsidRPr="009234B3" w:rsidRDefault="00E216CC" w:rsidP="009234B3">
            <w:pPr>
              <w:autoSpaceDE w:val="0"/>
              <w:autoSpaceDN w:val="0"/>
              <w:adjustRightInd w:val="0"/>
              <w:contextualSpacing/>
              <w:jc w:val="both"/>
              <w:rPr>
                <w:rFonts w:cs="Times New Roman"/>
              </w:rPr>
            </w:pPr>
          </w:p>
          <w:p w:rsidR="00E216CC" w:rsidRPr="009234B3" w:rsidRDefault="00E216CC" w:rsidP="009234B3">
            <w:pPr>
              <w:autoSpaceDE w:val="0"/>
              <w:autoSpaceDN w:val="0"/>
              <w:adjustRightInd w:val="0"/>
              <w:contextualSpacing/>
              <w:jc w:val="both"/>
              <w:rPr>
                <w:rFonts w:cs="Times New Roman"/>
              </w:rPr>
            </w:pPr>
            <w:r w:rsidRPr="009234B3">
              <w:rPr>
                <w:rFonts w:cs="Times New Roman"/>
              </w:rPr>
              <w:t>13.2</w:t>
            </w:r>
          </w:p>
        </w:tc>
        <w:tc>
          <w:tcPr>
            <w:tcW w:w="353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Ведение садоводства</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(Для индивидуального жилищного строительства), хозяйственных построек и гаражей</w:t>
            </w:r>
          </w:p>
        </w:tc>
        <w:tc>
          <w:tcPr>
            <w:tcW w:w="4029" w:type="dxa"/>
          </w:tcPr>
          <w:p w:rsidR="00E216CC" w:rsidRPr="009234B3" w:rsidRDefault="00E216CC" w:rsidP="009234B3">
            <w:pPr>
              <w:jc w:val="both"/>
              <w:rPr>
                <w:rFonts w:cs="Times New Roman"/>
              </w:rPr>
            </w:pPr>
            <w:r w:rsidRPr="009234B3">
              <w:rPr>
                <w:rFonts w:cs="Times New Roman"/>
              </w:rPr>
              <w:t>Временные автостоянки; благоустройство территории</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39"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12.0.2</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9234B3">
              <w:rPr>
                <w:rFonts w:cs="Times New Roman"/>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lastRenderedPageBreak/>
              <w:t>6.8</w:t>
            </w:r>
          </w:p>
        </w:tc>
        <w:tc>
          <w:tcPr>
            <w:tcW w:w="3534"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rPr>
                <w:t>кодами 3.1.1</w:t>
              </w:r>
            </w:hyperlink>
            <w:r w:rsidRPr="009234B3">
              <w:rPr>
                <w:rFonts w:cs="Times New Roman"/>
              </w:rPr>
              <w:t xml:space="preserve">, </w:t>
            </w:r>
            <w:hyperlink w:anchor="P220" w:history="1">
              <w:r w:rsidRPr="009234B3">
                <w:rPr>
                  <w:rFonts w:cs="Times New Roman"/>
                </w:rPr>
                <w:t>3.2.3</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p>
    <w:p w:rsidR="00E216CC" w:rsidRPr="009234B3" w:rsidRDefault="00E216CC" w:rsidP="009234B3">
      <w:pPr>
        <w:jc w:val="both"/>
        <w:rPr>
          <w:rFonts w:eastAsia="Calibri"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СХ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СХ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Default="009234B3" w:rsidP="009234B3">
      <w:pPr>
        <w:autoSpaceDE w:val="0"/>
        <w:autoSpaceDN w:val="0"/>
        <w:adjustRightInd w:val="0"/>
        <w:jc w:val="both"/>
        <w:rPr>
          <w:rFonts w:cs="Times New Roman"/>
          <w:bCs/>
          <w:iCs/>
        </w:rPr>
      </w:pPr>
      <w:r>
        <w:rPr>
          <w:rFonts w:cs="Times New Roman"/>
          <w:b/>
          <w:bCs/>
          <w:iCs/>
        </w:rPr>
        <w:t xml:space="preserve">                                    </w:t>
      </w:r>
      <w:r w:rsidR="00E216CC" w:rsidRPr="009234B3">
        <w:rPr>
          <w:rFonts w:cs="Times New Roman"/>
          <w:b/>
          <w:bCs/>
          <w:iCs/>
        </w:rPr>
        <w:t>Статья 58.</w:t>
      </w:r>
      <w:r w:rsidR="00E216CC" w:rsidRPr="009234B3">
        <w:rPr>
          <w:rFonts w:cs="Times New Roman"/>
          <w:bCs/>
          <w:iCs/>
        </w:rPr>
        <w:t xml:space="preserve"> Зона перспективного освоения (</w:t>
      </w:r>
      <w:proofErr w:type="gramStart"/>
      <w:r w:rsidR="00E216CC" w:rsidRPr="009234B3">
        <w:rPr>
          <w:rFonts w:cs="Times New Roman"/>
          <w:bCs/>
          <w:iCs/>
        </w:rPr>
        <w:t>ПО</w:t>
      </w:r>
      <w:proofErr w:type="gramEnd"/>
      <w:r w:rsidR="00E216CC" w:rsidRPr="009234B3">
        <w:rPr>
          <w:rFonts w:cs="Times New Roman"/>
          <w:bCs/>
          <w:iCs/>
        </w:rPr>
        <w:t>)</w:t>
      </w:r>
    </w:p>
    <w:p w:rsidR="009234B3" w:rsidRPr="009234B3" w:rsidRDefault="009234B3" w:rsidP="009234B3">
      <w:pPr>
        <w:autoSpaceDE w:val="0"/>
        <w:autoSpaceDN w:val="0"/>
        <w:adjustRightInd w:val="0"/>
        <w:jc w:val="both"/>
        <w:rPr>
          <w:rFonts w:cs="Times New Roman"/>
          <w:bCs/>
          <w:iCs/>
        </w:rPr>
      </w:pPr>
    </w:p>
    <w:p w:rsidR="00E216CC" w:rsidRPr="009234B3" w:rsidRDefault="00E216CC" w:rsidP="009234B3">
      <w:pPr>
        <w:autoSpaceDE w:val="0"/>
        <w:autoSpaceDN w:val="0"/>
        <w:adjustRightInd w:val="0"/>
        <w:jc w:val="both"/>
        <w:rPr>
          <w:rFonts w:cs="Times New Roman"/>
          <w:bCs/>
          <w:iCs/>
        </w:rPr>
      </w:pPr>
      <w:r w:rsidRPr="009234B3">
        <w:rPr>
          <w:rFonts w:cs="Times New Roman"/>
          <w:color w:val="000000"/>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жилой и общественной застройки на свободных территориях, в том числе путем комплексного освоения территории.</w:t>
      </w:r>
    </w:p>
    <w:p w:rsidR="00E216CC" w:rsidRPr="009234B3" w:rsidRDefault="00E216CC" w:rsidP="009234B3">
      <w:pPr>
        <w:autoSpaceDE w:val="0"/>
        <w:autoSpaceDN w:val="0"/>
        <w:adjustRightInd w:val="0"/>
        <w:jc w:val="both"/>
        <w:rPr>
          <w:rFonts w:cs="Times New Roman"/>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475"/>
        <w:gridCol w:w="6332"/>
        <w:gridCol w:w="4029"/>
      </w:tblGrid>
      <w:tr w:rsidR="00E216CC" w:rsidRPr="009234B3" w:rsidTr="0049196F">
        <w:tc>
          <w:tcPr>
            <w:tcW w:w="950" w:type="dxa"/>
          </w:tcPr>
          <w:p w:rsidR="00E216CC" w:rsidRPr="009234B3" w:rsidRDefault="00E216CC" w:rsidP="009234B3">
            <w:pPr>
              <w:jc w:val="both"/>
              <w:rPr>
                <w:rFonts w:cs="Times New Roman"/>
                <w:b/>
              </w:rPr>
            </w:pPr>
            <w:r w:rsidRPr="009234B3">
              <w:rPr>
                <w:rFonts w:cs="Times New Roman"/>
                <w:b/>
              </w:rPr>
              <w:t>Код *</w:t>
            </w:r>
          </w:p>
        </w:tc>
        <w:tc>
          <w:tcPr>
            <w:tcW w:w="3475"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32"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t>1. Основные виды разрешенного использования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1.0</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Сельскохозяйственное использование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Ведение городского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4029" w:type="dxa"/>
          </w:tcPr>
          <w:p w:rsidR="00E216CC" w:rsidRPr="009234B3" w:rsidRDefault="00E216CC" w:rsidP="009234B3">
            <w:pPr>
              <w:jc w:val="both"/>
              <w:rPr>
                <w:rFonts w:cs="Times New Roman"/>
              </w:rPr>
            </w:pPr>
            <w:r w:rsidRPr="009234B3">
              <w:rPr>
                <w:rFonts w:cs="Times New Roman"/>
              </w:rPr>
              <w:t xml:space="preserve">Не устанавливаются </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2.1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Для индивидуального жилищного строительства</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6CC" w:rsidRPr="009234B3" w:rsidRDefault="00E216CC" w:rsidP="009234B3">
            <w:pPr>
              <w:autoSpaceDE w:val="0"/>
              <w:autoSpaceDN w:val="0"/>
              <w:jc w:val="both"/>
              <w:rPr>
                <w:rFonts w:cs="Times New Roman"/>
              </w:rPr>
            </w:pPr>
            <w:r w:rsidRPr="009234B3">
              <w:rPr>
                <w:rFonts w:cs="Times New Roman"/>
              </w:rPr>
              <w:t>выращивание сельскохозяйственных культур;</w:t>
            </w:r>
          </w:p>
          <w:p w:rsidR="00E216CC" w:rsidRPr="009234B3" w:rsidRDefault="00E216CC" w:rsidP="009234B3">
            <w:pPr>
              <w:autoSpaceDE w:val="0"/>
              <w:autoSpaceDN w:val="0"/>
              <w:jc w:val="both"/>
              <w:rPr>
                <w:rFonts w:cs="Times New Roman"/>
              </w:rPr>
            </w:pPr>
            <w:r w:rsidRPr="009234B3">
              <w:rPr>
                <w:rFonts w:cs="Times New Roman"/>
              </w:rPr>
              <w:t>размещение индивидуальных гаражей и хозяйственных построек</w:t>
            </w:r>
          </w:p>
        </w:tc>
        <w:tc>
          <w:tcPr>
            <w:tcW w:w="4029" w:type="dxa"/>
          </w:tcPr>
          <w:p w:rsidR="00E216CC" w:rsidRPr="009234B3" w:rsidRDefault="00E216CC" w:rsidP="009234B3">
            <w:pPr>
              <w:jc w:val="both"/>
              <w:rPr>
                <w:rFonts w:cs="Times New Roman"/>
              </w:rPr>
            </w:pPr>
            <w:r w:rsidRPr="009234B3">
              <w:rPr>
                <w:rFonts w:cs="Times New Roman"/>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b/>
                <w:kern w:val="1"/>
              </w:rPr>
            </w:pPr>
            <w:r w:rsidRPr="009234B3">
              <w:rPr>
                <w:rFonts w:cs="Times New Roman"/>
                <w:kern w:val="1"/>
              </w:rPr>
              <w:t>2.1.1</w:t>
            </w:r>
          </w:p>
        </w:tc>
        <w:tc>
          <w:tcPr>
            <w:tcW w:w="3475" w:type="dxa"/>
          </w:tcPr>
          <w:p w:rsidR="00E216CC" w:rsidRPr="009234B3" w:rsidRDefault="00E216CC" w:rsidP="009234B3">
            <w:pPr>
              <w:jc w:val="both"/>
              <w:rPr>
                <w:rFonts w:cs="Times New Roman"/>
                <w:b/>
                <w:kern w:val="1"/>
              </w:rPr>
            </w:pPr>
            <w:r w:rsidRPr="009234B3">
              <w:rPr>
                <w:rFonts w:cs="Times New Roman"/>
                <w:kern w:val="1"/>
              </w:rPr>
              <w:t>Малоэтажная многоквартирная жилая застройка</w:t>
            </w:r>
          </w:p>
        </w:tc>
        <w:tc>
          <w:tcPr>
            <w:tcW w:w="6332" w:type="dxa"/>
          </w:tcPr>
          <w:p w:rsidR="00E216CC" w:rsidRPr="009234B3" w:rsidRDefault="00E216CC" w:rsidP="009234B3">
            <w:pPr>
              <w:jc w:val="both"/>
              <w:rPr>
                <w:rFonts w:cs="Times New Roman"/>
                <w:b/>
                <w:kern w:val="1"/>
              </w:rPr>
            </w:pPr>
            <w:r w:rsidRPr="009234B3">
              <w:rPr>
                <w:rFonts w:cs="Times New Roman"/>
                <w:kern w:val="1"/>
              </w:rPr>
              <w:t xml:space="preserve">Размещение малоэтажных многоквартирных домов (многоквартирные дома высотой до 4 этажей, включая </w:t>
            </w:r>
            <w:proofErr w:type="gramStart"/>
            <w:r w:rsidRPr="009234B3">
              <w:rPr>
                <w:rFonts w:cs="Times New Roman"/>
                <w:kern w:val="1"/>
              </w:rPr>
              <w:t>мансардный</w:t>
            </w:r>
            <w:proofErr w:type="gramEnd"/>
            <w:r w:rsidRPr="009234B3">
              <w:rPr>
                <w:rFonts w:cs="Times New Roman"/>
                <w:kern w:val="1"/>
              </w:rPr>
              <w:t>);</w:t>
            </w:r>
          </w:p>
          <w:p w:rsidR="00E216CC" w:rsidRPr="009234B3" w:rsidRDefault="00E216CC" w:rsidP="009234B3">
            <w:pPr>
              <w:jc w:val="both"/>
              <w:rPr>
                <w:rFonts w:cs="Times New Roman"/>
                <w:b/>
                <w:kern w:val="1"/>
              </w:rPr>
            </w:pPr>
            <w:r w:rsidRPr="009234B3">
              <w:rPr>
                <w:rFonts w:cs="Times New Roman"/>
                <w:kern w:val="1"/>
              </w:rPr>
              <w:t>обустройство спортивных и детских площадок, площадок для отдыха;</w:t>
            </w:r>
          </w:p>
          <w:p w:rsidR="00E216CC" w:rsidRPr="009234B3" w:rsidRDefault="00E216CC" w:rsidP="009234B3">
            <w:pPr>
              <w:jc w:val="both"/>
              <w:rPr>
                <w:rFonts w:cs="Times New Roman"/>
                <w:b/>
                <w:kern w:val="1"/>
              </w:rPr>
            </w:pPr>
            <w:r w:rsidRPr="009234B3">
              <w:rPr>
                <w:rFonts w:cs="Times New Roman"/>
                <w:kern w:val="1"/>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29" w:type="dxa"/>
          </w:tcPr>
          <w:p w:rsidR="00E216CC" w:rsidRPr="009234B3" w:rsidRDefault="00E216CC" w:rsidP="009234B3">
            <w:pPr>
              <w:jc w:val="both"/>
              <w:rPr>
                <w:rFonts w:cs="Times New Roman"/>
                <w:b/>
                <w:kern w:val="1"/>
              </w:rPr>
            </w:pPr>
            <w:r w:rsidRPr="009234B3">
              <w:rPr>
                <w:rFonts w:cs="Times New Roman"/>
                <w:kern w:val="1"/>
              </w:rPr>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9234B3" w:rsidRDefault="00E216CC" w:rsidP="009234B3">
            <w:pPr>
              <w:jc w:val="both"/>
              <w:rPr>
                <w:rFonts w:cs="Times New Roman"/>
                <w:kern w:val="1"/>
              </w:rPr>
            </w:pPr>
          </w:p>
        </w:tc>
      </w:tr>
      <w:tr w:rsidR="00E216CC" w:rsidRPr="009234B3" w:rsidTr="0049196F">
        <w:tc>
          <w:tcPr>
            <w:tcW w:w="950" w:type="dxa"/>
          </w:tcPr>
          <w:p w:rsidR="00E216CC" w:rsidRPr="009234B3" w:rsidRDefault="00E216CC" w:rsidP="009234B3">
            <w:pPr>
              <w:jc w:val="both"/>
              <w:rPr>
                <w:rFonts w:cs="Times New Roman"/>
                <w:b/>
                <w:kern w:val="1"/>
              </w:rPr>
            </w:pPr>
            <w:r w:rsidRPr="009234B3">
              <w:rPr>
                <w:rFonts w:cs="Times New Roman"/>
                <w:kern w:val="1"/>
              </w:rPr>
              <w:t>2.3</w:t>
            </w:r>
          </w:p>
        </w:tc>
        <w:tc>
          <w:tcPr>
            <w:tcW w:w="3475" w:type="dxa"/>
          </w:tcPr>
          <w:p w:rsidR="00E216CC" w:rsidRPr="009234B3" w:rsidRDefault="00E216CC" w:rsidP="009234B3">
            <w:pPr>
              <w:jc w:val="both"/>
              <w:rPr>
                <w:rFonts w:cs="Times New Roman"/>
                <w:b/>
                <w:kern w:val="1"/>
              </w:rPr>
            </w:pPr>
            <w:r w:rsidRPr="009234B3">
              <w:rPr>
                <w:rFonts w:cs="Times New Roman"/>
                <w:kern w:val="1"/>
              </w:rPr>
              <w:t>Блокированная жилая застройка</w:t>
            </w:r>
          </w:p>
        </w:tc>
        <w:tc>
          <w:tcPr>
            <w:tcW w:w="6332" w:type="dxa"/>
          </w:tcPr>
          <w:p w:rsidR="00E216CC" w:rsidRPr="009234B3" w:rsidRDefault="00E216CC" w:rsidP="009234B3">
            <w:pPr>
              <w:jc w:val="both"/>
              <w:rPr>
                <w:rFonts w:cs="Times New Roman"/>
                <w:b/>
                <w:kern w:val="1"/>
              </w:rPr>
            </w:pPr>
            <w:proofErr w:type="gramStart"/>
            <w:r w:rsidRPr="009234B3">
              <w:rPr>
                <w:rFonts w:cs="Times New Roman"/>
                <w:kern w:val="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34B3">
              <w:rPr>
                <w:rFonts w:cs="Times New Roman"/>
                <w:kern w:val="1"/>
              </w:rPr>
              <w:t xml:space="preserve"> пользования </w:t>
            </w:r>
            <w:r w:rsidRPr="009234B3">
              <w:rPr>
                <w:rFonts w:cs="Times New Roman"/>
                <w:kern w:val="1"/>
              </w:rPr>
              <w:lastRenderedPageBreak/>
              <w:t>(жилые дома блокированной застройки);</w:t>
            </w:r>
          </w:p>
          <w:p w:rsidR="00E216CC" w:rsidRPr="009234B3" w:rsidRDefault="00E216CC" w:rsidP="009234B3">
            <w:pPr>
              <w:jc w:val="both"/>
              <w:rPr>
                <w:rFonts w:cs="Times New Roman"/>
                <w:b/>
                <w:kern w:val="1"/>
              </w:rPr>
            </w:pPr>
            <w:r w:rsidRPr="009234B3">
              <w:rPr>
                <w:rFonts w:cs="Times New Roman"/>
                <w:kern w:val="1"/>
              </w:rPr>
              <w:t>разведение декоративных и плодовых деревьев, овощных и ягодных культур;</w:t>
            </w:r>
          </w:p>
          <w:p w:rsidR="00E216CC" w:rsidRPr="009234B3" w:rsidRDefault="00E216CC" w:rsidP="009234B3">
            <w:pPr>
              <w:jc w:val="both"/>
              <w:rPr>
                <w:rFonts w:cs="Times New Roman"/>
                <w:b/>
                <w:kern w:val="1"/>
              </w:rPr>
            </w:pPr>
            <w:r w:rsidRPr="009234B3">
              <w:rPr>
                <w:rFonts w:cs="Times New Roman"/>
                <w:kern w:val="1"/>
              </w:rPr>
              <w:t>размещение индивидуальных гаражей и иных вспомогательных сооружений;</w:t>
            </w:r>
          </w:p>
          <w:p w:rsidR="00E216CC" w:rsidRPr="009234B3" w:rsidRDefault="00E216CC" w:rsidP="009234B3">
            <w:pPr>
              <w:jc w:val="both"/>
              <w:rPr>
                <w:rFonts w:cs="Times New Roman"/>
                <w:b/>
                <w:kern w:val="1"/>
              </w:rPr>
            </w:pPr>
            <w:r w:rsidRPr="009234B3">
              <w:rPr>
                <w:rFonts w:cs="Times New Roman"/>
                <w:kern w:val="1"/>
              </w:rPr>
              <w:t>обустройство спортивных и детских площадок, площадок для отдыха</w:t>
            </w:r>
          </w:p>
        </w:tc>
        <w:tc>
          <w:tcPr>
            <w:tcW w:w="4029" w:type="dxa"/>
          </w:tcPr>
          <w:p w:rsidR="00E216CC" w:rsidRPr="009234B3" w:rsidRDefault="00E216CC" w:rsidP="009234B3">
            <w:pPr>
              <w:jc w:val="both"/>
              <w:rPr>
                <w:rFonts w:cs="Times New Roman"/>
                <w:b/>
                <w:kern w:val="1"/>
              </w:rPr>
            </w:pPr>
            <w:r w:rsidRPr="009234B3">
              <w:rPr>
                <w:rFonts w:cs="Times New Roman"/>
                <w:kern w:val="1"/>
              </w:rPr>
              <w:lastRenderedPageBreak/>
              <w:t xml:space="preserve">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w:t>
            </w:r>
            <w:r w:rsidRPr="009234B3">
              <w:rPr>
                <w:rFonts w:cs="Times New Roman"/>
                <w:kern w:val="1"/>
              </w:rPr>
              <w:lastRenderedPageBreak/>
              <w:t>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2.7.1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Хранение автотранспорта**</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9234B3">
                <w:rPr>
                  <w:rFonts w:cs="Times New Roman"/>
                </w:rPr>
                <w:t>кодом 4.9</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3.1.1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3.1.2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Административные здания организаций, обеспечивающих предоставление коммунальных услуг**</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3.2.2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Оказание социальной помощи населению**</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00933BB6">
              <w:rPr>
                <w:rFonts w:cs="Times New Roman"/>
              </w:rPr>
              <w:t xml:space="preserve"> </w:t>
            </w:r>
            <w:r w:rsidRPr="009234B3">
              <w:rPr>
                <w:rFonts w:cs="Times New Roman"/>
              </w:rPr>
              <w:t xml:space="preserve">некоммерческих фондов, благотворительных организаций, </w:t>
            </w:r>
            <w:r w:rsidRPr="009234B3">
              <w:rPr>
                <w:rFonts w:cs="Times New Roman"/>
              </w:rPr>
              <w:lastRenderedPageBreak/>
              <w:t>клубов по интересам</w:t>
            </w:r>
            <w:proofErr w:type="gramEnd"/>
          </w:p>
        </w:tc>
        <w:tc>
          <w:tcPr>
            <w:tcW w:w="4029" w:type="dxa"/>
          </w:tcPr>
          <w:p w:rsidR="00E216CC" w:rsidRPr="009234B3" w:rsidRDefault="00E216CC" w:rsidP="009234B3">
            <w:pPr>
              <w:jc w:val="both"/>
              <w:rPr>
                <w:rFonts w:cs="Times New Roman"/>
              </w:rPr>
            </w:pPr>
            <w:r w:rsidRPr="009234B3">
              <w:rPr>
                <w:rFonts w:cs="Times New Roman"/>
              </w:rPr>
              <w:lastRenderedPageBreak/>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3.3</w:t>
            </w:r>
          </w:p>
        </w:tc>
        <w:tc>
          <w:tcPr>
            <w:tcW w:w="3475" w:type="dxa"/>
          </w:tcPr>
          <w:p w:rsidR="00E216CC" w:rsidRPr="009234B3" w:rsidRDefault="00E216CC" w:rsidP="009234B3">
            <w:pPr>
              <w:tabs>
                <w:tab w:val="left" w:pos="1346"/>
              </w:tabs>
              <w:jc w:val="both"/>
              <w:rPr>
                <w:rFonts w:cs="Times New Roman"/>
              </w:rPr>
            </w:pPr>
            <w:r w:rsidRPr="009234B3">
              <w:rPr>
                <w:rFonts w:cs="Times New Roman"/>
              </w:rPr>
              <w:t>Бытовое обслуживание**</w:t>
            </w:r>
          </w:p>
        </w:tc>
        <w:tc>
          <w:tcPr>
            <w:tcW w:w="6332" w:type="dxa"/>
          </w:tcPr>
          <w:p w:rsidR="00E216CC" w:rsidRPr="009234B3" w:rsidRDefault="00E216CC" w:rsidP="009234B3">
            <w:pPr>
              <w:jc w:val="both"/>
              <w:rPr>
                <w:rFonts w:cs="Times New Roman"/>
              </w:rPr>
            </w:pPr>
            <w:r w:rsidRPr="009234B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3.4.1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Амбулаторно-поликлиническое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3.5.1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Дошкольное, начальное и среднее общее образование</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9234B3" w:rsidRDefault="00E216CC" w:rsidP="009234B3">
            <w:pPr>
              <w:jc w:val="both"/>
              <w:rPr>
                <w:rFonts w:cs="Times New Roman"/>
              </w:rPr>
            </w:pPr>
            <w:proofErr w:type="gramStart"/>
            <w:r w:rsidRPr="009234B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r w:rsidRPr="009234B3">
              <w:rPr>
                <w:rFonts w:cs="Times New Roman"/>
              </w:rPr>
              <w:tab/>
            </w:r>
            <w:proofErr w:type="gramEnd"/>
          </w:p>
        </w:tc>
      </w:tr>
      <w:tr w:rsidR="008E2518" w:rsidRPr="009234B3" w:rsidTr="0049196F">
        <w:tc>
          <w:tcPr>
            <w:tcW w:w="950" w:type="dxa"/>
          </w:tcPr>
          <w:p w:rsidR="008E2518" w:rsidRPr="009234B3" w:rsidRDefault="008E2518" w:rsidP="004D1FCA">
            <w:pPr>
              <w:jc w:val="both"/>
              <w:rPr>
                <w:rFonts w:cs="Times New Roman"/>
              </w:rPr>
            </w:pPr>
            <w:r w:rsidRPr="009234B3">
              <w:rPr>
                <w:rFonts w:cs="Times New Roman"/>
              </w:rPr>
              <w:t>3.5.2</w:t>
            </w:r>
          </w:p>
        </w:tc>
        <w:tc>
          <w:tcPr>
            <w:tcW w:w="3475" w:type="dxa"/>
          </w:tcPr>
          <w:p w:rsidR="008E2518" w:rsidRPr="009234B3" w:rsidRDefault="008E2518" w:rsidP="004D1FCA">
            <w:pPr>
              <w:autoSpaceDE w:val="0"/>
              <w:autoSpaceDN w:val="0"/>
              <w:jc w:val="both"/>
              <w:rPr>
                <w:rFonts w:cs="Times New Roman"/>
              </w:rPr>
            </w:pPr>
            <w:r w:rsidRPr="009234B3">
              <w:rPr>
                <w:rFonts w:cs="Times New Roman"/>
              </w:rPr>
              <w:t>Среднее и высшее профессиональное образование</w:t>
            </w:r>
          </w:p>
        </w:tc>
        <w:tc>
          <w:tcPr>
            <w:tcW w:w="6332" w:type="dxa"/>
          </w:tcPr>
          <w:p w:rsidR="008E2518" w:rsidRDefault="008E2518" w:rsidP="009234B3">
            <w:pPr>
              <w:autoSpaceDE w:val="0"/>
              <w:autoSpaceDN w:val="0"/>
              <w:jc w:val="both"/>
              <w:rPr>
                <w:rFonts w:cs="Times New Roman"/>
              </w:rPr>
            </w:pPr>
            <w:proofErr w:type="gramStart"/>
            <w:r w:rsidRPr="009234B3">
              <w:rPr>
                <w:rFonts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w:t>
            </w:r>
            <w:proofErr w:type="gramEnd"/>
          </w:p>
          <w:p w:rsidR="008E2518" w:rsidRPr="009234B3" w:rsidRDefault="008E2518" w:rsidP="009234B3">
            <w:pPr>
              <w:autoSpaceDE w:val="0"/>
              <w:autoSpaceDN w:val="0"/>
              <w:jc w:val="both"/>
              <w:rPr>
                <w:rFonts w:cs="Times New Roman"/>
              </w:rPr>
            </w:pPr>
            <w:r w:rsidRPr="009234B3">
              <w:rPr>
                <w:rFonts w:cs="Times New Roman"/>
              </w:rPr>
              <w:t>по переподготовке и повышению квалификации специалистов и иные организации, осуществляющие</w:t>
            </w:r>
          </w:p>
        </w:tc>
        <w:tc>
          <w:tcPr>
            <w:tcW w:w="4029" w:type="dxa"/>
          </w:tcPr>
          <w:p w:rsidR="008E2518" w:rsidRPr="009234B3" w:rsidRDefault="008E2518" w:rsidP="009234B3">
            <w:pPr>
              <w:jc w:val="both"/>
              <w:rPr>
                <w:rFonts w:cs="Times New Roman"/>
              </w:rPr>
            </w:pPr>
            <w:proofErr w:type="gramStart"/>
            <w:r w:rsidRPr="009234B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w:t>
            </w:r>
            <w:proofErr w:type="gramEnd"/>
          </w:p>
        </w:tc>
      </w:tr>
      <w:tr w:rsidR="00E216CC" w:rsidRPr="009234B3" w:rsidTr="008E2518">
        <w:trPr>
          <w:trHeight w:val="1123"/>
        </w:trPr>
        <w:tc>
          <w:tcPr>
            <w:tcW w:w="950" w:type="dxa"/>
          </w:tcPr>
          <w:p w:rsidR="00E216CC" w:rsidRPr="009234B3" w:rsidRDefault="00E216CC" w:rsidP="009234B3">
            <w:pPr>
              <w:jc w:val="both"/>
              <w:rPr>
                <w:rFonts w:cs="Times New Roman"/>
              </w:rPr>
            </w:pPr>
          </w:p>
        </w:tc>
        <w:tc>
          <w:tcPr>
            <w:tcW w:w="3475" w:type="dxa"/>
          </w:tcPr>
          <w:p w:rsidR="00E216CC" w:rsidRPr="009234B3" w:rsidRDefault="00E216CC" w:rsidP="009234B3">
            <w:pPr>
              <w:autoSpaceDE w:val="0"/>
              <w:autoSpaceDN w:val="0"/>
              <w:jc w:val="both"/>
              <w:rPr>
                <w:rFonts w:cs="Times New Roman"/>
              </w:rPr>
            </w:pPr>
          </w:p>
        </w:tc>
        <w:tc>
          <w:tcPr>
            <w:tcW w:w="6332" w:type="dxa"/>
          </w:tcPr>
          <w:p w:rsidR="00E216CC" w:rsidRPr="009234B3" w:rsidRDefault="00E216CC" w:rsidP="009234B3">
            <w:pPr>
              <w:autoSpaceDE w:val="0"/>
              <w:autoSpaceDN w:val="0"/>
              <w:jc w:val="both"/>
              <w:rPr>
                <w:rFonts w:cs="Times New Roman"/>
              </w:rPr>
            </w:pPr>
            <w:r w:rsidRPr="009234B3">
              <w:rPr>
                <w:rFonts w:cs="Times New Roman"/>
              </w:rPr>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029" w:type="dxa"/>
          </w:tcPr>
          <w:p w:rsidR="00E216CC" w:rsidRPr="009234B3" w:rsidRDefault="00E216CC" w:rsidP="009234B3">
            <w:pPr>
              <w:jc w:val="both"/>
              <w:rPr>
                <w:rFonts w:cs="Times New Roman"/>
              </w:rPr>
            </w:pPr>
            <w:r w:rsidRPr="009234B3">
              <w:rPr>
                <w:rFonts w:cs="Times New Roman"/>
              </w:rPr>
              <w:t>хозяйственные;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3.6.1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Объекты культурно-досуговой деятельности**</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29" w:type="dxa"/>
          </w:tcPr>
          <w:p w:rsidR="00E216CC" w:rsidRPr="009234B3" w:rsidRDefault="00E216CC" w:rsidP="009234B3">
            <w:pPr>
              <w:jc w:val="both"/>
              <w:rPr>
                <w:rFonts w:cs="Times New Roman"/>
              </w:rPr>
            </w:pPr>
            <w:r w:rsidRPr="009234B3">
              <w:rPr>
                <w:rFonts w:cs="Times New Roman"/>
              </w:rPr>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3.8.1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Государственное управление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3.9.2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Проведение научных исследований</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3.10.1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Амбулаторное ветеринарное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Деловое управление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234B3">
              <w:rPr>
                <w:rFonts w:cs="Times New Roman"/>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9"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w:t>
            </w:r>
            <w:r w:rsidRPr="009234B3">
              <w:rPr>
                <w:rFonts w:cs="Times New Roman"/>
              </w:rPr>
              <w:lastRenderedPageBreak/>
              <w:t>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4.4</w:t>
            </w:r>
          </w:p>
        </w:tc>
        <w:tc>
          <w:tcPr>
            <w:tcW w:w="3475" w:type="dxa"/>
          </w:tcPr>
          <w:p w:rsidR="00E216CC" w:rsidRPr="009234B3" w:rsidRDefault="00E216CC" w:rsidP="009234B3">
            <w:pPr>
              <w:jc w:val="both"/>
              <w:rPr>
                <w:rFonts w:cs="Times New Roman"/>
              </w:rPr>
            </w:pPr>
            <w:r w:rsidRPr="009234B3">
              <w:rPr>
                <w:rFonts w:cs="Times New Roman"/>
              </w:rPr>
              <w:t>Магазины**</w:t>
            </w:r>
          </w:p>
        </w:tc>
        <w:tc>
          <w:tcPr>
            <w:tcW w:w="6332" w:type="dxa"/>
          </w:tcPr>
          <w:p w:rsidR="00E216CC" w:rsidRPr="009234B3" w:rsidRDefault="00E216CC" w:rsidP="009234B3">
            <w:pPr>
              <w:jc w:val="both"/>
              <w:rPr>
                <w:rFonts w:cs="Times New Roman"/>
              </w:rPr>
            </w:pPr>
            <w:r w:rsidRPr="009234B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4.5</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Банковская и страховая деятельность**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4.6</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Общественное питание**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4.7</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Гостиничное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4.10</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Выставочно-ярмарочная деятельность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5.1.2</w:t>
            </w:r>
          </w:p>
        </w:tc>
        <w:tc>
          <w:tcPr>
            <w:tcW w:w="3475" w:type="dxa"/>
          </w:tcPr>
          <w:p w:rsidR="00E216CC" w:rsidRPr="009234B3" w:rsidRDefault="00E216CC" w:rsidP="009234B3">
            <w:pPr>
              <w:jc w:val="both"/>
              <w:rPr>
                <w:rFonts w:cs="Times New Roman"/>
              </w:rPr>
            </w:pPr>
            <w:r w:rsidRPr="009234B3">
              <w:rPr>
                <w:rFonts w:cs="Times New Roman"/>
              </w:rPr>
              <w:t>Обеспечение занятий спортом в помещениях</w:t>
            </w:r>
          </w:p>
        </w:tc>
        <w:tc>
          <w:tcPr>
            <w:tcW w:w="6332" w:type="dxa"/>
          </w:tcPr>
          <w:p w:rsidR="00E216CC" w:rsidRPr="009234B3" w:rsidRDefault="00E216CC" w:rsidP="009234B3">
            <w:pPr>
              <w:jc w:val="both"/>
              <w:rPr>
                <w:rFonts w:cs="Times New Roman"/>
              </w:rPr>
            </w:pPr>
            <w:r w:rsidRPr="009234B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w:t>
            </w:r>
            <w:r w:rsidR="00845ADD">
              <w:rPr>
                <w:rFonts w:cs="Times New Roman"/>
              </w:rPr>
              <w:t>я; сооружения инженерной защиты</w:t>
            </w:r>
          </w:p>
        </w:tc>
      </w:tr>
      <w:tr w:rsidR="00E216CC" w:rsidRPr="009234B3" w:rsidTr="0049196F">
        <w:trPr>
          <w:trHeight w:val="847"/>
        </w:trPr>
        <w:tc>
          <w:tcPr>
            <w:tcW w:w="950" w:type="dxa"/>
          </w:tcPr>
          <w:p w:rsidR="00E216CC" w:rsidRPr="009234B3" w:rsidRDefault="00E216CC" w:rsidP="009234B3">
            <w:pPr>
              <w:jc w:val="both"/>
              <w:rPr>
                <w:rFonts w:cs="Times New Roman"/>
              </w:rPr>
            </w:pPr>
            <w:r w:rsidRPr="009234B3">
              <w:rPr>
                <w:rFonts w:cs="Times New Roman"/>
              </w:rPr>
              <w:lastRenderedPageBreak/>
              <w:t>5.1.3</w:t>
            </w:r>
          </w:p>
        </w:tc>
        <w:tc>
          <w:tcPr>
            <w:tcW w:w="3475" w:type="dxa"/>
          </w:tcPr>
          <w:p w:rsidR="00E216CC" w:rsidRPr="009234B3" w:rsidRDefault="00E216CC" w:rsidP="009234B3">
            <w:pPr>
              <w:jc w:val="both"/>
              <w:rPr>
                <w:rFonts w:cs="Times New Roman"/>
              </w:rPr>
            </w:pPr>
            <w:r w:rsidRPr="009234B3">
              <w:rPr>
                <w:rFonts w:cs="Times New Roman"/>
              </w:rPr>
              <w:t>Площадки для занятий спортом</w:t>
            </w:r>
          </w:p>
        </w:tc>
        <w:tc>
          <w:tcPr>
            <w:tcW w:w="6332" w:type="dxa"/>
          </w:tcPr>
          <w:p w:rsidR="00E216CC" w:rsidRPr="009234B3" w:rsidRDefault="00E216CC" w:rsidP="009234B3">
            <w:pPr>
              <w:jc w:val="both"/>
              <w:rPr>
                <w:rFonts w:cs="Times New Roman"/>
              </w:rPr>
            </w:pPr>
            <w:r w:rsidRPr="009234B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8.3</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12.0.1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color w:val="000000"/>
                </w:rPr>
                <w:t>кодами 2.7.1</w:t>
              </w:r>
            </w:hyperlink>
            <w:r w:rsidRPr="009234B3">
              <w:rPr>
                <w:rFonts w:cs="Times New Roman"/>
                <w:color w:val="000000"/>
              </w:rPr>
              <w:t xml:space="preserve">, </w:t>
            </w:r>
            <w:hyperlink w:anchor="P382" w:history="1">
              <w:r w:rsidRPr="009234B3">
                <w:rPr>
                  <w:rFonts w:cs="Times New Roman"/>
                  <w:color w:val="000000"/>
                </w:rPr>
                <w:t>4.9</w:t>
              </w:r>
            </w:hyperlink>
            <w:r w:rsidRPr="009234B3">
              <w:rPr>
                <w:rFonts w:cs="Times New Roman"/>
                <w:color w:val="000000"/>
              </w:rPr>
              <w:t xml:space="preserve">, </w:t>
            </w:r>
            <w:hyperlink w:anchor="P567" w:history="1">
              <w:r w:rsidRPr="009234B3">
                <w:rPr>
                  <w:rFonts w:cs="Times New Roman"/>
                  <w:color w:val="000000"/>
                </w:rPr>
                <w:t>7.2.3</w:t>
              </w:r>
            </w:hyperlink>
            <w:r w:rsidRPr="009234B3">
              <w:rPr>
                <w:rFonts w:cs="Times New Roman"/>
                <w:color w:val="000000"/>
              </w:rPr>
              <w:t>, а также</w:t>
            </w:r>
            <w:r w:rsidRPr="009234B3">
              <w:rPr>
                <w:rFonts w:cs="Times New Roman"/>
              </w:rPr>
              <w:t xml:space="preserve">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12.0.2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t>Не устанавливаются</w:t>
            </w:r>
          </w:p>
          <w:p w:rsidR="00E216CC" w:rsidRPr="009234B3" w:rsidRDefault="00E216CC" w:rsidP="009234B3">
            <w:pPr>
              <w:jc w:val="both"/>
              <w:rPr>
                <w:rFonts w:cs="Times New Roman"/>
              </w:rPr>
            </w:pPr>
          </w:p>
          <w:p w:rsidR="00E216CC" w:rsidRPr="009234B3" w:rsidRDefault="00E216CC" w:rsidP="009234B3">
            <w:pPr>
              <w:jc w:val="both"/>
              <w:rPr>
                <w:rFonts w:cs="Times New Roman"/>
              </w:rPr>
            </w:pPr>
          </w:p>
          <w:p w:rsidR="00E216CC" w:rsidRPr="009234B3" w:rsidRDefault="00E216CC" w:rsidP="009234B3">
            <w:pPr>
              <w:jc w:val="both"/>
              <w:rPr>
                <w:rFonts w:cs="Times New Roman"/>
              </w:rPr>
            </w:pPr>
          </w:p>
        </w:tc>
      </w:tr>
      <w:tr w:rsidR="00E216CC" w:rsidRPr="009234B3" w:rsidTr="0049196F">
        <w:trPr>
          <w:trHeight w:val="281"/>
        </w:trPr>
        <w:tc>
          <w:tcPr>
            <w:tcW w:w="14786" w:type="dxa"/>
            <w:gridSpan w:val="4"/>
          </w:tcPr>
          <w:p w:rsidR="00E216CC" w:rsidRPr="009234B3" w:rsidRDefault="00E216CC" w:rsidP="00B6208E">
            <w:pPr>
              <w:jc w:val="center"/>
              <w:rPr>
                <w:rFonts w:cs="Times New Roman"/>
                <w:b/>
              </w:rPr>
            </w:pPr>
            <w:r w:rsidRPr="009234B3">
              <w:rPr>
                <w:rFonts w:cs="Times New Roman"/>
                <w:b/>
              </w:rPr>
              <w:t>2. Условно разрешенные виды использования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3.4.2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Стационарное медицинское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w:t>
            </w:r>
            <w:r w:rsidRPr="009234B3">
              <w:rPr>
                <w:rFonts w:cs="Times New Roman"/>
              </w:rPr>
              <w:lastRenderedPageBreak/>
              <w:t>стационаре);</w:t>
            </w:r>
          </w:p>
          <w:p w:rsidR="00E216CC" w:rsidRPr="009234B3" w:rsidRDefault="00E216CC" w:rsidP="009234B3">
            <w:pPr>
              <w:autoSpaceDE w:val="0"/>
              <w:autoSpaceDN w:val="0"/>
              <w:jc w:val="both"/>
              <w:rPr>
                <w:rFonts w:cs="Times New Roman"/>
              </w:rPr>
            </w:pPr>
            <w:r w:rsidRPr="009234B3">
              <w:rPr>
                <w:rFonts w:cs="Times New Roman"/>
              </w:rPr>
              <w:t>размещение станций скорой помощи;</w:t>
            </w:r>
          </w:p>
          <w:p w:rsidR="00E216CC" w:rsidRPr="009234B3" w:rsidRDefault="00E216CC" w:rsidP="009234B3">
            <w:pPr>
              <w:autoSpaceDE w:val="0"/>
              <w:autoSpaceDN w:val="0"/>
              <w:jc w:val="both"/>
              <w:rPr>
                <w:rFonts w:cs="Times New Roman"/>
              </w:rPr>
            </w:pPr>
            <w:r w:rsidRPr="009234B3">
              <w:rPr>
                <w:rFonts w:cs="Times New Roman"/>
              </w:rPr>
              <w:t>размещение площадок санитарной авиации</w:t>
            </w:r>
          </w:p>
        </w:tc>
        <w:tc>
          <w:tcPr>
            <w:tcW w:w="4029"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w:t>
            </w:r>
            <w:r w:rsidRPr="009234B3">
              <w:rPr>
                <w:rFonts w:cs="Times New Roman"/>
              </w:rPr>
              <w:lastRenderedPageBreak/>
              <w:t>инженерной защиты, хозяйственные постройки; гараж для хранения служебного автотранспорта; аптека</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3.7.2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4.9.1.3</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Автомобильные мойки</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автомобильных моек, а также размещение магазинов сопутствующей торговли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4.9.1.4</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Ремонт автомобилей</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6.8</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rPr>
                <w:t>кодами 3.1.1</w:t>
              </w:r>
            </w:hyperlink>
            <w:r w:rsidRPr="009234B3">
              <w:rPr>
                <w:rFonts w:cs="Times New Roman"/>
              </w:rPr>
              <w:t xml:space="preserve">, </w:t>
            </w:r>
            <w:hyperlink w:anchor="P220" w:history="1">
              <w:r w:rsidRPr="009234B3">
                <w:rPr>
                  <w:rFonts w:cs="Times New Roman"/>
                </w:rPr>
                <w:t>3.2.3</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color w:val="000000"/>
        </w:rPr>
        <w:t xml:space="preserve">3. Для территориальной зоны ПО </w:t>
      </w:r>
      <w:r w:rsidRPr="009234B3">
        <w:rPr>
          <w:rFonts w:cs="Times New Roman"/>
        </w:rPr>
        <w:t xml:space="preserve">установлены предельные параметры в соответствии со статьёй 38 Градостроительного кодекса Российской </w:t>
      </w:r>
      <w:r w:rsidRPr="009234B3">
        <w:rPr>
          <w:rFonts w:cs="Times New Roman"/>
        </w:rPr>
        <w:lastRenderedPageBreak/>
        <w:t xml:space="preserve">Федерации, законодательством Ростовской областии местными нормативными </w:t>
      </w:r>
      <w:r w:rsidRPr="009234B3">
        <w:rPr>
          <w:rFonts w:cs="Times New Roman"/>
          <w:color w:val="000000"/>
        </w:rPr>
        <w:t>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859"/>
        <w:gridCol w:w="2977"/>
        <w:gridCol w:w="5855"/>
      </w:tblGrid>
      <w:tr w:rsidR="00E216CC" w:rsidRPr="009234B3" w:rsidTr="00845ADD">
        <w:trPr>
          <w:trHeight w:val="849"/>
          <w:tblHeader/>
        </w:trPr>
        <w:tc>
          <w:tcPr>
            <w:tcW w:w="1095"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 </w:t>
            </w:r>
            <w:proofErr w:type="gramStart"/>
            <w:r w:rsidRPr="009234B3">
              <w:rPr>
                <w:rFonts w:cs="Times New Roman"/>
                <w:color w:val="000000"/>
              </w:rPr>
              <w:t>п</w:t>
            </w:r>
            <w:proofErr w:type="gramEnd"/>
            <w:r w:rsidRPr="009234B3">
              <w:rPr>
                <w:rFonts w:cs="Times New Roman"/>
                <w:color w:val="000000"/>
              </w:rPr>
              <w:t>/п</w:t>
            </w:r>
          </w:p>
        </w:tc>
        <w:tc>
          <w:tcPr>
            <w:tcW w:w="4859"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Наименования предельных параметров, единицы измерения</w:t>
            </w:r>
          </w:p>
        </w:tc>
        <w:tc>
          <w:tcPr>
            <w:tcW w:w="2977"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Коды или наименования видов использования </w:t>
            </w:r>
          </w:p>
        </w:tc>
        <w:tc>
          <w:tcPr>
            <w:tcW w:w="5855"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Значения предельных параметров </w:t>
            </w:r>
          </w:p>
          <w:p w:rsidR="00E216CC" w:rsidRPr="009234B3" w:rsidRDefault="00E216CC" w:rsidP="009234B3">
            <w:pPr>
              <w:autoSpaceDE w:val="0"/>
              <w:autoSpaceDN w:val="0"/>
              <w:contextualSpacing/>
              <w:jc w:val="both"/>
              <w:rPr>
                <w:rFonts w:cs="Times New Roman"/>
                <w:color w:val="000000"/>
              </w:rPr>
            </w:pPr>
          </w:p>
        </w:tc>
      </w:tr>
      <w:tr w:rsidR="00E216CC" w:rsidRPr="009234B3" w:rsidTr="00845ADD">
        <w:tc>
          <w:tcPr>
            <w:tcW w:w="1095"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Предельные размеры земельных участков:</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32"/>
        </w:trPr>
        <w:tc>
          <w:tcPr>
            <w:tcW w:w="1095"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1.1.</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11" w:firstLine="142"/>
              <w:contextualSpacing/>
              <w:jc w:val="both"/>
              <w:rPr>
                <w:rFonts w:cs="Times New Roman"/>
                <w:color w:val="000000"/>
              </w:rPr>
            </w:pPr>
            <w:r w:rsidRPr="009234B3">
              <w:rPr>
                <w:rFonts w:cs="Times New Roman"/>
                <w:color w:val="000000"/>
              </w:rPr>
              <w:t>максимальная площадь земельного участка, кв.м.</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1500</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2.7</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600</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3.1.1, 3.3</w:t>
            </w:r>
          </w:p>
        </w:tc>
        <w:tc>
          <w:tcPr>
            <w:tcW w:w="5855" w:type="dxa"/>
            <w:tcMar>
              <w:top w:w="28" w:type="dxa"/>
              <w:left w:w="28" w:type="dxa"/>
              <w:bottom w:w="28" w:type="dxa"/>
              <w:right w:w="28" w:type="dxa"/>
            </w:tcMar>
          </w:tcPr>
          <w:p w:rsidR="00E216CC" w:rsidRPr="009234B3" w:rsidRDefault="00E216CC" w:rsidP="009234B3">
            <w:pPr>
              <w:tabs>
                <w:tab w:val="center" w:pos="2753"/>
                <w:tab w:val="left" w:pos="3918"/>
              </w:tabs>
              <w:autoSpaceDE w:val="0"/>
              <w:autoSpaceDN w:val="0"/>
              <w:contextualSpacing/>
              <w:jc w:val="both"/>
              <w:rPr>
                <w:rFonts w:cs="Times New Roman"/>
              </w:rPr>
            </w:pPr>
            <w:r w:rsidRPr="009234B3">
              <w:rPr>
                <w:rFonts w:cs="Times New Roman"/>
                <w:color w:val="000000"/>
              </w:rPr>
              <w:t>200</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32"/>
        </w:trPr>
        <w:tc>
          <w:tcPr>
            <w:tcW w:w="1095"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1.2.</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минимальная площадь земельного участка, кв.м.</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200</w:t>
            </w:r>
          </w:p>
        </w:tc>
      </w:tr>
      <w:tr w:rsidR="00E216CC" w:rsidRPr="009234B3" w:rsidTr="00845ADD">
        <w:trPr>
          <w:trHeight w:val="32"/>
        </w:trPr>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2.7.1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18</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1.3.</w:t>
            </w:r>
          </w:p>
        </w:tc>
        <w:tc>
          <w:tcPr>
            <w:tcW w:w="4859" w:type="dxa"/>
            <w:tcMar>
              <w:top w:w="28" w:type="dxa"/>
              <w:left w:w="28" w:type="dxa"/>
              <w:bottom w:w="28" w:type="dxa"/>
              <w:right w:w="28" w:type="dxa"/>
            </w:tcMar>
          </w:tcPr>
          <w:p w:rsidR="00E216CC" w:rsidRPr="009234B3" w:rsidRDefault="00E216CC" w:rsidP="009234B3">
            <w:pPr>
              <w:autoSpaceDE w:val="0"/>
              <w:autoSpaceDN w:val="0"/>
              <w:ind w:left="11"/>
              <w:contextualSpacing/>
              <w:jc w:val="both"/>
              <w:rPr>
                <w:rFonts w:cs="Times New Roman"/>
                <w:color w:val="000000"/>
              </w:rPr>
            </w:pPr>
            <w:r w:rsidRPr="009234B3">
              <w:rPr>
                <w:rFonts w:cs="Times New Roman"/>
                <w:color w:val="000000"/>
              </w:rPr>
              <w:t xml:space="preserve">минимальный размер земельного участка по ширине вдоль красной линии улицы, дороги, проезда,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6,0</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Минимальные отступы в целях определения мест допустимого размещения зданий, строений, сооружений:</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2.1.</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от красной линии улицы,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5,0</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2.2.</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от красной линии проезда,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3,0</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2.3</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от границы соседнего земельного участка,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1,0</w:t>
            </w:r>
          </w:p>
        </w:tc>
      </w:tr>
      <w:tr w:rsidR="00E216CC" w:rsidRPr="009234B3" w:rsidTr="00845ADD">
        <w:tc>
          <w:tcPr>
            <w:tcW w:w="1095" w:type="dxa"/>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3</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Предельная высота здания, строения, сооружения:</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43"/>
        </w:trPr>
        <w:tc>
          <w:tcPr>
            <w:tcW w:w="1095" w:type="dxa"/>
            <w:vMerge w:val="restart"/>
          </w:tcPr>
          <w:p w:rsidR="00E216CC" w:rsidRPr="009234B3" w:rsidRDefault="00E216CC" w:rsidP="009234B3">
            <w:pPr>
              <w:autoSpaceDE w:val="0"/>
              <w:autoSpaceDN w:val="0"/>
              <w:ind w:firstLine="34"/>
              <w:contextualSpacing/>
              <w:jc w:val="both"/>
              <w:rPr>
                <w:rFonts w:cs="Times New Roman"/>
                <w:color w:val="000000"/>
              </w:rPr>
            </w:pP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20,0</w:t>
            </w:r>
          </w:p>
        </w:tc>
      </w:tr>
      <w:tr w:rsidR="00E216CC" w:rsidRPr="009234B3" w:rsidTr="00845ADD">
        <w:trPr>
          <w:trHeight w:val="43"/>
        </w:trPr>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2.3</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20,0</w:t>
            </w:r>
          </w:p>
        </w:tc>
      </w:tr>
      <w:tr w:rsidR="00E216CC" w:rsidRPr="009234B3" w:rsidTr="00845ADD">
        <w:trPr>
          <w:trHeight w:val="43"/>
        </w:trPr>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253"/>
        </w:trPr>
        <w:tc>
          <w:tcPr>
            <w:tcW w:w="1095" w:type="dxa"/>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3.3</w:t>
            </w:r>
          </w:p>
        </w:tc>
        <w:tc>
          <w:tcPr>
            <w:tcW w:w="4859" w:type="dxa"/>
            <w:tcMar>
              <w:top w:w="28" w:type="dxa"/>
              <w:left w:w="28" w:type="dxa"/>
              <w:bottom w:w="28" w:type="dxa"/>
              <w:right w:w="28" w:type="dxa"/>
            </w:tcMar>
          </w:tcPr>
          <w:p w:rsidR="00E216CC" w:rsidRPr="009234B3" w:rsidRDefault="00E216CC" w:rsidP="009234B3">
            <w:pPr>
              <w:autoSpaceDE w:val="0"/>
              <w:autoSpaceDN w:val="0"/>
              <w:ind w:left="11"/>
              <w:contextualSpacing/>
              <w:jc w:val="both"/>
              <w:rPr>
                <w:rFonts w:cs="Times New Roman"/>
                <w:color w:val="000000"/>
              </w:rPr>
            </w:pPr>
            <w:r w:rsidRPr="009234B3">
              <w:rPr>
                <w:rFonts w:cs="Times New Roman"/>
                <w:color w:val="000000"/>
              </w:rPr>
              <w:t xml:space="preserve">максимальная высота зданий и сооружений, отнесённых к вспомогательным видам </w:t>
            </w:r>
            <w:r w:rsidRPr="009234B3">
              <w:rPr>
                <w:rFonts w:cs="Times New Roman"/>
                <w:color w:val="000000"/>
              </w:rPr>
              <w:lastRenderedPageBreak/>
              <w:t xml:space="preserve">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7,0</w:t>
            </w:r>
          </w:p>
        </w:tc>
      </w:tr>
      <w:tr w:rsidR="00E216CC" w:rsidRPr="009234B3" w:rsidTr="00845ADD">
        <w:tc>
          <w:tcPr>
            <w:tcW w:w="1095" w:type="dxa"/>
            <w:vMerge w:val="restart"/>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lastRenderedPageBreak/>
              <w:t>4</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Максимальный процент застройки</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67,0</w:t>
            </w:r>
          </w:p>
        </w:tc>
      </w:tr>
      <w:tr w:rsidR="00E216CC" w:rsidRPr="009234B3" w:rsidTr="00845ADD">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3.8.1, 4.1, 4.5, 4.6, 4.7</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70,0</w:t>
            </w:r>
          </w:p>
        </w:tc>
      </w:tr>
      <w:tr w:rsidR="00E216CC" w:rsidRPr="009234B3" w:rsidTr="00845ADD">
        <w:trPr>
          <w:trHeight w:val="221"/>
        </w:trPr>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95" w:type="dxa"/>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5</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Иные предельные параметры:</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122"/>
        </w:trPr>
        <w:tc>
          <w:tcPr>
            <w:tcW w:w="1095" w:type="dxa"/>
            <w:vMerge w:val="restart"/>
            <w:shd w:val="clear" w:color="auto" w:fill="auto"/>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5.1.</w:t>
            </w:r>
          </w:p>
        </w:tc>
        <w:tc>
          <w:tcPr>
            <w:tcW w:w="4859" w:type="dxa"/>
            <w:vMerge w:val="restart"/>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максимальная этажность зданий</w:t>
            </w: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shd w:val="clear" w:color="auto" w:fill="auto"/>
            <w:tcMar>
              <w:top w:w="28" w:type="dxa"/>
              <w:left w:w="28" w:type="dxa"/>
              <w:bottom w:w="28" w:type="dxa"/>
              <w:right w:w="28" w:type="dxa"/>
            </w:tcMar>
          </w:tcPr>
          <w:p w:rsidR="00E216CC" w:rsidRPr="009234B3" w:rsidRDefault="00E216CC" w:rsidP="009234B3">
            <w:pPr>
              <w:tabs>
                <w:tab w:val="left" w:pos="2244"/>
                <w:tab w:val="center" w:pos="2310"/>
              </w:tabs>
              <w:autoSpaceDE w:val="0"/>
              <w:autoSpaceDN w:val="0"/>
              <w:contextualSpacing/>
              <w:jc w:val="both"/>
              <w:rPr>
                <w:rFonts w:cs="Times New Roman"/>
                <w:color w:val="000000"/>
              </w:rPr>
            </w:pPr>
            <w:r w:rsidRPr="009234B3">
              <w:rPr>
                <w:rFonts w:cs="Times New Roman"/>
                <w:color w:val="000000"/>
              </w:rPr>
              <w:t>3</w:t>
            </w:r>
          </w:p>
        </w:tc>
      </w:tr>
      <w:tr w:rsidR="00E216CC" w:rsidRPr="009234B3" w:rsidTr="00845ADD">
        <w:trPr>
          <w:trHeight w:val="122"/>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2.3</w:t>
            </w:r>
          </w:p>
        </w:tc>
        <w:tc>
          <w:tcPr>
            <w:tcW w:w="5855" w:type="dxa"/>
            <w:shd w:val="clear" w:color="auto" w:fill="auto"/>
            <w:tcMar>
              <w:top w:w="28" w:type="dxa"/>
              <w:left w:w="28" w:type="dxa"/>
              <w:bottom w:w="28" w:type="dxa"/>
              <w:right w:w="28" w:type="dxa"/>
            </w:tcMar>
          </w:tcPr>
          <w:p w:rsidR="00E216CC" w:rsidRPr="009234B3" w:rsidRDefault="00E216CC" w:rsidP="009234B3">
            <w:pPr>
              <w:tabs>
                <w:tab w:val="left" w:pos="2244"/>
                <w:tab w:val="center" w:pos="2310"/>
              </w:tabs>
              <w:autoSpaceDE w:val="0"/>
              <w:autoSpaceDN w:val="0"/>
              <w:contextualSpacing/>
              <w:jc w:val="both"/>
              <w:rPr>
                <w:rFonts w:cs="Times New Roman"/>
                <w:color w:val="000000"/>
              </w:rPr>
            </w:pPr>
            <w:r w:rsidRPr="009234B3">
              <w:rPr>
                <w:rFonts w:cs="Times New Roman"/>
                <w:color w:val="000000"/>
              </w:rPr>
              <w:t>3</w:t>
            </w:r>
          </w:p>
        </w:tc>
      </w:tr>
      <w:tr w:rsidR="00E216CC" w:rsidRPr="009234B3" w:rsidTr="00845ADD">
        <w:trPr>
          <w:trHeight w:val="218"/>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2.1.1</w:t>
            </w:r>
          </w:p>
        </w:tc>
        <w:tc>
          <w:tcPr>
            <w:tcW w:w="5855" w:type="dxa"/>
            <w:shd w:val="clear" w:color="auto" w:fill="auto"/>
            <w:tcMar>
              <w:top w:w="28" w:type="dxa"/>
              <w:left w:w="28" w:type="dxa"/>
              <w:bottom w:w="28" w:type="dxa"/>
              <w:right w:w="28" w:type="dxa"/>
            </w:tcMar>
          </w:tcPr>
          <w:p w:rsidR="00E216CC" w:rsidRPr="009234B3" w:rsidRDefault="00E216CC" w:rsidP="009234B3">
            <w:pPr>
              <w:jc w:val="both"/>
              <w:rPr>
                <w:rFonts w:cs="Times New Roman"/>
              </w:rPr>
            </w:pPr>
            <w:r w:rsidRPr="009234B3">
              <w:rPr>
                <w:rFonts w:cs="Times New Roman"/>
                <w:color w:val="000000"/>
              </w:rPr>
              <w:t>4</w:t>
            </w:r>
          </w:p>
        </w:tc>
      </w:tr>
      <w:tr w:rsidR="00E216CC" w:rsidRPr="009234B3" w:rsidTr="00845ADD">
        <w:trPr>
          <w:trHeight w:val="199"/>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2.7</w:t>
            </w:r>
          </w:p>
        </w:tc>
        <w:tc>
          <w:tcPr>
            <w:tcW w:w="5855"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2</w:t>
            </w:r>
          </w:p>
        </w:tc>
      </w:tr>
      <w:tr w:rsidR="00E216CC" w:rsidRPr="009234B3" w:rsidTr="00845ADD">
        <w:trPr>
          <w:trHeight w:val="199"/>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602"/>
        </w:trPr>
        <w:tc>
          <w:tcPr>
            <w:tcW w:w="1095" w:type="dxa"/>
            <w:shd w:val="clear" w:color="auto" w:fill="auto"/>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5.1.1</w:t>
            </w:r>
          </w:p>
        </w:tc>
        <w:tc>
          <w:tcPr>
            <w:tcW w:w="4859" w:type="dxa"/>
            <w:shd w:val="clear" w:color="auto" w:fill="auto"/>
            <w:tcMar>
              <w:top w:w="28" w:type="dxa"/>
              <w:left w:w="28" w:type="dxa"/>
              <w:bottom w:w="28" w:type="dxa"/>
              <w:right w:w="28" w:type="dxa"/>
            </w:tcMar>
          </w:tcPr>
          <w:p w:rsidR="00E216CC" w:rsidRPr="009234B3" w:rsidRDefault="00E216CC" w:rsidP="009234B3">
            <w:pPr>
              <w:autoSpaceDE w:val="0"/>
              <w:autoSpaceDN w:val="0"/>
              <w:ind w:left="11"/>
              <w:contextualSpacing/>
              <w:jc w:val="both"/>
              <w:rPr>
                <w:rFonts w:cs="Times New Roman"/>
                <w:color w:val="000000"/>
              </w:rPr>
            </w:pPr>
            <w:r w:rsidRPr="009234B3">
              <w:rPr>
                <w:rFonts w:cs="Times New Roman"/>
                <w:color w:val="000000"/>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r>
      <w:tr w:rsidR="00E216CC" w:rsidRPr="009234B3" w:rsidTr="00845ADD">
        <w:tc>
          <w:tcPr>
            <w:tcW w:w="1095"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5.2.</w:t>
            </w:r>
          </w:p>
        </w:tc>
        <w:tc>
          <w:tcPr>
            <w:tcW w:w="4859"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 xml:space="preserve">минимальный разрыв между стенами зданий без оконных и (или) дверных проёмов,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6,0</w:t>
            </w:r>
          </w:p>
        </w:tc>
      </w:tr>
      <w:tr w:rsidR="00E216CC" w:rsidRPr="009234B3" w:rsidTr="00845ADD">
        <w:trPr>
          <w:trHeight w:val="32"/>
        </w:trPr>
        <w:tc>
          <w:tcPr>
            <w:tcW w:w="1095" w:type="dxa"/>
            <w:vMerge w:val="restart"/>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5.3.</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минимальный процент озеленения</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2.1.1, 4.7</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15,0</w:t>
            </w:r>
          </w:p>
        </w:tc>
      </w:tr>
      <w:tr w:rsidR="00E216CC" w:rsidRPr="009234B3" w:rsidTr="00845ADD">
        <w:tc>
          <w:tcPr>
            <w:tcW w:w="1095" w:type="dxa"/>
            <w:vMerge/>
          </w:tcPr>
          <w:p w:rsidR="00E216CC" w:rsidRPr="009234B3" w:rsidRDefault="00E216CC" w:rsidP="009234B3">
            <w:pPr>
              <w:autoSpaceDE w:val="0"/>
              <w:autoSpaceDN w:val="0"/>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3.8.1, 4.1, 4.5, 4.6, 5.1.2</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10,0</w:t>
            </w:r>
          </w:p>
        </w:tc>
      </w:tr>
      <w:tr w:rsidR="00E216CC" w:rsidRPr="009234B3" w:rsidTr="00845ADD">
        <w:tc>
          <w:tcPr>
            <w:tcW w:w="1095" w:type="dxa"/>
            <w:vMerge/>
          </w:tcPr>
          <w:p w:rsidR="00E216CC" w:rsidRPr="009234B3" w:rsidRDefault="00E216CC" w:rsidP="009234B3">
            <w:pPr>
              <w:autoSpaceDE w:val="0"/>
              <w:autoSpaceDN w:val="0"/>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95"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5.5.</w:t>
            </w:r>
          </w:p>
        </w:tc>
        <w:tc>
          <w:tcPr>
            <w:tcW w:w="4859"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максимальный процент застройки подземной части земельного участка</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90,0</w:t>
            </w:r>
          </w:p>
        </w:tc>
      </w:tr>
      <w:tr w:rsidR="00E216CC" w:rsidRPr="009234B3" w:rsidTr="00845ADD">
        <w:trPr>
          <w:trHeight w:val="172"/>
        </w:trPr>
        <w:tc>
          <w:tcPr>
            <w:tcW w:w="1095" w:type="dxa"/>
            <w:vMerge w:val="restart"/>
          </w:tcPr>
          <w:p w:rsidR="00E216CC" w:rsidRPr="009234B3" w:rsidRDefault="00E216CC" w:rsidP="009234B3">
            <w:pPr>
              <w:autoSpaceDE w:val="0"/>
              <w:autoSpaceDN w:val="0"/>
              <w:contextualSpacing/>
              <w:jc w:val="both"/>
              <w:rPr>
                <w:rFonts w:cs="Times New Roman"/>
              </w:rPr>
            </w:pPr>
            <w:r w:rsidRPr="009234B3">
              <w:rPr>
                <w:rFonts w:cs="Times New Roman"/>
              </w:rPr>
              <w:t>5.6.</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максимальный коэффициент плотности жилой застройки</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0,43</w:t>
            </w:r>
          </w:p>
        </w:tc>
      </w:tr>
      <w:tr w:rsidR="00E216CC" w:rsidRPr="009234B3" w:rsidTr="00845ADD">
        <w:trPr>
          <w:trHeight w:val="172"/>
        </w:trPr>
        <w:tc>
          <w:tcPr>
            <w:tcW w:w="1095" w:type="dxa"/>
            <w:vMerge/>
          </w:tcPr>
          <w:p w:rsidR="00E216CC" w:rsidRPr="009234B3" w:rsidRDefault="00E216CC" w:rsidP="009234B3">
            <w:pPr>
              <w:autoSpaceDE w:val="0"/>
              <w:autoSpaceDN w:val="0"/>
              <w:contextualSpacing/>
              <w:jc w:val="both"/>
              <w:rPr>
                <w:rFonts w:cs="Times New Roman"/>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0,91</w:t>
            </w:r>
          </w:p>
        </w:tc>
      </w:tr>
    </w:tbl>
    <w:p w:rsidR="00E216CC" w:rsidRPr="009234B3" w:rsidRDefault="00E216CC" w:rsidP="009234B3">
      <w:pPr>
        <w:autoSpaceDE w:val="0"/>
        <w:autoSpaceDN w:val="0"/>
        <w:adjustRightInd w:val="0"/>
        <w:jc w:val="both"/>
        <w:rPr>
          <w:rFonts w:cs="Times New Roman"/>
          <w:highlight w:val="yellow"/>
        </w:rPr>
      </w:pPr>
      <w:r w:rsidRPr="009234B3">
        <w:rPr>
          <w:rFonts w:cs="Times New Roman"/>
          <w:color w:val="000000"/>
        </w:rPr>
        <w:t xml:space="preserve">4. Ограничения </w:t>
      </w:r>
      <w:r w:rsidRPr="009234B3">
        <w:rPr>
          <w:rFonts w:cs="Times New Roman"/>
        </w:rPr>
        <w:t>использования земельных участков и объектов капитального строительства указаны в статьях 38 и 39  настоящих Правил.</w:t>
      </w:r>
      <w:bookmarkEnd w:id="45"/>
    </w:p>
    <w:p w:rsidR="00E216CC" w:rsidRPr="009234B3" w:rsidRDefault="00E216CC" w:rsidP="009234B3">
      <w:pPr>
        <w:jc w:val="both"/>
        <w:rPr>
          <w:rFonts w:cs="Times New Roman"/>
          <w:b/>
          <w:color w:val="000000"/>
        </w:rPr>
      </w:pPr>
    </w:p>
    <w:p w:rsidR="00B6208E" w:rsidRDefault="00D4218C" w:rsidP="009234B3">
      <w:pPr>
        <w:pStyle w:val="ac"/>
        <w:spacing w:before="0" w:after="0"/>
        <w:ind w:firstLine="567"/>
        <w:jc w:val="both"/>
        <w:rPr>
          <w:rFonts w:eastAsia="Times New Roman" w:cs="Times New Roman"/>
          <w:color w:val="000000" w:themeColor="text1"/>
          <w:shd w:val="clear" w:color="auto" w:fill="FFFFFF"/>
          <w:lang w:bidi="ar-SA"/>
        </w:rPr>
      </w:pPr>
      <w:r>
        <w:rPr>
          <w:rFonts w:eastAsia="Times New Roman" w:cs="Times New Roman"/>
          <w:noProof/>
          <w:color w:val="000000" w:themeColor="text1"/>
          <w:shd w:val="clear" w:color="auto" w:fill="FFFFFF"/>
          <w:lang w:eastAsia="ru-RU" w:bidi="ar-SA"/>
        </w:rPr>
        <w:lastRenderedPageBreak/>
        <w:drawing>
          <wp:inline distT="0" distB="0" distL="0" distR="0">
            <wp:extent cx="9251950" cy="5552388"/>
            <wp:effectExtent l="0" t="0" r="0" b="0"/>
            <wp:docPr id="5" name="Рисунок 5" descr="G:\РАБОЧИЙ СТОЛ 11.2020\Границы МО\ПЗЗ проектов еще нет\ПЗЗ_Шолоховское_5000_1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БОЧИЙ СТОЛ 11.2020\Границы МО\ПЗЗ проектов еще нет\ПЗЗ_Шолоховское_5000_10-11-2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1950" cy="5552388"/>
                    </a:xfrm>
                    <a:prstGeom prst="rect">
                      <a:avLst/>
                    </a:prstGeom>
                    <a:noFill/>
                    <a:ln>
                      <a:noFill/>
                    </a:ln>
                  </pic:spPr>
                </pic:pic>
              </a:graphicData>
            </a:graphic>
          </wp:inline>
        </w:drawing>
      </w:r>
    </w:p>
    <w:sectPr w:rsidR="00B6208E" w:rsidSect="00490033">
      <w:pgSz w:w="16838" w:h="11906" w:orient="landscape"/>
      <w:pgMar w:top="1134" w:right="1134" w:bottom="567" w:left="1134"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F1" w:rsidRDefault="002C6CF1">
      <w:r>
        <w:separator/>
      </w:r>
    </w:p>
  </w:endnote>
  <w:endnote w:type="continuationSeparator" w:id="0">
    <w:p w:rsidR="002C6CF1" w:rsidRDefault="002C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FreeSans">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B6" w:rsidRDefault="00933BB6">
    <w:pPr>
      <w:pStyle w:val="afd"/>
      <w:jc w:val="right"/>
    </w:pPr>
    <w:r>
      <w:fldChar w:fldCharType="begin"/>
    </w:r>
    <w:r>
      <w:instrText xml:space="preserve"> PAGE   \* MERGEFORMAT </w:instrText>
    </w:r>
    <w:r>
      <w:fldChar w:fldCharType="separate"/>
    </w:r>
    <w:r w:rsidR="00004AB6">
      <w:rPr>
        <w:noProof/>
      </w:rPr>
      <w:t>2</w:t>
    </w:r>
    <w:r>
      <w:fldChar w:fldCharType="end"/>
    </w:r>
  </w:p>
  <w:p w:rsidR="00933BB6" w:rsidRDefault="00933BB6" w:rsidP="0049196F">
    <w:pPr>
      <w:pStyle w:val="afd"/>
      <w:ind w:left="-99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B6" w:rsidRDefault="00933BB6">
    <w:pPr>
      <w:pStyle w:val="afd"/>
      <w:jc w:val="right"/>
    </w:pPr>
    <w:r>
      <w:fldChar w:fldCharType="begin"/>
    </w:r>
    <w:r>
      <w:instrText xml:space="preserve"> PAGE   \* MERGEFORMAT </w:instrText>
    </w:r>
    <w:r>
      <w:fldChar w:fldCharType="separate"/>
    </w:r>
    <w:r w:rsidR="00004AB6">
      <w:rPr>
        <w:noProof/>
      </w:rPr>
      <w:t>1</w:t>
    </w:r>
    <w:r>
      <w:fldChar w:fldCharType="end"/>
    </w:r>
  </w:p>
  <w:p w:rsidR="00933BB6" w:rsidRDefault="00933BB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F1" w:rsidRDefault="002C6CF1">
      <w:r>
        <w:separator/>
      </w:r>
    </w:p>
  </w:footnote>
  <w:footnote w:type="continuationSeparator" w:id="0">
    <w:p w:rsidR="002C6CF1" w:rsidRDefault="002C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F5845"/>
    <w:multiLevelType w:val="multilevel"/>
    <w:tmpl w:val="3222B9E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CB045E"/>
    <w:multiLevelType w:val="hybridMultilevel"/>
    <w:tmpl w:val="DE587286"/>
    <w:lvl w:ilvl="0" w:tplc="A4E67FCA">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960607D"/>
    <w:multiLevelType w:val="hybridMultilevel"/>
    <w:tmpl w:val="4476E756"/>
    <w:lvl w:ilvl="0" w:tplc="3E8848A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1FAF3167"/>
    <w:multiLevelType w:val="multilevel"/>
    <w:tmpl w:val="ED1CEA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84FC6"/>
    <w:multiLevelType w:val="hybridMultilevel"/>
    <w:tmpl w:val="9E48AEA6"/>
    <w:lvl w:ilvl="0" w:tplc="1ABAAD0E">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77274"/>
    <w:multiLevelType w:val="hybridMultilevel"/>
    <w:tmpl w:val="A3846AC2"/>
    <w:lvl w:ilvl="0" w:tplc="4BD0CB38">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FF6204D"/>
    <w:multiLevelType w:val="hybridMultilevel"/>
    <w:tmpl w:val="527483D4"/>
    <w:lvl w:ilvl="0" w:tplc="537E8F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38BF286F"/>
    <w:multiLevelType w:val="multilevel"/>
    <w:tmpl w:val="BD7485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2443E7"/>
    <w:multiLevelType w:val="hybridMultilevel"/>
    <w:tmpl w:val="B306596A"/>
    <w:lvl w:ilvl="0" w:tplc="C908E2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40EA0A58"/>
    <w:multiLevelType w:val="hybridMultilevel"/>
    <w:tmpl w:val="0BB47430"/>
    <w:lvl w:ilvl="0" w:tplc="E2522678">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44261E31"/>
    <w:multiLevelType w:val="hybridMultilevel"/>
    <w:tmpl w:val="A69AD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15A98"/>
    <w:multiLevelType w:val="hybridMultilevel"/>
    <w:tmpl w:val="C7B28B80"/>
    <w:lvl w:ilvl="0" w:tplc="CD56D0E0">
      <w:start w:val="1"/>
      <w:numFmt w:val="decimal"/>
      <w:lvlText w:val="%1."/>
      <w:lvlJc w:val="left"/>
      <w:pPr>
        <w:ind w:left="1325" w:hanging="90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7F534B2"/>
    <w:multiLevelType w:val="hybridMultilevel"/>
    <w:tmpl w:val="F27C0D6E"/>
    <w:lvl w:ilvl="0" w:tplc="5D1C60FA">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A376E2E"/>
    <w:multiLevelType w:val="multilevel"/>
    <w:tmpl w:val="4AB46AC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E5E03"/>
    <w:multiLevelType w:val="hybridMultilevel"/>
    <w:tmpl w:val="6A3E4DDA"/>
    <w:lvl w:ilvl="0" w:tplc="E63C41C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56F250E6"/>
    <w:multiLevelType w:val="hybridMultilevel"/>
    <w:tmpl w:val="32626A78"/>
    <w:lvl w:ilvl="0" w:tplc="DB82B2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5CE0390E"/>
    <w:multiLevelType w:val="multilevel"/>
    <w:tmpl w:val="3BC66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7F19E4"/>
    <w:multiLevelType w:val="multilevel"/>
    <w:tmpl w:val="CB3A2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1544D9"/>
    <w:multiLevelType w:val="hybridMultilevel"/>
    <w:tmpl w:val="52526EDA"/>
    <w:lvl w:ilvl="0" w:tplc="29D89040">
      <w:start w:val="2"/>
      <w:numFmt w:val="decimal"/>
      <w:lvlText w:val="%1."/>
      <w:lvlJc w:val="left"/>
      <w:pPr>
        <w:ind w:left="1685" w:hanging="360"/>
      </w:pPr>
      <w:rPr>
        <w:rFonts w:hint="default"/>
      </w:r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3">
    <w:nsid w:val="67DA505F"/>
    <w:multiLevelType w:val="hybridMultilevel"/>
    <w:tmpl w:val="A0F69866"/>
    <w:lvl w:ilvl="0" w:tplc="2022390A">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nsid w:val="689031AF"/>
    <w:multiLevelType w:val="multilevel"/>
    <w:tmpl w:val="A176A5BC"/>
    <w:lvl w:ilvl="0">
      <w:start w:val="1"/>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69400F76"/>
    <w:multiLevelType w:val="hybridMultilevel"/>
    <w:tmpl w:val="DA14CE7E"/>
    <w:lvl w:ilvl="0" w:tplc="C332DECC">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6AB60FDF"/>
    <w:multiLevelType w:val="hybridMultilevel"/>
    <w:tmpl w:val="4C941A2E"/>
    <w:lvl w:ilvl="0" w:tplc="209C4FA8">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70000B21"/>
    <w:multiLevelType w:val="hybridMultilevel"/>
    <w:tmpl w:val="61F8D4B6"/>
    <w:name w:val="Нумерованный список 2"/>
    <w:lvl w:ilvl="0" w:tplc="EBA24742">
      <w:start w:val="1"/>
      <w:numFmt w:val="none"/>
      <w:suff w:val="nothing"/>
      <w:lvlText w:val=""/>
      <w:lvlJc w:val="left"/>
      <w:pPr>
        <w:ind w:left="0" w:firstLine="0"/>
      </w:pPr>
    </w:lvl>
    <w:lvl w:ilvl="1" w:tplc="1DCC8452">
      <w:start w:val="1"/>
      <w:numFmt w:val="none"/>
      <w:suff w:val="nothing"/>
      <w:lvlText w:val=""/>
      <w:lvlJc w:val="left"/>
      <w:pPr>
        <w:ind w:left="0" w:firstLine="0"/>
      </w:pPr>
    </w:lvl>
    <w:lvl w:ilvl="2" w:tplc="AC6EA17C">
      <w:start w:val="1"/>
      <w:numFmt w:val="none"/>
      <w:suff w:val="nothing"/>
      <w:lvlText w:val=""/>
      <w:lvlJc w:val="left"/>
      <w:pPr>
        <w:ind w:left="0" w:firstLine="0"/>
      </w:pPr>
    </w:lvl>
    <w:lvl w:ilvl="3" w:tplc="80C8F0A6">
      <w:start w:val="1"/>
      <w:numFmt w:val="none"/>
      <w:suff w:val="nothing"/>
      <w:lvlText w:val=""/>
      <w:lvlJc w:val="left"/>
      <w:pPr>
        <w:ind w:left="0" w:firstLine="0"/>
      </w:pPr>
    </w:lvl>
    <w:lvl w:ilvl="4" w:tplc="D76E3AD6">
      <w:start w:val="1"/>
      <w:numFmt w:val="none"/>
      <w:suff w:val="nothing"/>
      <w:lvlText w:val=""/>
      <w:lvlJc w:val="left"/>
      <w:pPr>
        <w:ind w:left="0" w:firstLine="0"/>
      </w:pPr>
    </w:lvl>
    <w:lvl w:ilvl="5" w:tplc="92D0C1B0">
      <w:start w:val="1"/>
      <w:numFmt w:val="none"/>
      <w:suff w:val="nothing"/>
      <w:lvlText w:val=""/>
      <w:lvlJc w:val="left"/>
      <w:pPr>
        <w:ind w:left="0" w:firstLine="0"/>
      </w:pPr>
    </w:lvl>
    <w:lvl w:ilvl="6" w:tplc="FD6E2B48">
      <w:start w:val="1"/>
      <w:numFmt w:val="none"/>
      <w:suff w:val="nothing"/>
      <w:lvlText w:val=""/>
      <w:lvlJc w:val="left"/>
      <w:pPr>
        <w:ind w:left="0" w:firstLine="0"/>
      </w:pPr>
    </w:lvl>
    <w:lvl w:ilvl="7" w:tplc="C11866D8">
      <w:start w:val="1"/>
      <w:numFmt w:val="none"/>
      <w:suff w:val="nothing"/>
      <w:lvlText w:val=""/>
      <w:lvlJc w:val="left"/>
      <w:pPr>
        <w:ind w:left="0" w:firstLine="0"/>
      </w:pPr>
    </w:lvl>
    <w:lvl w:ilvl="8" w:tplc="F3DAA7BA">
      <w:start w:val="1"/>
      <w:numFmt w:val="none"/>
      <w:suff w:val="nothing"/>
      <w:lvlText w:val=""/>
      <w:lvlJc w:val="left"/>
      <w:pPr>
        <w:ind w:left="0" w:firstLine="0"/>
      </w:pPr>
    </w:lvl>
  </w:abstractNum>
  <w:abstractNum w:abstractNumId="28">
    <w:nsid w:val="77BA7E28"/>
    <w:multiLevelType w:val="hybridMultilevel"/>
    <w:tmpl w:val="C1E0362E"/>
    <w:lvl w:ilvl="0" w:tplc="168445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0E35B3"/>
    <w:multiLevelType w:val="multilevel"/>
    <w:tmpl w:val="A630FE6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13"/>
  </w:num>
  <w:num w:numId="4">
    <w:abstractNumId w:val="24"/>
  </w:num>
  <w:num w:numId="5">
    <w:abstractNumId w:val="1"/>
  </w:num>
  <w:num w:numId="6">
    <w:abstractNumId w:val="0"/>
  </w:num>
  <w:num w:numId="7">
    <w:abstractNumId w:val="5"/>
  </w:num>
  <w:num w:numId="8">
    <w:abstractNumId w:val="17"/>
  </w:num>
  <w:num w:numId="9">
    <w:abstractNumId w:val="7"/>
  </w:num>
  <w:num w:numId="10">
    <w:abstractNumId w:val="27"/>
  </w:num>
  <w:num w:numId="11">
    <w:abstractNumId w:val="19"/>
  </w:num>
  <w:num w:numId="12">
    <w:abstractNumId w:val="21"/>
  </w:num>
  <w:num w:numId="13">
    <w:abstractNumId w:val="11"/>
  </w:num>
  <w:num w:numId="14">
    <w:abstractNumId w:val="23"/>
  </w:num>
  <w:num w:numId="15">
    <w:abstractNumId w:val="14"/>
  </w:num>
  <w:num w:numId="16">
    <w:abstractNumId w:val="29"/>
  </w:num>
  <w:num w:numId="17">
    <w:abstractNumId w:val="20"/>
  </w:num>
  <w:num w:numId="18">
    <w:abstractNumId w:val="22"/>
  </w:num>
  <w:num w:numId="19">
    <w:abstractNumId w:val="12"/>
  </w:num>
  <w:num w:numId="20">
    <w:abstractNumId w:val="6"/>
  </w:num>
  <w:num w:numId="21">
    <w:abstractNumId w:val="15"/>
  </w:num>
  <w:num w:numId="22">
    <w:abstractNumId w:val="25"/>
  </w:num>
  <w:num w:numId="23">
    <w:abstractNumId w:val="8"/>
  </w:num>
  <w:num w:numId="24">
    <w:abstractNumId w:val="2"/>
  </w:num>
  <w:num w:numId="25">
    <w:abstractNumId w:val="26"/>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B"/>
    <w:rsid w:val="00004AB6"/>
    <w:rsid w:val="00090363"/>
    <w:rsid w:val="00093080"/>
    <w:rsid w:val="000E46B0"/>
    <w:rsid w:val="00135F4A"/>
    <w:rsid w:val="001476DF"/>
    <w:rsid w:val="00162417"/>
    <w:rsid w:val="001C5F76"/>
    <w:rsid w:val="00204389"/>
    <w:rsid w:val="00224072"/>
    <w:rsid w:val="002C6CF1"/>
    <w:rsid w:val="00371C02"/>
    <w:rsid w:val="00373A3E"/>
    <w:rsid w:val="003A1689"/>
    <w:rsid w:val="003A1F76"/>
    <w:rsid w:val="004623FB"/>
    <w:rsid w:val="00490033"/>
    <w:rsid w:val="0049196F"/>
    <w:rsid w:val="00534CFE"/>
    <w:rsid w:val="0057375E"/>
    <w:rsid w:val="00576FCF"/>
    <w:rsid w:val="00590DCF"/>
    <w:rsid w:val="0059123D"/>
    <w:rsid w:val="00591DD9"/>
    <w:rsid w:val="005A09B3"/>
    <w:rsid w:val="005A75EE"/>
    <w:rsid w:val="005C559E"/>
    <w:rsid w:val="00615905"/>
    <w:rsid w:val="006625B3"/>
    <w:rsid w:val="006A5DBB"/>
    <w:rsid w:val="00780A55"/>
    <w:rsid w:val="00845ADD"/>
    <w:rsid w:val="00870B7C"/>
    <w:rsid w:val="008C76BF"/>
    <w:rsid w:val="008E2518"/>
    <w:rsid w:val="009234B3"/>
    <w:rsid w:val="00933BB6"/>
    <w:rsid w:val="00946B21"/>
    <w:rsid w:val="00960D7F"/>
    <w:rsid w:val="009F5B6D"/>
    <w:rsid w:val="00B11FB0"/>
    <w:rsid w:val="00B50235"/>
    <w:rsid w:val="00B6208E"/>
    <w:rsid w:val="00C53CC1"/>
    <w:rsid w:val="00D22B5C"/>
    <w:rsid w:val="00D4218C"/>
    <w:rsid w:val="00D80B74"/>
    <w:rsid w:val="00DC6E5B"/>
    <w:rsid w:val="00E216CC"/>
    <w:rsid w:val="00F00DBA"/>
    <w:rsid w:val="00F714AE"/>
    <w:rsid w:val="00F84284"/>
    <w:rsid w:val="00FB60CC"/>
    <w:rsid w:val="00FF74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0B"/>
    <w:pPr>
      <w:widowControl w:val="0"/>
      <w:suppressAutoHyphens/>
    </w:pPr>
    <w:rPr>
      <w:color w:val="00000A"/>
      <w:sz w:val="24"/>
    </w:rPr>
  </w:style>
  <w:style w:type="paragraph" w:styleId="1">
    <w:name w:val="heading 1"/>
    <w:basedOn w:val="a"/>
    <w:link w:val="10"/>
    <w:qFormat/>
    <w:rsid w:val="00A5320B"/>
    <w:pPr>
      <w:keepNext/>
      <w:tabs>
        <w:tab w:val="left" w:pos="0"/>
      </w:tabs>
      <w:outlineLvl w:val="0"/>
    </w:pPr>
  </w:style>
  <w:style w:type="paragraph" w:styleId="2">
    <w:name w:val="heading 2"/>
    <w:basedOn w:val="a"/>
    <w:next w:val="a"/>
    <w:link w:val="20"/>
    <w:uiPriority w:val="9"/>
    <w:unhideWhenUsed/>
    <w:qFormat/>
    <w:rsid w:val="00E216CC"/>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E216CC"/>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E216CC"/>
    <w:pPr>
      <w:keepNext/>
      <w:shd w:val="clear" w:color="auto" w:fill="FFFFFF"/>
      <w:suppressAutoHyphens w:val="0"/>
      <w:autoSpaceDE w:val="0"/>
      <w:autoSpaceDN w:val="0"/>
      <w:adjustRightInd w:val="0"/>
      <w:spacing w:before="108"/>
      <w:ind w:left="12"/>
      <w:jc w:val="both"/>
      <w:outlineLvl w:val="3"/>
    </w:pPr>
    <w:rPr>
      <w:rFonts w:eastAsia="Times New Roman" w:cs="Times New Roman"/>
      <w:b/>
      <w:bCs/>
      <w:color w:val="000000"/>
      <w:spacing w:val="-6"/>
      <w:lang w:eastAsia="ru-RU" w:bidi="ar-SA"/>
    </w:rPr>
  </w:style>
  <w:style w:type="paragraph" w:styleId="5">
    <w:name w:val="heading 5"/>
    <w:basedOn w:val="a"/>
    <w:next w:val="a"/>
    <w:link w:val="50"/>
    <w:unhideWhenUsed/>
    <w:qFormat/>
    <w:rsid w:val="00E216CC"/>
    <w:pPr>
      <w:widowControl/>
      <w:spacing w:before="240" w:after="60"/>
      <w:outlineLvl w:val="4"/>
    </w:pPr>
    <w:rPr>
      <w:rFonts w:ascii="Calibri" w:eastAsia="Times New Roman" w:hAnsi="Calibri"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320B"/>
    <w:rPr>
      <w:color w:val="000080"/>
      <w:u w:val="single"/>
    </w:rPr>
  </w:style>
  <w:style w:type="character" w:customStyle="1" w:styleId="WW8Num24z0">
    <w:name w:val="WW8Num24z0"/>
    <w:qFormat/>
    <w:rsid w:val="00A5320B"/>
    <w:rPr>
      <w:rFonts w:ascii="Times New Roman" w:hAnsi="Times New Roman" w:cs="Times New Roman"/>
      <w:sz w:val="24"/>
    </w:rPr>
  </w:style>
  <w:style w:type="character" w:customStyle="1" w:styleId="WW8Num18z0">
    <w:name w:val="WW8Num18z0"/>
    <w:qFormat/>
    <w:rsid w:val="00A5320B"/>
    <w:rPr>
      <w:rFonts w:ascii="Times New Roman" w:hAnsi="Times New Roman" w:cs="Times New Roman"/>
      <w:b/>
      <w:bCs/>
      <w:sz w:val="24"/>
      <w:szCs w:val="24"/>
    </w:rPr>
  </w:style>
  <w:style w:type="character" w:customStyle="1" w:styleId="WW8Num22z0">
    <w:name w:val="WW8Num22z0"/>
    <w:qFormat/>
    <w:rsid w:val="00A5320B"/>
    <w:rPr>
      <w:rFonts w:ascii="Times New Roman" w:hAnsi="Times New Roman" w:cs="Times New Roman"/>
      <w:sz w:val="24"/>
    </w:rPr>
  </w:style>
  <w:style w:type="character" w:customStyle="1" w:styleId="WW8Num22z1">
    <w:name w:val="WW8Num22z1"/>
    <w:qFormat/>
    <w:rsid w:val="00A5320B"/>
  </w:style>
  <w:style w:type="character" w:customStyle="1" w:styleId="WW8Num22z2">
    <w:name w:val="WW8Num22z2"/>
    <w:qFormat/>
    <w:rsid w:val="00A5320B"/>
  </w:style>
  <w:style w:type="character" w:customStyle="1" w:styleId="WW8Num22z3">
    <w:name w:val="WW8Num22z3"/>
    <w:qFormat/>
    <w:rsid w:val="00A5320B"/>
  </w:style>
  <w:style w:type="character" w:customStyle="1" w:styleId="WW8Num22z4">
    <w:name w:val="WW8Num22z4"/>
    <w:qFormat/>
    <w:rsid w:val="00A5320B"/>
  </w:style>
  <w:style w:type="character" w:customStyle="1" w:styleId="WW8Num22z5">
    <w:name w:val="WW8Num22z5"/>
    <w:qFormat/>
    <w:rsid w:val="00A5320B"/>
  </w:style>
  <w:style w:type="character" w:customStyle="1" w:styleId="WW8Num22z6">
    <w:name w:val="WW8Num22z6"/>
    <w:qFormat/>
    <w:rsid w:val="00A5320B"/>
  </w:style>
  <w:style w:type="character" w:customStyle="1" w:styleId="WW8Num22z7">
    <w:name w:val="WW8Num22z7"/>
    <w:qFormat/>
    <w:rsid w:val="00A5320B"/>
  </w:style>
  <w:style w:type="character" w:customStyle="1" w:styleId="WW8Num22z8">
    <w:name w:val="WW8Num22z8"/>
    <w:qFormat/>
    <w:rsid w:val="00A5320B"/>
  </w:style>
  <w:style w:type="character" w:customStyle="1" w:styleId="ListLabel1">
    <w:name w:val="ListLabel 1"/>
    <w:qFormat/>
    <w:rsid w:val="00A5320B"/>
    <w:rPr>
      <w:rFonts w:ascii="Times New Roman" w:hAnsi="Times New Roman"/>
      <w:sz w:val="20"/>
    </w:rPr>
  </w:style>
  <w:style w:type="character" w:customStyle="1" w:styleId="ListLabel2">
    <w:name w:val="ListLabel 2"/>
    <w:qFormat/>
    <w:rsid w:val="00A5320B"/>
    <w:rPr>
      <w:b/>
      <w:bCs/>
      <w:sz w:val="24"/>
      <w:szCs w:val="24"/>
    </w:rPr>
  </w:style>
  <w:style w:type="character" w:customStyle="1" w:styleId="ListLabel3">
    <w:name w:val="ListLabel 3"/>
    <w:qFormat/>
    <w:rsid w:val="00A5320B"/>
    <w:rPr>
      <w:rFonts w:ascii="Times New Roman" w:hAnsi="Times New Roman"/>
      <w:sz w:val="20"/>
    </w:rPr>
  </w:style>
  <w:style w:type="character" w:customStyle="1" w:styleId="ListLabel4">
    <w:name w:val="ListLabel 4"/>
    <w:qFormat/>
    <w:rsid w:val="00A5320B"/>
    <w:rPr>
      <w:rFonts w:ascii="Times New Roman" w:hAnsi="Times New Roman"/>
      <w:sz w:val="20"/>
    </w:rPr>
  </w:style>
  <w:style w:type="character" w:customStyle="1" w:styleId="ListLabel5">
    <w:name w:val="ListLabel 5"/>
    <w:qFormat/>
    <w:rsid w:val="00A5320B"/>
    <w:rPr>
      <w:sz w:val="20"/>
    </w:rPr>
  </w:style>
  <w:style w:type="paragraph" w:customStyle="1" w:styleId="11">
    <w:name w:val="Заголовок1"/>
    <w:basedOn w:val="a"/>
    <w:next w:val="a3"/>
    <w:qFormat/>
    <w:rsid w:val="00A5320B"/>
    <w:pPr>
      <w:keepNext/>
      <w:spacing w:before="240" w:after="120"/>
    </w:pPr>
    <w:rPr>
      <w:rFonts w:ascii="Arial" w:hAnsi="Arial"/>
      <w:sz w:val="28"/>
      <w:szCs w:val="28"/>
    </w:rPr>
  </w:style>
  <w:style w:type="paragraph" w:styleId="a3">
    <w:name w:val="Body Text"/>
    <w:basedOn w:val="a"/>
    <w:link w:val="a4"/>
    <w:uiPriority w:val="99"/>
    <w:rsid w:val="00A5320B"/>
    <w:pPr>
      <w:spacing w:after="140" w:line="288" w:lineRule="auto"/>
    </w:pPr>
  </w:style>
  <w:style w:type="paragraph" w:styleId="a5">
    <w:name w:val="List"/>
    <w:basedOn w:val="a3"/>
    <w:rsid w:val="00A5320B"/>
  </w:style>
  <w:style w:type="paragraph" w:styleId="a6">
    <w:name w:val="Title"/>
    <w:basedOn w:val="a"/>
    <w:link w:val="a7"/>
    <w:qFormat/>
    <w:pPr>
      <w:suppressLineNumbers/>
      <w:spacing w:before="120" w:after="120"/>
    </w:pPr>
    <w:rPr>
      <w:i/>
      <w:iCs/>
    </w:rPr>
  </w:style>
  <w:style w:type="paragraph" w:styleId="a8">
    <w:name w:val="index heading"/>
    <w:basedOn w:val="a"/>
    <w:qFormat/>
    <w:rsid w:val="00A5320B"/>
    <w:pPr>
      <w:suppressLineNumbers/>
    </w:pPr>
  </w:style>
  <w:style w:type="paragraph" w:customStyle="1" w:styleId="a9">
    <w:name w:val="Заглавие"/>
    <w:basedOn w:val="a"/>
    <w:rsid w:val="00A5320B"/>
    <w:pPr>
      <w:suppressLineNumbers/>
      <w:spacing w:before="120" w:after="120"/>
    </w:pPr>
    <w:rPr>
      <w:i/>
      <w:iCs/>
    </w:rPr>
  </w:style>
  <w:style w:type="paragraph" w:customStyle="1" w:styleId="12">
    <w:name w:val="Список маркированный 1"/>
    <w:basedOn w:val="a"/>
    <w:qFormat/>
    <w:rsid w:val="00A5320B"/>
    <w:pPr>
      <w:tabs>
        <w:tab w:val="left" w:pos="2265"/>
      </w:tabs>
      <w:spacing w:line="360" w:lineRule="auto"/>
      <w:ind w:hanging="1365"/>
    </w:pPr>
  </w:style>
  <w:style w:type="paragraph" w:customStyle="1" w:styleId="ConsNormal">
    <w:name w:val="ConsNormal"/>
    <w:qFormat/>
    <w:rsid w:val="00A5320B"/>
    <w:pPr>
      <w:widowControl w:val="0"/>
      <w:suppressAutoHyphens/>
      <w:ind w:firstLine="720"/>
    </w:pPr>
    <w:rPr>
      <w:rFonts w:ascii="Arial" w:eastAsia="Arial" w:hAnsi="Arial" w:cs="Arial"/>
      <w:color w:val="00000A"/>
      <w:sz w:val="24"/>
      <w:szCs w:val="20"/>
      <w:lang w:bidi="ar-SA"/>
    </w:rPr>
  </w:style>
  <w:style w:type="paragraph" w:customStyle="1" w:styleId="ConsPlusNormal">
    <w:name w:val="ConsPlusNormal"/>
    <w:link w:val="ConsPlusNormal0"/>
    <w:qFormat/>
    <w:rsid w:val="00A5320B"/>
    <w:pPr>
      <w:widowControl w:val="0"/>
      <w:suppressAutoHyphens/>
      <w:ind w:firstLine="720"/>
    </w:pPr>
    <w:rPr>
      <w:rFonts w:ascii="Arial" w:eastAsia="Times New Roman" w:hAnsi="Arial" w:cs="Arial"/>
      <w:color w:val="00000A"/>
      <w:sz w:val="24"/>
      <w:szCs w:val="20"/>
      <w:lang w:bidi="ar-SA"/>
    </w:rPr>
  </w:style>
  <w:style w:type="paragraph" w:styleId="aa">
    <w:name w:val="No Spacing"/>
    <w:qFormat/>
    <w:rsid w:val="00A5320B"/>
    <w:pPr>
      <w:suppressAutoHyphens/>
    </w:pPr>
    <w:rPr>
      <w:rFonts w:cs="Calibri"/>
      <w:color w:val="00000A"/>
      <w:sz w:val="22"/>
    </w:rPr>
  </w:style>
  <w:style w:type="paragraph" w:customStyle="1" w:styleId="01">
    <w:name w:val="01 маркированный список"/>
    <w:basedOn w:val="a"/>
    <w:qFormat/>
    <w:rsid w:val="00A5320B"/>
    <w:pPr>
      <w:jc w:val="both"/>
    </w:pPr>
    <w:rPr>
      <w:sz w:val="28"/>
      <w:szCs w:val="28"/>
    </w:rPr>
  </w:style>
  <w:style w:type="paragraph" w:customStyle="1" w:styleId="010">
    <w:name w:val="01 Основной текст"/>
    <w:basedOn w:val="ConsNormal"/>
    <w:qFormat/>
    <w:rsid w:val="00A5320B"/>
    <w:pPr>
      <w:widowControl/>
      <w:ind w:firstLine="709"/>
      <w:jc w:val="both"/>
    </w:pPr>
    <w:rPr>
      <w:rFonts w:ascii="Times New Roman" w:hAnsi="Times New Roman" w:cs="Times New Roman"/>
      <w:sz w:val="28"/>
      <w:szCs w:val="28"/>
    </w:rPr>
  </w:style>
  <w:style w:type="paragraph" w:customStyle="1" w:styleId="ab">
    <w:name w:val="Содержимое таблицы"/>
    <w:basedOn w:val="a"/>
    <w:qFormat/>
    <w:rsid w:val="00A5320B"/>
    <w:pPr>
      <w:suppressLineNumbers/>
    </w:pPr>
  </w:style>
  <w:style w:type="paragraph" w:customStyle="1" w:styleId="21">
    <w:name w:val="Основной текст с отступом 21"/>
    <w:basedOn w:val="a"/>
    <w:qFormat/>
    <w:rsid w:val="00A5320B"/>
    <w:pPr>
      <w:ind w:firstLine="720"/>
    </w:pPr>
  </w:style>
  <w:style w:type="paragraph" w:styleId="ac">
    <w:name w:val="Normal (Web)"/>
    <w:basedOn w:val="a"/>
    <w:uiPriority w:val="99"/>
    <w:qFormat/>
    <w:rsid w:val="00A5320B"/>
    <w:pPr>
      <w:suppressAutoHyphens w:val="0"/>
      <w:spacing w:before="100" w:after="100"/>
    </w:pPr>
  </w:style>
  <w:style w:type="numbering" w:customStyle="1" w:styleId="WW8Num24">
    <w:name w:val="WW8Num24"/>
    <w:rsid w:val="00A5320B"/>
  </w:style>
  <w:style w:type="numbering" w:customStyle="1" w:styleId="WW8Num18">
    <w:name w:val="WW8Num18"/>
    <w:rsid w:val="00A5320B"/>
  </w:style>
  <w:style w:type="numbering" w:customStyle="1" w:styleId="WW8Num22">
    <w:name w:val="WW8Num22"/>
    <w:rsid w:val="00A5320B"/>
  </w:style>
  <w:style w:type="paragraph" w:styleId="ad">
    <w:name w:val="Balloon Text"/>
    <w:basedOn w:val="a"/>
    <w:link w:val="ae"/>
    <w:uiPriority w:val="99"/>
    <w:unhideWhenUsed/>
    <w:rsid w:val="005A09B3"/>
    <w:rPr>
      <w:rFonts w:ascii="Segoe UI" w:hAnsi="Segoe UI" w:cs="Mangal"/>
      <w:sz w:val="18"/>
      <w:szCs w:val="16"/>
    </w:rPr>
  </w:style>
  <w:style w:type="character" w:customStyle="1" w:styleId="ae">
    <w:name w:val="Текст выноски Знак"/>
    <w:basedOn w:val="a0"/>
    <w:link w:val="ad"/>
    <w:uiPriority w:val="99"/>
    <w:rsid w:val="005A09B3"/>
    <w:rPr>
      <w:rFonts w:ascii="Segoe UI" w:hAnsi="Segoe UI" w:cs="Mangal"/>
      <w:color w:val="00000A"/>
      <w:sz w:val="18"/>
      <w:szCs w:val="16"/>
    </w:rPr>
  </w:style>
  <w:style w:type="paragraph" w:styleId="af">
    <w:name w:val="List Paragraph"/>
    <w:basedOn w:val="a"/>
    <w:qFormat/>
    <w:rsid w:val="0059123D"/>
    <w:pPr>
      <w:widowControl/>
      <w:ind w:left="720"/>
      <w:contextualSpacing/>
    </w:pPr>
    <w:rPr>
      <w:rFonts w:eastAsia="Times New Roman" w:cs="Times New Roman"/>
      <w:lang w:bidi="ar-SA"/>
    </w:rPr>
  </w:style>
  <w:style w:type="character" w:customStyle="1" w:styleId="20">
    <w:name w:val="Заголовок 2 Знак"/>
    <w:basedOn w:val="a0"/>
    <w:link w:val="2"/>
    <w:uiPriority w:val="9"/>
    <w:rsid w:val="00E216CC"/>
    <w:rPr>
      <w:rFonts w:asciiTheme="majorHAnsi" w:eastAsiaTheme="majorEastAsia" w:hAnsiTheme="majorHAnsi" w:cs="Mangal"/>
      <w:b/>
      <w:bCs/>
      <w:color w:val="4F81BD" w:themeColor="accent1"/>
      <w:sz w:val="26"/>
      <w:szCs w:val="23"/>
    </w:rPr>
  </w:style>
  <w:style w:type="character" w:customStyle="1" w:styleId="30">
    <w:name w:val="Заголовок 3 Знак"/>
    <w:basedOn w:val="a0"/>
    <w:link w:val="3"/>
    <w:uiPriority w:val="9"/>
    <w:rsid w:val="00E216CC"/>
    <w:rPr>
      <w:rFonts w:asciiTheme="majorHAnsi" w:eastAsiaTheme="majorEastAsia" w:hAnsiTheme="majorHAnsi" w:cs="Mangal"/>
      <w:b/>
      <w:bCs/>
      <w:color w:val="4F81BD" w:themeColor="accent1"/>
      <w:sz w:val="24"/>
      <w:szCs w:val="21"/>
    </w:rPr>
  </w:style>
  <w:style w:type="character" w:customStyle="1" w:styleId="40">
    <w:name w:val="Заголовок 4 Знак"/>
    <w:basedOn w:val="a0"/>
    <w:link w:val="4"/>
    <w:rsid w:val="00E216CC"/>
    <w:rPr>
      <w:rFonts w:eastAsia="Times New Roman" w:cs="Times New Roman"/>
      <w:b/>
      <w:bCs/>
      <w:color w:val="000000"/>
      <w:spacing w:val="-6"/>
      <w:sz w:val="24"/>
      <w:shd w:val="clear" w:color="auto" w:fill="FFFFFF"/>
      <w:lang w:eastAsia="ru-RU" w:bidi="ar-SA"/>
    </w:rPr>
  </w:style>
  <w:style w:type="character" w:customStyle="1" w:styleId="50">
    <w:name w:val="Заголовок 5 Знак"/>
    <w:basedOn w:val="a0"/>
    <w:link w:val="5"/>
    <w:rsid w:val="00E216CC"/>
    <w:rPr>
      <w:rFonts w:ascii="Calibri" w:eastAsia="Times New Roman" w:hAnsi="Calibri" w:cs="Times New Roman"/>
      <w:b/>
      <w:bCs/>
      <w:i/>
      <w:iCs/>
      <w:sz w:val="26"/>
      <w:szCs w:val="26"/>
      <w:lang w:bidi="ar-SA"/>
    </w:rPr>
  </w:style>
  <w:style w:type="character" w:customStyle="1" w:styleId="WW8Num1z0">
    <w:name w:val="WW8Num1z0"/>
    <w:rsid w:val="00E216CC"/>
  </w:style>
  <w:style w:type="character" w:customStyle="1" w:styleId="WW8Num1z1">
    <w:name w:val="WW8Num1z1"/>
    <w:rsid w:val="00E216CC"/>
  </w:style>
  <w:style w:type="character" w:customStyle="1" w:styleId="WW8Num1z2">
    <w:name w:val="WW8Num1z2"/>
    <w:rsid w:val="00E216CC"/>
  </w:style>
  <w:style w:type="character" w:customStyle="1" w:styleId="WW8Num1z3">
    <w:name w:val="WW8Num1z3"/>
    <w:rsid w:val="00E216CC"/>
  </w:style>
  <w:style w:type="character" w:customStyle="1" w:styleId="WW8Num1z4">
    <w:name w:val="WW8Num1z4"/>
    <w:rsid w:val="00E216CC"/>
  </w:style>
  <w:style w:type="character" w:customStyle="1" w:styleId="WW8Num1z5">
    <w:name w:val="WW8Num1z5"/>
    <w:rsid w:val="00E216CC"/>
  </w:style>
  <w:style w:type="character" w:customStyle="1" w:styleId="WW8Num1z6">
    <w:name w:val="WW8Num1z6"/>
    <w:rsid w:val="00E216CC"/>
  </w:style>
  <w:style w:type="character" w:customStyle="1" w:styleId="WW8Num1z7">
    <w:name w:val="WW8Num1z7"/>
    <w:rsid w:val="00E216CC"/>
  </w:style>
  <w:style w:type="character" w:customStyle="1" w:styleId="WW8Num1z8">
    <w:name w:val="WW8Num1z8"/>
    <w:rsid w:val="00E216CC"/>
  </w:style>
  <w:style w:type="character" w:customStyle="1" w:styleId="WW8Num2z0">
    <w:name w:val="WW8Num2z0"/>
    <w:rsid w:val="00E216CC"/>
  </w:style>
  <w:style w:type="character" w:customStyle="1" w:styleId="WW8Num2z1">
    <w:name w:val="WW8Num2z1"/>
    <w:rsid w:val="00E216CC"/>
    <w:rPr>
      <w:rFonts w:ascii="Times New Roman" w:hAnsi="Times New Roman" w:cs="Times New Roman"/>
      <w:sz w:val="28"/>
      <w:szCs w:val="28"/>
    </w:rPr>
  </w:style>
  <w:style w:type="character" w:customStyle="1" w:styleId="WW8Num2z2">
    <w:name w:val="WW8Num2z2"/>
    <w:rsid w:val="00E216CC"/>
  </w:style>
  <w:style w:type="character" w:customStyle="1" w:styleId="WW8Num2z3">
    <w:name w:val="WW8Num2z3"/>
    <w:rsid w:val="00E216CC"/>
  </w:style>
  <w:style w:type="character" w:customStyle="1" w:styleId="WW8Num2z4">
    <w:name w:val="WW8Num2z4"/>
    <w:rsid w:val="00E216CC"/>
  </w:style>
  <w:style w:type="character" w:customStyle="1" w:styleId="WW8Num2z5">
    <w:name w:val="WW8Num2z5"/>
    <w:rsid w:val="00E216CC"/>
  </w:style>
  <w:style w:type="character" w:customStyle="1" w:styleId="WW8Num2z6">
    <w:name w:val="WW8Num2z6"/>
    <w:rsid w:val="00E216CC"/>
  </w:style>
  <w:style w:type="character" w:customStyle="1" w:styleId="WW8Num2z7">
    <w:name w:val="WW8Num2z7"/>
    <w:rsid w:val="00E216CC"/>
  </w:style>
  <w:style w:type="character" w:customStyle="1" w:styleId="WW8Num2z8">
    <w:name w:val="WW8Num2z8"/>
    <w:rsid w:val="00E216CC"/>
  </w:style>
  <w:style w:type="character" w:customStyle="1" w:styleId="31">
    <w:name w:val="Основной шрифт абзаца3"/>
    <w:rsid w:val="00E216CC"/>
  </w:style>
  <w:style w:type="character" w:customStyle="1" w:styleId="WW8Num3z0">
    <w:name w:val="WW8Num3z0"/>
    <w:rsid w:val="00E216CC"/>
    <w:rPr>
      <w:rFonts w:ascii="Symbol" w:hAnsi="Symbol" w:cs="Symbol"/>
    </w:rPr>
  </w:style>
  <w:style w:type="character" w:customStyle="1" w:styleId="WW8Num4z0">
    <w:name w:val="WW8Num4z0"/>
    <w:rsid w:val="00E216CC"/>
  </w:style>
  <w:style w:type="character" w:customStyle="1" w:styleId="WW8Num5z0">
    <w:name w:val="WW8Num5z0"/>
    <w:rsid w:val="00E216CC"/>
  </w:style>
  <w:style w:type="character" w:customStyle="1" w:styleId="WW8Num6z0">
    <w:name w:val="WW8Num6z0"/>
    <w:rsid w:val="00E216CC"/>
  </w:style>
  <w:style w:type="character" w:customStyle="1" w:styleId="WW8Num7z0">
    <w:name w:val="WW8Num7z0"/>
    <w:rsid w:val="00E216CC"/>
  </w:style>
  <w:style w:type="character" w:customStyle="1" w:styleId="WW8Num7z1">
    <w:name w:val="WW8Num7z1"/>
    <w:rsid w:val="00E216CC"/>
  </w:style>
  <w:style w:type="character" w:customStyle="1" w:styleId="WW8Num7z2">
    <w:name w:val="WW8Num7z2"/>
    <w:rsid w:val="00E216CC"/>
  </w:style>
  <w:style w:type="character" w:customStyle="1" w:styleId="WW8Num7z3">
    <w:name w:val="WW8Num7z3"/>
    <w:rsid w:val="00E216CC"/>
  </w:style>
  <w:style w:type="character" w:customStyle="1" w:styleId="WW8Num7z4">
    <w:name w:val="WW8Num7z4"/>
    <w:rsid w:val="00E216CC"/>
  </w:style>
  <w:style w:type="character" w:customStyle="1" w:styleId="WW8Num7z5">
    <w:name w:val="WW8Num7z5"/>
    <w:rsid w:val="00E216CC"/>
  </w:style>
  <w:style w:type="character" w:customStyle="1" w:styleId="WW8Num7z6">
    <w:name w:val="WW8Num7z6"/>
    <w:rsid w:val="00E216CC"/>
  </w:style>
  <w:style w:type="character" w:customStyle="1" w:styleId="WW8Num7z7">
    <w:name w:val="WW8Num7z7"/>
    <w:rsid w:val="00E216CC"/>
  </w:style>
  <w:style w:type="character" w:customStyle="1" w:styleId="WW8Num7z8">
    <w:name w:val="WW8Num7z8"/>
    <w:rsid w:val="00E216CC"/>
  </w:style>
  <w:style w:type="character" w:customStyle="1" w:styleId="WW8Num8z0">
    <w:name w:val="WW8Num8z0"/>
    <w:rsid w:val="00E216CC"/>
  </w:style>
  <w:style w:type="character" w:customStyle="1" w:styleId="WW8Num8z1">
    <w:name w:val="WW8Num8z1"/>
    <w:rsid w:val="00E216CC"/>
  </w:style>
  <w:style w:type="character" w:customStyle="1" w:styleId="WW8Num8z2">
    <w:name w:val="WW8Num8z2"/>
    <w:rsid w:val="00E216CC"/>
  </w:style>
  <w:style w:type="character" w:customStyle="1" w:styleId="WW8Num8z3">
    <w:name w:val="WW8Num8z3"/>
    <w:rsid w:val="00E216CC"/>
  </w:style>
  <w:style w:type="character" w:customStyle="1" w:styleId="WW8Num8z4">
    <w:name w:val="WW8Num8z4"/>
    <w:rsid w:val="00E216CC"/>
  </w:style>
  <w:style w:type="character" w:customStyle="1" w:styleId="WW8Num8z5">
    <w:name w:val="WW8Num8z5"/>
    <w:rsid w:val="00E216CC"/>
  </w:style>
  <w:style w:type="character" w:customStyle="1" w:styleId="WW8Num8z6">
    <w:name w:val="WW8Num8z6"/>
    <w:rsid w:val="00E216CC"/>
  </w:style>
  <w:style w:type="character" w:customStyle="1" w:styleId="WW8Num8z7">
    <w:name w:val="WW8Num8z7"/>
    <w:rsid w:val="00E216CC"/>
  </w:style>
  <w:style w:type="character" w:customStyle="1" w:styleId="WW8Num8z8">
    <w:name w:val="WW8Num8z8"/>
    <w:rsid w:val="00E216CC"/>
  </w:style>
  <w:style w:type="character" w:customStyle="1" w:styleId="WW8Num9z0">
    <w:name w:val="WW8Num9z0"/>
    <w:rsid w:val="00E216CC"/>
  </w:style>
  <w:style w:type="character" w:customStyle="1" w:styleId="WW8Num9z1">
    <w:name w:val="WW8Num9z1"/>
    <w:rsid w:val="00E216CC"/>
  </w:style>
  <w:style w:type="character" w:customStyle="1" w:styleId="WW8Num9z2">
    <w:name w:val="WW8Num9z2"/>
    <w:rsid w:val="00E216CC"/>
  </w:style>
  <w:style w:type="character" w:customStyle="1" w:styleId="WW8Num9z3">
    <w:name w:val="WW8Num9z3"/>
    <w:rsid w:val="00E216CC"/>
  </w:style>
  <w:style w:type="character" w:customStyle="1" w:styleId="WW8Num9z4">
    <w:name w:val="WW8Num9z4"/>
    <w:rsid w:val="00E216CC"/>
  </w:style>
  <w:style w:type="character" w:customStyle="1" w:styleId="WW8Num9z5">
    <w:name w:val="WW8Num9z5"/>
    <w:rsid w:val="00E216CC"/>
  </w:style>
  <w:style w:type="character" w:customStyle="1" w:styleId="WW8Num9z6">
    <w:name w:val="WW8Num9z6"/>
    <w:rsid w:val="00E216CC"/>
  </w:style>
  <w:style w:type="character" w:customStyle="1" w:styleId="WW8Num9z7">
    <w:name w:val="WW8Num9z7"/>
    <w:rsid w:val="00E216CC"/>
  </w:style>
  <w:style w:type="character" w:customStyle="1" w:styleId="WW8Num9z8">
    <w:name w:val="WW8Num9z8"/>
    <w:rsid w:val="00E216CC"/>
  </w:style>
  <w:style w:type="character" w:customStyle="1" w:styleId="WW8Num10z0">
    <w:name w:val="WW8Num10z0"/>
    <w:rsid w:val="00E216CC"/>
    <w:rPr>
      <w:rFonts w:hint="default"/>
    </w:rPr>
  </w:style>
  <w:style w:type="character" w:customStyle="1" w:styleId="WW8Num10z1">
    <w:name w:val="WW8Num10z1"/>
    <w:rsid w:val="00E216CC"/>
  </w:style>
  <w:style w:type="character" w:customStyle="1" w:styleId="WW8Num10z2">
    <w:name w:val="WW8Num10z2"/>
    <w:rsid w:val="00E216CC"/>
  </w:style>
  <w:style w:type="character" w:customStyle="1" w:styleId="WW8Num10z3">
    <w:name w:val="WW8Num10z3"/>
    <w:rsid w:val="00E216CC"/>
  </w:style>
  <w:style w:type="character" w:customStyle="1" w:styleId="WW8Num10z4">
    <w:name w:val="WW8Num10z4"/>
    <w:rsid w:val="00E216CC"/>
  </w:style>
  <w:style w:type="character" w:customStyle="1" w:styleId="WW8Num10z5">
    <w:name w:val="WW8Num10z5"/>
    <w:rsid w:val="00E216CC"/>
  </w:style>
  <w:style w:type="character" w:customStyle="1" w:styleId="WW8Num10z6">
    <w:name w:val="WW8Num10z6"/>
    <w:rsid w:val="00E216CC"/>
  </w:style>
  <w:style w:type="character" w:customStyle="1" w:styleId="WW8Num10z7">
    <w:name w:val="WW8Num10z7"/>
    <w:rsid w:val="00E216CC"/>
  </w:style>
  <w:style w:type="character" w:customStyle="1" w:styleId="WW8Num10z8">
    <w:name w:val="WW8Num10z8"/>
    <w:rsid w:val="00E216CC"/>
  </w:style>
  <w:style w:type="character" w:customStyle="1" w:styleId="WW8Num11z0">
    <w:name w:val="WW8Num11z0"/>
    <w:rsid w:val="00E216CC"/>
  </w:style>
  <w:style w:type="character" w:customStyle="1" w:styleId="WW8Num11z1">
    <w:name w:val="WW8Num11z1"/>
    <w:rsid w:val="00E216CC"/>
  </w:style>
  <w:style w:type="character" w:customStyle="1" w:styleId="WW8Num11z2">
    <w:name w:val="WW8Num11z2"/>
    <w:rsid w:val="00E216CC"/>
  </w:style>
  <w:style w:type="character" w:customStyle="1" w:styleId="WW8Num11z3">
    <w:name w:val="WW8Num11z3"/>
    <w:rsid w:val="00E216CC"/>
  </w:style>
  <w:style w:type="character" w:customStyle="1" w:styleId="WW8Num11z4">
    <w:name w:val="WW8Num11z4"/>
    <w:rsid w:val="00E216CC"/>
  </w:style>
  <w:style w:type="character" w:customStyle="1" w:styleId="WW8Num11z5">
    <w:name w:val="WW8Num11z5"/>
    <w:rsid w:val="00E216CC"/>
  </w:style>
  <w:style w:type="character" w:customStyle="1" w:styleId="WW8Num11z6">
    <w:name w:val="WW8Num11z6"/>
    <w:rsid w:val="00E216CC"/>
  </w:style>
  <w:style w:type="character" w:customStyle="1" w:styleId="WW8Num11z7">
    <w:name w:val="WW8Num11z7"/>
    <w:rsid w:val="00E216CC"/>
  </w:style>
  <w:style w:type="character" w:customStyle="1" w:styleId="WW8Num11z8">
    <w:name w:val="WW8Num11z8"/>
    <w:rsid w:val="00E216CC"/>
  </w:style>
  <w:style w:type="character" w:customStyle="1" w:styleId="WW8Num12z0">
    <w:name w:val="WW8Num12z0"/>
    <w:rsid w:val="00E216CC"/>
    <w:rPr>
      <w:rFonts w:hint="default"/>
    </w:rPr>
  </w:style>
  <w:style w:type="character" w:customStyle="1" w:styleId="WW8Num12z1">
    <w:name w:val="WW8Num12z1"/>
    <w:rsid w:val="00E216CC"/>
  </w:style>
  <w:style w:type="character" w:customStyle="1" w:styleId="WW8Num12z2">
    <w:name w:val="WW8Num12z2"/>
    <w:rsid w:val="00E216CC"/>
  </w:style>
  <w:style w:type="character" w:customStyle="1" w:styleId="WW8Num12z3">
    <w:name w:val="WW8Num12z3"/>
    <w:rsid w:val="00E216CC"/>
  </w:style>
  <w:style w:type="character" w:customStyle="1" w:styleId="WW8Num12z4">
    <w:name w:val="WW8Num12z4"/>
    <w:rsid w:val="00E216CC"/>
  </w:style>
  <w:style w:type="character" w:customStyle="1" w:styleId="WW8Num12z5">
    <w:name w:val="WW8Num12z5"/>
    <w:rsid w:val="00E216CC"/>
  </w:style>
  <w:style w:type="character" w:customStyle="1" w:styleId="WW8Num12z6">
    <w:name w:val="WW8Num12z6"/>
    <w:rsid w:val="00E216CC"/>
  </w:style>
  <w:style w:type="character" w:customStyle="1" w:styleId="WW8Num12z7">
    <w:name w:val="WW8Num12z7"/>
    <w:rsid w:val="00E216CC"/>
  </w:style>
  <w:style w:type="character" w:customStyle="1" w:styleId="WW8Num12z8">
    <w:name w:val="WW8Num12z8"/>
    <w:rsid w:val="00E216CC"/>
  </w:style>
  <w:style w:type="character" w:customStyle="1" w:styleId="WW8Num13z0">
    <w:name w:val="WW8Num13z0"/>
    <w:rsid w:val="00E216CC"/>
  </w:style>
  <w:style w:type="character" w:customStyle="1" w:styleId="WW8Num13z1">
    <w:name w:val="WW8Num13z1"/>
    <w:rsid w:val="00E216CC"/>
  </w:style>
  <w:style w:type="character" w:customStyle="1" w:styleId="WW8Num13z2">
    <w:name w:val="WW8Num13z2"/>
    <w:rsid w:val="00E216CC"/>
  </w:style>
  <w:style w:type="character" w:customStyle="1" w:styleId="WW8Num13z3">
    <w:name w:val="WW8Num13z3"/>
    <w:rsid w:val="00E216CC"/>
  </w:style>
  <w:style w:type="character" w:customStyle="1" w:styleId="WW8Num13z4">
    <w:name w:val="WW8Num13z4"/>
    <w:rsid w:val="00E216CC"/>
  </w:style>
  <w:style w:type="character" w:customStyle="1" w:styleId="WW8Num13z5">
    <w:name w:val="WW8Num13z5"/>
    <w:rsid w:val="00E216CC"/>
  </w:style>
  <w:style w:type="character" w:customStyle="1" w:styleId="WW8Num13z6">
    <w:name w:val="WW8Num13z6"/>
    <w:rsid w:val="00E216CC"/>
  </w:style>
  <w:style w:type="character" w:customStyle="1" w:styleId="WW8Num13z7">
    <w:name w:val="WW8Num13z7"/>
    <w:rsid w:val="00E216CC"/>
  </w:style>
  <w:style w:type="character" w:customStyle="1" w:styleId="WW8Num13z8">
    <w:name w:val="WW8Num13z8"/>
    <w:rsid w:val="00E216CC"/>
  </w:style>
  <w:style w:type="character" w:customStyle="1" w:styleId="22">
    <w:name w:val="Основной шрифт абзаца2"/>
    <w:rsid w:val="00E216CC"/>
  </w:style>
  <w:style w:type="character" w:customStyle="1" w:styleId="Absatz-Standardschriftart">
    <w:name w:val="Absatz-Standardschriftart"/>
    <w:rsid w:val="00E216CC"/>
  </w:style>
  <w:style w:type="character" w:customStyle="1" w:styleId="WW-Absatz-Standardschriftart">
    <w:name w:val="WW-Absatz-Standardschriftart"/>
    <w:rsid w:val="00E216CC"/>
  </w:style>
  <w:style w:type="character" w:customStyle="1" w:styleId="WW-Absatz-Standardschriftart1">
    <w:name w:val="WW-Absatz-Standardschriftart1"/>
    <w:rsid w:val="00E216CC"/>
  </w:style>
  <w:style w:type="character" w:customStyle="1" w:styleId="WW-Absatz-Standardschriftart11">
    <w:name w:val="WW-Absatz-Standardschriftart11"/>
    <w:rsid w:val="00E216CC"/>
  </w:style>
  <w:style w:type="character" w:customStyle="1" w:styleId="WW-Absatz-Standardschriftart111">
    <w:name w:val="WW-Absatz-Standardschriftart111"/>
    <w:rsid w:val="00E216CC"/>
  </w:style>
  <w:style w:type="character" w:customStyle="1" w:styleId="WW-Absatz-Standardschriftart1111">
    <w:name w:val="WW-Absatz-Standardschriftart1111"/>
    <w:rsid w:val="00E216CC"/>
  </w:style>
  <w:style w:type="character" w:customStyle="1" w:styleId="13">
    <w:name w:val="Основной шрифт абзаца1"/>
    <w:rsid w:val="00E216CC"/>
  </w:style>
  <w:style w:type="character" w:customStyle="1" w:styleId="af0">
    <w:name w:val="Цветовое выделение"/>
    <w:rsid w:val="00E216CC"/>
    <w:rPr>
      <w:b/>
      <w:bCs/>
      <w:color w:val="000080"/>
      <w:sz w:val="20"/>
      <w:szCs w:val="20"/>
    </w:rPr>
  </w:style>
  <w:style w:type="character" w:styleId="af1">
    <w:name w:val="Hyperlink"/>
    <w:rsid w:val="00E216CC"/>
    <w:rPr>
      <w:color w:val="000080"/>
      <w:u w:val="single"/>
    </w:rPr>
  </w:style>
  <w:style w:type="character" w:customStyle="1" w:styleId="WW8Num14z0">
    <w:name w:val="WW8Num14z0"/>
    <w:rsid w:val="00E216CC"/>
    <w:rPr>
      <w:rFonts w:ascii="Times New Roman" w:hAnsi="Times New Roman" w:cs="Times New Roman"/>
      <w:sz w:val="24"/>
      <w:szCs w:val="24"/>
    </w:rPr>
  </w:style>
  <w:style w:type="paragraph" w:customStyle="1" w:styleId="af2">
    <w:name w:val="Заголовок"/>
    <w:basedOn w:val="a"/>
    <w:next w:val="a3"/>
    <w:rsid w:val="00E216CC"/>
    <w:pPr>
      <w:keepNext/>
      <w:widowControl/>
      <w:spacing w:before="240" w:after="120"/>
    </w:pPr>
    <w:rPr>
      <w:rFonts w:ascii="Arial" w:eastAsia="Lucida Sans Unicode" w:hAnsi="Arial" w:cs="Tahoma"/>
      <w:color w:val="auto"/>
      <w:sz w:val="28"/>
      <w:szCs w:val="28"/>
      <w:lang w:bidi="ar-SA"/>
    </w:rPr>
  </w:style>
  <w:style w:type="paragraph" w:styleId="af3">
    <w:name w:val="caption"/>
    <w:basedOn w:val="a"/>
    <w:qFormat/>
    <w:rsid w:val="00E216CC"/>
    <w:pPr>
      <w:widowControl/>
      <w:suppressLineNumbers/>
      <w:spacing w:before="120" w:after="120"/>
    </w:pPr>
    <w:rPr>
      <w:rFonts w:eastAsia="Times New Roman"/>
      <w:i/>
      <w:iCs/>
      <w:color w:val="auto"/>
      <w:lang w:bidi="ar-SA"/>
    </w:rPr>
  </w:style>
  <w:style w:type="paragraph" w:customStyle="1" w:styleId="32">
    <w:name w:val="Указатель3"/>
    <w:basedOn w:val="a"/>
    <w:rsid w:val="00E216CC"/>
    <w:pPr>
      <w:widowControl/>
      <w:suppressLineNumbers/>
    </w:pPr>
    <w:rPr>
      <w:rFonts w:eastAsia="Times New Roman"/>
      <w:color w:val="auto"/>
      <w:sz w:val="20"/>
      <w:szCs w:val="20"/>
      <w:lang w:bidi="ar-SA"/>
    </w:rPr>
  </w:style>
  <w:style w:type="paragraph" w:customStyle="1" w:styleId="14">
    <w:name w:val="Название объекта1"/>
    <w:basedOn w:val="a"/>
    <w:rsid w:val="00E216CC"/>
    <w:pPr>
      <w:widowControl/>
      <w:suppressLineNumbers/>
      <w:spacing w:before="120" w:after="120"/>
    </w:pPr>
    <w:rPr>
      <w:rFonts w:eastAsia="Times New Roman"/>
      <w:i/>
      <w:iCs/>
      <w:color w:val="auto"/>
      <w:lang w:bidi="ar-SA"/>
    </w:rPr>
  </w:style>
  <w:style w:type="paragraph" w:customStyle="1" w:styleId="23">
    <w:name w:val="Указатель2"/>
    <w:basedOn w:val="a"/>
    <w:rsid w:val="00E216CC"/>
    <w:pPr>
      <w:widowControl/>
      <w:suppressLineNumbers/>
    </w:pPr>
    <w:rPr>
      <w:rFonts w:eastAsia="Times New Roman"/>
      <w:color w:val="auto"/>
      <w:sz w:val="20"/>
      <w:szCs w:val="20"/>
      <w:lang w:bidi="ar-SA"/>
    </w:rPr>
  </w:style>
  <w:style w:type="paragraph" w:customStyle="1" w:styleId="15">
    <w:name w:val="Название1"/>
    <w:basedOn w:val="a"/>
    <w:rsid w:val="00E216CC"/>
    <w:pPr>
      <w:widowControl/>
      <w:suppressLineNumbers/>
      <w:spacing w:before="120" w:after="120"/>
    </w:pPr>
    <w:rPr>
      <w:rFonts w:ascii="Arial" w:eastAsia="Times New Roman" w:hAnsi="Arial" w:cs="Tahoma"/>
      <w:i/>
      <w:iCs/>
      <w:color w:val="auto"/>
      <w:sz w:val="20"/>
      <w:lang w:bidi="ar-SA"/>
    </w:rPr>
  </w:style>
  <w:style w:type="paragraph" w:customStyle="1" w:styleId="16">
    <w:name w:val="Указатель1"/>
    <w:basedOn w:val="a"/>
    <w:rsid w:val="00E216CC"/>
    <w:pPr>
      <w:widowControl/>
      <w:suppressLineNumbers/>
    </w:pPr>
    <w:rPr>
      <w:rFonts w:ascii="Arial" w:eastAsia="Times New Roman" w:hAnsi="Arial" w:cs="Tahoma"/>
      <w:color w:val="auto"/>
      <w:sz w:val="20"/>
      <w:szCs w:val="20"/>
      <w:lang w:bidi="ar-SA"/>
    </w:rPr>
  </w:style>
  <w:style w:type="paragraph" w:styleId="af4">
    <w:name w:val="Body Text Indent"/>
    <w:basedOn w:val="a"/>
    <w:link w:val="af5"/>
    <w:rsid w:val="00E216CC"/>
    <w:pPr>
      <w:widowControl/>
      <w:ind w:firstLine="720"/>
      <w:jc w:val="both"/>
    </w:pPr>
    <w:rPr>
      <w:rFonts w:eastAsia="Times New Roman" w:cs="Times New Roman"/>
      <w:color w:val="auto"/>
      <w:sz w:val="20"/>
      <w:szCs w:val="20"/>
      <w:lang w:bidi="ar-SA"/>
    </w:rPr>
  </w:style>
  <w:style w:type="character" w:customStyle="1" w:styleId="af5">
    <w:name w:val="Основной текст с отступом Знак"/>
    <w:basedOn w:val="a0"/>
    <w:link w:val="af4"/>
    <w:rsid w:val="00E216CC"/>
    <w:rPr>
      <w:rFonts w:eastAsia="Times New Roman" w:cs="Times New Roman"/>
      <w:szCs w:val="20"/>
      <w:lang w:bidi="ar-SA"/>
    </w:rPr>
  </w:style>
  <w:style w:type="paragraph" w:customStyle="1" w:styleId="FR2">
    <w:name w:val="FR2"/>
    <w:rsid w:val="00E216CC"/>
    <w:pPr>
      <w:widowControl w:val="0"/>
      <w:suppressAutoHyphens/>
      <w:ind w:left="80"/>
      <w:jc w:val="center"/>
    </w:pPr>
    <w:rPr>
      <w:rFonts w:ascii="Arial" w:eastAsia="Arial" w:hAnsi="Arial" w:cs="Arial"/>
      <w:b/>
      <w:sz w:val="16"/>
      <w:szCs w:val="20"/>
      <w:lang w:bidi="ar-SA"/>
    </w:rPr>
  </w:style>
  <w:style w:type="paragraph" w:customStyle="1" w:styleId="FR3">
    <w:name w:val="FR3"/>
    <w:rsid w:val="00E216CC"/>
    <w:pPr>
      <w:widowControl w:val="0"/>
      <w:suppressAutoHyphens/>
      <w:spacing w:before="40"/>
      <w:ind w:left="800"/>
    </w:pPr>
    <w:rPr>
      <w:rFonts w:ascii="Arial" w:eastAsia="Arial" w:hAnsi="Arial" w:cs="Arial"/>
      <w:b/>
      <w:sz w:val="12"/>
      <w:szCs w:val="20"/>
      <w:lang w:bidi="ar-SA"/>
    </w:rPr>
  </w:style>
  <w:style w:type="paragraph" w:customStyle="1" w:styleId="af6">
    <w:name w:val="Текст (лев. подпись)"/>
    <w:basedOn w:val="a"/>
    <w:next w:val="a"/>
    <w:rsid w:val="00E216CC"/>
    <w:pPr>
      <w:autoSpaceDE w:val="0"/>
    </w:pPr>
    <w:rPr>
      <w:rFonts w:ascii="Arial" w:eastAsia="Times New Roman" w:hAnsi="Arial" w:cs="Arial"/>
      <w:color w:val="auto"/>
      <w:sz w:val="20"/>
      <w:szCs w:val="20"/>
      <w:lang w:bidi="ar-SA"/>
    </w:rPr>
  </w:style>
  <w:style w:type="paragraph" w:customStyle="1" w:styleId="af7">
    <w:name w:val="Текст (прав. подпись)"/>
    <w:basedOn w:val="a"/>
    <w:next w:val="a"/>
    <w:rsid w:val="00E216CC"/>
    <w:pPr>
      <w:autoSpaceDE w:val="0"/>
      <w:jc w:val="right"/>
    </w:pPr>
    <w:rPr>
      <w:rFonts w:ascii="Arial" w:eastAsia="Times New Roman" w:hAnsi="Arial" w:cs="Arial"/>
      <w:color w:val="auto"/>
      <w:sz w:val="20"/>
      <w:szCs w:val="20"/>
      <w:lang w:bidi="ar-SA"/>
    </w:rPr>
  </w:style>
  <w:style w:type="paragraph" w:customStyle="1" w:styleId="af8">
    <w:name w:val="Заголовок таблицы"/>
    <w:basedOn w:val="ab"/>
    <w:qFormat/>
    <w:rsid w:val="00E216CC"/>
    <w:pPr>
      <w:widowControl/>
      <w:jc w:val="center"/>
    </w:pPr>
    <w:rPr>
      <w:rFonts w:eastAsia="Times New Roman" w:cs="Times New Roman"/>
      <w:b/>
      <w:bCs/>
      <w:color w:val="auto"/>
      <w:sz w:val="20"/>
      <w:szCs w:val="20"/>
      <w:lang w:bidi="ar-SA"/>
    </w:rPr>
  </w:style>
  <w:style w:type="paragraph" w:customStyle="1" w:styleId="af9">
    <w:name w:val="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PlusTitle">
    <w:name w:val="ConsPlusTitle"/>
    <w:rsid w:val="00E216CC"/>
    <w:pPr>
      <w:widowControl w:val="0"/>
      <w:suppressAutoHyphens/>
      <w:autoSpaceDE w:val="0"/>
    </w:pPr>
    <w:rPr>
      <w:rFonts w:ascii="Arial" w:eastAsia="Times New Roman" w:hAnsi="Arial" w:cs="Arial"/>
      <w:b/>
      <w:bCs/>
      <w:szCs w:val="20"/>
      <w:lang w:bidi="ar-SA"/>
    </w:rPr>
  </w:style>
  <w:style w:type="paragraph" w:customStyle="1" w:styleId="afa">
    <w:name w:val="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Nonformat">
    <w:name w:val="ConsNonformat"/>
    <w:rsid w:val="00E216CC"/>
    <w:pPr>
      <w:widowControl w:val="0"/>
      <w:suppressAutoHyphens/>
      <w:autoSpaceDE w:val="0"/>
    </w:pPr>
    <w:rPr>
      <w:rFonts w:ascii="Courier New" w:eastAsia="Arial" w:hAnsi="Courier New" w:cs="Arial CYR"/>
      <w:szCs w:val="20"/>
      <w:lang w:bidi="ar-SA"/>
    </w:rPr>
  </w:style>
  <w:style w:type="paragraph" w:customStyle="1" w:styleId="17">
    <w:name w:val="Знак1"/>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afb">
    <w:name w:val="Знак Знак 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Standard">
    <w:name w:val="Standard"/>
    <w:rsid w:val="00E216CC"/>
    <w:pPr>
      <w:widowControl w:val="0"/>
      <w:suppressAutoHyphens/>
      <w:autoSpaceDN w:val="0"/>
      <w:textAlignment w:val="baseline"/>
    </w:pPr>
    <w:rPr>
      <w:rFonts w:ascii="Calibri" w:eastAsia="Lucida Sans Unicode" w:hAnsi="Calibri" w:cs="Tahoma"/>
      <w:color w:val="000000"/>
      <w:kern w:val="3"/>
      <w:sz w:val="24"/>
      <w:lang w:val="en-US" w:eastAsia="en-US" w:bidi="en-US"/>
    </w:rPr>
  </w:style>
  <w:style w:type="paragraph" w:customStyle="1" w:styleId="ConsTitle">
    <w:name w:val="ConsTitle"/>
    <w:rsid w:val="00E216CC"/>
    <w:pPr>
      <w:widowControl w:val="0"/>
      <w:autoSpaceDE w:val="0"/>
      <w:autoSpaceDN w:val="0"/>
      <w:adjustRightInd w:val="0"/>
      <w:ind w:right="19772"/>
    </w:pPr>
    <w:rPr>
      <w:rFonts w:ascii="Arial" w:eastAsia="Times New Roman" w:hAnsi="Arial" w:cs="Arial"/>
      <w:b/>
      <w:bCs/>
      <w:sz w:val="16"/>
      <w:szCs w:val="16"/>
      <w:lang w:eastAsia="en-US" w:bidi="ar-SA"/>
    </w:rPr>
  </w:style>
  <w:style w:type="character" w:styleId="afc">
    <w:name w:val="page number"/>
    <w:basedOn w:val="a0"/>
    <w:rsid w:val="00E216CC"/>
  </w:style>
  <w:style w:type="paragraph" w:styleId="afd">
    <w:name w:val="footer"/>
    <w:basedOn w:val="a"/>
    <w:link w:val="afe"/>
    <w:uiPriority w:val="99"/>
    <w:rsid w:val="00E216CC"/>
    <w:pPr>
      <w:widowControl/>
      <w:tabs>
        <w:tab w:val="center" w:pos="4677"/>
        <w:tab w:val="right" w:pos="9355"/>
      </w:tabs>
      <w:suppressAutoHyphens w:val="0"/>
    </w:pPr>
    <w:rPr>
      <w:rFonts w:eastAsia="Times New Roman" w:cs="Times New Roman"/>
      <w:color w:val="auto"/>
      <w:szCs w:val="20"/>
      <w:lang w:eastAsia="ru-RU" w:bidi="ar-SA"/>
    </w:rPr>
  </w:style>
  <w:style w:type="character" w:customStyle="1" w:styleId="afe">
    <w:name w:val="Нижний колонтитул Знак"/>
    <w:basedOn w:val="a0"/>
    <w:link w:val="afd"/>
    <w:uiPriority w:val="99"/>
    <w:rsid w:val="00E216CC"/>
    <w:rPr>
      <w:rFonts w:eastAsia="Times New Roman" w:cs="Times New Roman"/>
      <w:sz w:val="24"/>
      <w:szCs w:val="20"/>
      <w:lang w:eastAsia="ru-RU" w:bidi="ar-SA"/>
    </w:rPr>
  </w:style>
  <w:style w:type="table" w:styleId="aff">
    <w:name w:val="Table Grid"/>
    <w:basedOn w:val="a1"/>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rsid w:val="00E216CC"/>
    <w:pPr>
      <w:widowControl/>
      <w:tabs>
        <w:tab w:val="center" w:pos="4677"/>
        <w:tab w:val="right" w:pos="9355"/>
      </w:tabs>
      <w:suppressAutoHyphens w:val="0"/>
    </w:pPr>
    <w:rPr>
      <w:rFonts w:eastAsia="Times New Roman" w:cs="Times New Roman"/>
      <w:color w:val="auto"/>
      <w:sz w:val="20"/>
      <w:szCs w:val="20"/>
      <w:lang w:eastAsia="ru-RU" w:bidi="ar-SA"/>
    </w:rPr>
  </w:style>
  <w:style w:type="character" w:customStyle="1" w:styleId="aff1">
    <w:name w:val="Верхний колонтитул Знак"/>
    <w:basedOn w:val="a0"/>
    <w:link w:val="aff0"/>
    <w:uiPriority w:val="99"/>
    <w:rsid w:val="00E216CC"/>
    <w:rPr>
      <w:rFonts w:eastAsia="Times New Roman" w:cs="Times New Roman"/>
      <w:szCs w:val="20"/>
      <w:lang w:eastAsia="ru-RU" w:bidi="ar-SA"/>
    </w:rPr>
  </w:style>
  <w:style w:type="paragraph" w:styleId="aff2">
    <w:name w:val="Plain Text"/>
    <w:basedOn w:val="a"/>
    <w:link w:val="aff3"/>
    <w:rsid w:val="00E216CC"/>
    <w:pPr>
      <w:widowControl/>
      <w:suppressAutoHyphens w:val="0"/>
    </w:pPr>
    <w:rPr>
      <w:rFonts w:ascii="Courier New" w:eastAsia="Times New Roman" w:hAnsi="Courier New" w:cs="Courier New"/>
      <w:color w:val="auto"/>
      <w:sz w:val="20"/>
      <w:szCs w:val="20"/>
      <w:lang w:eastAsia="ru-RU" w:bidi="ar-SA"/>
    </w:rPr>
  </w:style>
  <w:style w:type="character" w:customStyle="1" w:styleId="aff3">
    <w:name w:val="Текст Знак"/>
    <w:basedOn w:val="a0"/>
    <w:link w:val="aff2"/>
    <w:rsid w:val="00E216CC"/>
    <w:rPr>
      <w:rFonts w:ascii="Courier New" w:eastAsia="Times New Roman" w:hAnsi="Courier New" w:cs="Courier New"/>
      <w:szCs w:val="20"/>
      <w:lang w:eastAsia="ru-RU" w:bidi="ar-SA"/>
    </w:rPr>
  </w:style>
  <w:style w:type="paragraph" w:styleId="18">
    <w:name w:val="toc 1"/>
    <w:basedOn w:val="a"/>
    <w:next w:val="a"/>
    <w:autoRedefine/>
    <w:semiHidden/>
    <w:rsid w:val="00E216CC"/>
    <w:pPr>
      <w:widowControl/>
      <w:suppressAutoHyphens w:val="0"/>
      <w:spacing w:before="120" w:after="120"/>
    </w:pPr>
    <w:rPr>
      <w:rFonts w:ascii="Arial" w:eastAsia="Times New Roman" w:hAnsi="Arial" w:cs="Arial"/>
      <w:b/>
      <w:bCs/>
      <w:color w:val="auto"/>
      <w:lang w:eastAsia="ru-RU" w:bidi="ar-SA"/>
    </w:rPr>
  </w:style>
  <w:style w:type="paragraph" w:styleId="24">
    <w:name w:val="toc 2"/>
    <w:basedOn w:val="a"/>
    <w:next w:val="a"/>
    <w:autoRedefine/>
    <w:rsid w:val="00E216CC"/>
    <w:pPr>
      <w:widowControl/>
      <w:tabs>
        <w:tab w:val="right" w:leader="dot" w:pos="9679"/>
      </w:tabs>
      <w:suppressAutoHyphens w:val="0"/>
      <w:spacing w:line="360" w:lineRule="auto"/>
      <w:jc w:val="center"/>
    </w:pPr>
    <w:rPr>
      <w:rFonts w:ascii="Arial" w:eastAsia="Times New Roman" w:hAnsi="Arial" w:cs="Arial"/>
      <w:b/>
      <w:smallCaps/>
      <w:noProof/>
      <w:color w:val="auto"/>
      <w:lang w:eastAsia="ru-RU" w:bidi="ar-SA"/>
    </w:rPr>
  </w:style>
  <w:style w:type="paragraph" w:styleId="33">
    <w:name w:val="toc 3"/>
    <w:basedOn w:val="a"/>
    <w:next w:val="a"/>
    <w:autoRedefine/>
    <w:rsid w:val="00E216CC"/>
    <w:pPr>
      <w:widowControl/>
      <w:tabs>
        <w:tab w:val="right" w:leader="dot" w:pos="9679"/>
      </w:tabs>
      <w:suppressAutoHyphens w:val="0"/>
      <w:spacing w:line="360" w:lineRule="auto"/>
    </w:pPr>
    <w:rPr>
      <w:rFonts w:eastAsia="Times New Roman" w:cs="Times New Roman"/>
      <w:iCs/>
      <w:noProof/>
      <w:color w:val="auto"/>
      <w:lang w:eastAsia="ru-RU" w:bidi="ar-SA"/>
    </w:rPr>
  </w:style>
  <w:style w:type="paragraph" w:styleId="41">
    <w:name w:val="toc 4"/>
    <w:basedOn w:val="a"/>
    <w:next w:val="a"/>
    <w:autoRedefine/>
    <w:semiHidden/>
    <w:rsid w:val="00E216CC"/>
    <w:pPr>
      <w:widowControl/>
      <w:suppressAutoHyphens w:val="0"/>
      <w:ind w:left="600"/>
    </w:pPr>
    <w:rPr>
      <w:rFonts w:eastAsia="Times New Roman" w:cs="Times New Roman"/>
      <w:color w:val="auto"/>
      <w:sz w:val="18"/>
      <w:szCs w:val="18"/>
      <w:lang w:eastAsia="ru-RU" w:bidi="ar-SA"/>
    </w:rPr>
  </w:style>
  <w:style w:type="paragraph" w:styleId="51">
    <w:name w:val="toc 5"/>
    <w:basedOn w:val="a"/>
    <w:next w:val="a"/>
    <w:autoRedefine/>
    <w:semiHidden/>
    <w:rsid w:val="00E216CC"/>
    <w:pPr>
      <w:widowControl/>
      <w:suppressAutoHyphens w:val="0"/>
      <w:ind w:left="800"/>
    </w:pPr>
    <w:rPr>
      <w:rFonts w:eastAsia="Times New Roman" w:cs="Times New Roman"/>
      <w:color w:val="auto"/>
      <w:sz w:val="18"/>
      <w:szCs w:val="18"/>
      <w:lang w:eastAsia="ru-RU" w:bidi="ar-SA"/>
    </w:rPr>
  </w:style>
  <w:style w:type="paragraph" w:styleId="6">
    <w:name w:val="toc 6"/>
    <w:basedOn w:val="a"/>
    <w:next w:val="a"/>
    <w:autoRedefine/>
    <w:semiHidden/>
    <w:rsid w:val="00E216CC"/>
    <w:pPr>
      <w:widowControl/>
      <w:suppressAutoHyphens w:val="0"/>
      <w:ind w:left="1000"/>
    </w:pPr>
    <w:rPr>
      <w:rFonts w:eastAsia="Times New Roman" w:cs="Times New Roman"/>
      <w:color w:val="auto"/>
      <w:sz w:val="18"/>
      <w:szCs w:val="18"/>
      <w:lang w:eastAsia="ru-RU" w:bidi="ar-SA"/>
    </w:rPr>
  </w:style>
  <w:style w:type="paragraph" w:styleId="7">
    <w:name w:val="toc 7"/>
    <w:basedOn w:val="a"/>
    <w:next w:val="a"/>
    <w:autoRedefine/>
    <w:semiHidden/>
    <w:rsid w:val="00E216CC"/>
    <w:pPr>
      <w:widowControl/>
      <w:suppressAutoHyphens w:val="0"/>
      <w:ind w:left="1200"/>
    </w:pPr>
    <w:rPr>
      <w:rFonts w:eastAsia="Times New Roman" w:cs="Times New Roman"/>
      <w:color w:val="auto"/>
      <w:sz w:val="18"/>
      <w:szCs w:val="18"/>
      <w:lang w:eastAsia="ru-RU" w:bidi="ar-SA"/>
    </w:rPr>
  </w:style>
  <w:style w:type="paragraph" w:styleId="8">
    <w:name w:val="toc 8"/>
    <w:basedOn w:val="a"/>
    <w:next w:val="a"/>
    <w:autoRedefine/>
    <w:semiHidden/>
    <w:rsid w:val="00E216CC"/>
    <w:pPr>
      <w:widowControl/>
      <w:suppressAutoHyphens w:val="0"/>
      <w:ind w:left="1400"/>
    </w:pPr>
    <w:rPr>
      <w:rFonts w:eastAsia="Times New Roman" w:cs="Times New Roman"/>
      <w:color w:val="auto"/>
      <w:sz w:val="18"/>
      <w:szCs w:val="18"/>
      <w:lang w:eastAsia="ru-RU" w:bidi="ar-SA"/>
    </w:rPr>
  </w:style>
  <w:style w:type="paragraph" w:styleId="9">
    <w:name w:val="toc 9"/>
    <w:basedOn w:val="a"/>
    <w:next w:val="a"/>
    <w:autoRedefine/>
    <w:semiHidden/>
    <w:rsid w:val="00E216CC"/>
    <w:pPr>
      <w:widowControl/>
      <w:suppressAutoHyphens w:val="0"/>
      <w:ind w:left="1600"/>
    </w:pPr>
    <w:rPr>
      <w:rFonts w:eastAsia="Times New Roman" w:cs="Times New Roman"/>
      <w:color w:val="auto"/>
      <w:sz w:val="18"/>
      <w:szCs w:val="18"/>
      <w:lang w:eastAsia="ru-RU" w:bidi="ar-SA"/>
    </w:rPr>
  </w:style>
  <w:style w:type="paragraph" w:customStyle="1" w:styleId="aff4">
    <w:name w:val="основной"/>
    <w:basedOn w:val="a"/>
    <w:rsid w:val="00E216CC"/>
    <w:pPr>
      <w:keepNext/>
      <w:widowControl/>
      <w:suppressAutoHyphens w:val="0"/>
    </w:pPr>
    <w:rPr>
      <w:rFonts w:eastAsia="Times New Roman" w:cs="Times New Roman"/>
      <w:color w:val="auto"/>
      <w:szCs w:val="20"/>
      <w:lang w:eastAsia="ru-RU" w:bidi="ar-SA"/>
    </w:rPr>
  </w:style>
  <w:style w:type="paragraph" w:customStyle="1" w:styleId="Iauiue">
    <w:name w:val="Iau?iue"/>
    <w:rsid w:val="00E216CC"/>
    <w:pPr>
      <w:widowControl w:val="0"/>
    </w:pPr>
    <w:rPr>
      <w:rFonts w:eastAsia="Times New Roman" w:cs="Times New Roman"/>
      <w:szCs w:val="20"/>
      <w:lang w:eastAsia="ru-RU" w:bidi="ar-SA"/>
    </w:rPr>
  </w:style>
  <w:style w:type="paragraph" w:customStyle="1" w:styleId="Iniiaiieoaenonionooiii2">
    <w:name w:val="Iniiaiie oaeno n ionooiii 2"/>
    <w:basedOn w:val="Iauiue"/>
    <w:rsid w:val="00E216CC"/>
    <w:pPr>
      <w:widowControl/>
      <w:ind w:firstLine="284"/>
      <w:jc w:val="both"/>
    </w:pPr>
    <w:rPr>
      <w:rFonts w:ascii="Peterburg" w:hAnsi="Peterburg"/>
    </w:rPr>
  </w:style>
  <w:style w:type="paragraph" w:customStyle="1" w:styleId="nienie">
    <w:name w:val="nienie"/>
    <w:basedOn w:val="Iauiue"/>
    <w:rsid w:val="00E216CC"/>
    <w:pPr>
      <w:keepLines/>
      <w:ind w:left="709" w:hanging="284"/>
      <w:jc w:val="both"/>
    </w:pPr>
    <w:rPr>
      <w:rFonts w:ascii="Peterburg" w:hAnsi="Peterburg"/>
      <w:sz w:val="24"/>
    </w:rPr>
  </w:style>
  <w:style w:type="paragraph" w:customStyle="1" w:styleId="Heading">
    <w:name w:val="Heading"/>
    <w:rsid w:val="00E216CC"/>
    <w:pPr>
      <w:widowControl w:val="0"/>
      <w:autoSpaceDE w:val="0"/>
      <w:autoSpaceDN w:val="0"/>
      <w:adjustRightInd w:val="0"/>
    </w:pPr>
    <w:rPr>
      <w:rFonts w:ascii="Arial" w:eastAsia="Times New Roman" w:hAnsi="Arial" w:cs="Arial"/>
      <w:b/>
      <w:bCs/>
      <w:color w:val="000000"/>
      <w:sz w:val="22"/>
      <w:szCs w:val="22"/>
      <w:lang w:eastAsia="ru-RU" w:bidi="ar-SA"/>
    </w:rPr>
  </w:style>
  <w:style w:type="character" w:customStyle="1" w:styleId="a7">
    <w:name w:val="Название Знак"/>
    <w:basedOn w:val="a0"/>
    <w:link w:val="a6"/>
    <w:rsid w:val="00E216CC"/>
    <w:rPr>
      <w:i/>
      <w:iCs/>
      <w:color w:val="00000A"/>
      <w:sz w:val="24"/>
    </w:rPr>
  </w:style>
  <w:style w:type="character" w:customStyle="1" w:styleId="10">
    <w:name w:val="Заголовок 1 Знак"/>
    <w:link w:val="1"/>
    <w:rsid w:val="00E216CC"/>
    <w:rPr>
      <w:color w:val="00000A"/>
      <w:sz w:val="24"/>
    </w:rPr>
  </w:style>
  <w:style w:type="character" w:styleId="aff5">
    <w:name w:val="Subtle Emphasis"/>
    <w:uiPriority w:val="19"/>
    <w:qFormat/>
    <w:rsid w:val="00E216CC"/>
    <w:rPr>
      <w:i/>
      <w:iCs/>
      <w:color w:val="808080"/>
    </w:rPr>
  </w:style>
  <w:style w:type="character" w:styleId="aff6">
    <w:name w:val="FollowedHyperlink"/>
    <w:uiPriority w:val="99"/>
    <w:unhideWhenUsed/>
    <w:rsid w:val="00E216CC"/>
    <w:rPr>
      <w:color w:val="919191"/>
      <w:u w:val="single"/>
    </w:rPr>
  </w:style>
  <w:style w:type="character" w:styleId="aff7">
    <w:name w:val="annotation reference"/>
    <w:uiPriority w:val="99"/>
    <w:unhideWhenUsed/>
    <w:rsid w:val="00E216CC"/>
    <w:rPr>
      <w:sz w:val="16"/>
      <w:szCs w:val="16"/>
    </w:rPr>
  </w:style>
  <w:style w:type="paragraph" w:styleId="aff8">
    <w:name w:val="annotation text"/>
    <w:basedOn w:val="a"/>
    <w:link w:val="aff9"/>
    <w:uiPriority w:val="99"/>
    <w:unhideWhenUsed/>
    <w:rsid w:val="00E216CC"/>
    <w:pPr>
      <w:widowControl/>
      <w:suppressAutoHyphens w:val="0"/>
    </w:pPr>
    <w:rPr>
      <w:rFonts w:eastAsia="Times New Roman" w:cs="Times New Roman"/>
      <w:color w:val="auto"/>
      <w:sz w:val="20"/>
      <w:szCs w:val="20"/>
      <w:lang w:eastAsia="ru-RU" w:bidi="ar-SA"/>
    </w:rPr>
  </w:style>
  <w:style w:type="character" w:customStyle="1" w:styleId="aff9">
    <w:name w:val="Текст примечания Знак"/>
    <w:basedOn w:val="a0"/>
    <w:link w:val="aff8"/>
    <w:uiPriority w:val="99"/>
    <w:rsid w:val="00E216CC"/>
    <w:rPr>
      <w:rFonts w:eastAsia="Times New Roman" w:cs="Times New Roman"/>
      <w:szCs w:val="20"/>
      <w:lang w:eastAsia="ru-RU" w:bidi="ar-SA"/>
    </w:rPr>
  </w:style>
  <w:style w:type="paragraph" w:styleId="affa">
    <w:name w:val="annotation subject"/>
    <w:basedOn w:val="aff8"/>
    <w:next w:val="aff8"/>
    <w:link w:val="affb"/>
    <w:uiPriority w:val="99"/>
    <w:unhideWhenUsed/>
    <w:rsid w:val="00E216CC"/>
    <w:rPr>
      <w:b/>
      <w:bCs/>
    </w:rPr>
  </w:style>
  <w:style w:type="character" w:customStyle="1" w:styleId="affb">
    <w:name w:val="Тема примечания Знак"/>
    <w:basedOn w:val="aff9"/>
    <w:link w:val="affa"/>
    <w:uiPriority w:val="99"/>
    <w:rsid w:val="00E216CC"/>
    <w:rPr>
      <w:rFonts w:eastAsia="Times New Roman" w:cs="Times New Roman"/>
      <w:b/>
      <w:bCs/>
      <w:szCs w:val="20"/>
      <w:lang w:eastAsia="ru-RU" w:bidi="ar-SA"/>
    </w:rPr>
  </w:style>
  <w:style w:type="paragraph" w:customStyle="1" w:styleId="affc">
    <w:name w:val="Îáû÷íûé"/>
    <w:rsid w:val="00E216CC"/>
    <w:rPr>
      <w:rFonts w:eastAsia="Times New Roman" w:cs="Times New Roman"/>
      <w:szCs w:val="20"/>
      <w:lang w:val="en-US" w:eastAsia="ru-RU" w:bidi="ar-SA"/>
    </w:rPr>
  </w:style>
  <w:style w:type="paragraph" w:customStyle="1" w:styleId="affd">
    <w:name w:val="Постановление"/>
    <w:basedOn w:val="a"/>
    <w:rsid w:val="00E216CC"/>
    <w:pPr>
      <w:widowControl/>
      <w:suppressAutoHyphens w:val="0"/>
      <w:spacing w:line="360" w:lineRule="atLeast"/>
      <w:jc w:val="center"/>
    </w:pPr>
    <w:rPr>
      <w:rFonts w:eastAsia="Times New Roman" w:cs="Times New Roman"/>
      <w:color w:val="auto"/>
      <w:spacing w:val="6"/>
      <w:sz w:val="32"/>
      <w:szCs w:val="32"/>
      <w:lang w:eastAsia="ru-RU" w:bidi="ar-SA"/>
    </w:rPr>
  </w:style>
  <w:style w:type="paragraph" w:customStyle="1" w:styleId="19">
    <w:name w:val="Вертикальный отступ 1"/>
    <w:basedOn w:val="a"/>
    <w:rsid w:val="00E216CC"/>
    <w:pPr>
      <w:widowControl/>
      <w:suppressAutoHyphens w:val="0"/>
      <w:jc w:val="center"/>
    </w:pPr>
    <w:rPr>
      <w:rFonts w:eastAsia="Times New Roman" w:cs="Times New Roman"/>
      <w:color w:val="auto"/>
      <w:sz w:val="28"/>
      <w:szCs w:val="28"/>
      <w:lang w:val="en-US" w:eastAsia="ru-RU" w:bidi="ar-SA"/>
    </w:rPr>
  </w:style>
  <w:style w:type="paragraph" w:customStyle="1" w:styleId="42">
    <w:name w:val="Вертикальный отступ 4"/>
    <w:basedOn w:val="19"/>
    <w:rsid w:val="00E216CC"/>
    <w:rPr>
      <w:sz w:val="22"/>
      <w:szCs w:val="22"/>
    </w:rPr>
  </w:style>
  <w:style w:type="paragraph" w:styleId="affe">
    <w:name w:val="endnote text"/>
    <w:basedOn w:val="a"/>
    <w:link w:val="afff"/>
    <w:semiHidden/>
    <w:unhideWhenUsed/>
    <w:rsid w:val="00E216CC"/>
    <w:pPr>
      <w:widowControl/>
      <w:suppressAutoHyphens w:val="0"/>
    </w:pPr>
    <w:rPr>
      <w:rFonts w:eastAsia="Times New Roman" w:cs="Times New Roman"/>
      <w:color w:val="auto"/>
      <w:sz w:val="20"/>
      <w:szCs w:val="20"/>
      <w:lang w:eastAsia="ru-RU" w:bidi="ar-SA"/>
    </w:rPr>
  </w:style>
  <w:style w:type="character" w:customStyle="1" w:styleId="afff">
    <w:name w:val="Текст концевой сноски Знак"/>
    <w:basedOn w:val="a0"/>
    <w:link w:val="affe"/>
    <w:semiHidden/>
    <w:rsid w:val="00E216CC"/>
    <w:rPr>
      <w:rFonts w:eastAsia="Times New Roman" w:cs="Times New Roman"/>
      <w:szCs w:val="20"/>
      <w:lang w:eastAsia="ru-RU" w:bidi="ar-SA"/>
    </w:rPr>
  </w:style>
  <w:style w:type="character" w:styleId="afff0">
    <w:name w:val="endnote reference"/>
    <w:uiPriority w:val="99"/>
    <w:semiHidden/>
    <w:unhideWhenUsed/>
    <w:rsid w:val="00E216CC"/>
    <w:rPr>
      <w:vertAlign w:val="superscript"/>
    </w:rPr>
  </w:style>
  <w:style w:type="paragraph" w:styleId="afff1">
    <w:name w:val="Document Map"/>
    <w:basedOn w:val="a"/>
    <w:link w:val="afff2"/>
    <w:uiPriority w:val="99"/>
    <w:semiHidden/>
    <w:unhideWhenUsed/>
    <w:rsid w:val="00E216CC"/>
    <w:pPr>
      <w:widowControl/>
      <w:suppressAutoHyphens w:val="0"/>
    </w:pPr>
    <w:rPr>
      <w:rFonts w:ascii="Tahoma" w:eastAsia="Times New Roman" w:hAnsi="Tahoma" w:cs="Tahoma"/>
      <w:color w:val="auto"/>
      <w:sz w:val="16"/>
      <w:szCs w:val="16"/>
      <w:lang w:eastAsia="ru-RU" w:bidi="ar-SA"/>
    </w:rPr>
  </w:style>
  <w:style w:type="character" w:customStyle="1" w:styleId="afff2">
    <w:name w:val="Схема документа Знак"/>
    <w:basedOn w:val="a0"/>
    <w:link w:val="afff1"/>
    <w:uiPriority w:val="99"/>
    <w:semiHidden/>
    <w:rsid w:val="00E216CC"/>
    <w:rPr>
      <w:rFonts w:ascii="Tahoma" w:eastAsia="Times New Roman" w:hAnsi="Tahoma" w:cs="Tahoma"/>
      <w:sz w:val="16"/>
      <w:szCs w:val="16"/>
      <w:lang w:eastAsia="ru-RU" w:bidi="ar-SA"/>
    </w:rPr>
  </w:style>
  <w:style w:type="character" w:styleId="afff3">
    <w:name w:val="Strong"/>
    <w:uiPriority w:val="22"/>
    <w:qFormat/>
    <w:rsid w:val="00E216CC"/>
    <w:rPr>
      <w:b/>
      <w:bCs/>
    </w:rPr>
  </w:style>
  <w:style w:type="paragraph" w:customStyle="1" w:styleId="ConsCell">
    <w:name w:val="ConsCell"/>
    <w:rsid w:val="00E216CC"/>
    <w:pPr>
      <w:widowControl w:val="0"/>
      <w:autoSpaceDE w:val="0"/>
      <w:autoSpaceDN w:val="0"/>
      <w:adjustRightInd w:val="0"/>
      <w:ind w:right="19772"/>
    </w:pPr>
    <w:rPr>
      <w:rFonts w:ascii="Arial" w:eastAsia="SimSun" w:hAnsi="Arial" w:cs="Arial"/>
      <w:szCs w:val="20"/>
      <w:lang w:bidi="ar-SA"/>
    </w:rPr>
  </w:style>
  <w:style w:type="paragraph" w:customStyle="1" w:styleId="ConsDocList">
    <w:name w:val="ConsDocList"/>
    <w:rsid w:val="00E216CC"/>
    <w:pPr>
      <w:widowControl w:val="0"/>
      <w:autoSpaceDE w:val="0"/>
      <w:autoSpaceDN w:val="0"/>
      <w:adjustRightInd w:val="0"/>
      <w:ind w:right="19772"/>
    </w:pPr>
    <w:rPr>
      <w:rFonts w:ascii="Courier New" w:eastAsia="SimSun" w:hAnsi="Courier New" w:cs="Courier New"/>
      <w:szCs w:val="20"/>
      <w:lang w:bidi="ar-SA"/>
    </w:rPr>
  </w:style>
  <w:style w:type="paragraph" w:customStyle="1" w:styleId="--">
    <w:name w:val="- СТРАНИЦА -"/>
    <w:rsid w:val="00E216CC"/>
    <w:rPr>
      <w:rFonts w:eastAsia="Times New Roman" w:cs="Times New Roman"/>
      <w:szCs w:val="20"/>
      <w:lang w:eastAsia="ru-RU" w:bidi="ar-SA"/>
    </w:rPr>
  </w:style>
  <w:style w:type="character" w:customStyle="1" w:styleId="a4">
    <w:name w:val="Основной текст Знак"/>
    <w:link w:val="a3"/>
    <w:uiPriority w:val="99"/>
    <w:rsid w:val="00E216CC"/>
    <w:rPr>
      <w:color w:val="00000A"/>
      <w:sz w:val="24"/>
    </w:rPr>
  </w:style>
  <w:style w:type="paragraph" w:styleId="afff4">
    <w:name w:val="Block Text"/>
    <w:basedOn w:val="a"/>
    <w:rsid w:val="00E216CC"/>
    <w:pPr>
      <w:widowControl/>
      <w:tabs>
        <w:tab w:val="left" w:pos="10440"/>
      </w:tabs>
      <w:suppressAutoHyphens w:val="0"/>
      <w:spacing w:before="120"/>
      <w:ind w:left="360" w:right="333"/>
      <w:jc w:val="both"/>
    </w:pPr>
    <w:rPr>
      <w:rFonts w:eastAsia="Times New Roman" w:cs="Times New Roman"/>
      <w:b/>
      <w:bCs/>
      <w:color w:val="auto"/>
      <w:lang w:eastAsia="ru-RU" w:bidi="ar-SA"/>
    </w:rPr>
  </w:style>
  <w:style w:type="paragraph" w:styleId="25">
    <w:name w:val="Body Text Indent 2"/>
    <w:basedOn w:val="a"/>
    <w:link w:val="26"/>
    <w:rsid w:val="00E216CC"/>
    <w:pPr>
      <w:widowControl/>
      <w:suppressAutoHyphens w:val="0"/>
      <w:spacing w:after="120" w:line="480" w:lineRule="auto"/>
      <w:ind w:left="283"/>
    </w:pPr>
    <w:rPr>
      <w:rFonts w:eastAsia="Times New Roman" w:cs="Times New Roman"/>
      <w:color w:val="auto"/>
      <w:lang w:eastAsia="ru-RU" w:bidi="ar-SA"/>
    </w:rPr>
  </w:style>
  <w:style w:type="character" w:customStyle="1" w:styleId="26">
    <w:name w:val="Основной текст с отступом 2 Знак"/>
    <w:basedOn w:val="a0"/>
    <w:link w:val="25"/>
    <w:rsid w:val="00E216CC"/>
    <w:rPr>
      <w:rFonts w:eastAsia="Times New Roman" w:cs="Times New Roman"/>
      <w:sz w:val="24"/>
      <w:lang w:eastAsia="ru-RU" w:bidi="ar-SA"/>
    </w:rPr>
  </w:style>
  <w:style w:type="paragraph" w:styleId="27">
    <w:name w:val="Body Text 2"/>
    <w:basedOn w:val="a"/>
    <w:link w:val="28"/>
    <w:rsid w:val="00E216CC"/>
    <w:pPr>
      <w:suppressAutoHyphens w:val="0"/>
      <w:autoSpaceDE w:val="0"/>
      <w:autoSpaceDN w:val="0"/>
      <w:adjustRightInd w:val="0"/>
      <w:ind w:left="540" w:firstLine="720"/>
      <w:jc w:val="both"/>
    </w:pPr>
    <w:rPr>
      <w:rFonts w:eastAsia="Times New Roman" w:cs="Times New Roman"/>
      <w:color w:val="FF0000"/>
      <w:sz w:val="22"/>
      <w:szCs w:val="22"/>
      <w:lang w:eastAsia="ru-RU" w:bidi="ar-SA"/>
    </w:rPr>
  </w:style>
  <w:style w:type="character" w:customStyle="1" w:styleId="28">
    <w:name w:val="Основной текст 2 Знак"/>
    <w:basedOn w:val="a0"/>
    <w:link w:val="27"/>
    <w:rsid w:val="00E216CC"/>
    <w:rPr>
      <w:rFonts w:eastAsia="Times New Roman" w:cs="Times New Roman"/>
      <w:color w:val="FF0000"/>
      <w:sz w:val="22"/>
      <w:szCs w:val="22"/>
      <w:lang w:eastAsia="ru-RU" w:bidi="ar-SA"/>
    </w:rPr>
  </w:style>
  <w:style w:type="paragraph" w:styleId="34">
    <w:name w:val="Body Text Indent 3"/>
    <w:basedOn w:val="a"/>
    <w:link w:val="35"/>
    <w:rsid w:val="00E216CC"/>
    <w:pPr>
      <w:widowControl/>
      <w:suppressAutoHyphens w:val="0"/>
      <w:ind w:left="540" w:firstLine="720"/>
      <w:jc w:val="both"/>
    </w:pPr>
    <w:rPr>
      <w:rFonts w:eastAsia="Times New Roman" w:cs="Times New Roman"/>
      <w:color w:val="auto"/>
      <w:sz w:val="22"/>
      <w:szCs w:val="22"/>
      <w:lang w:eastAsia="ru-RU" w:bidi="ar-SA"/>
    </w:rPr>
  </w:style>
  <w:style w:type="character" w:customStyle="1" w:styleId="35">
    <w:name w:val="Основной текст с отступом 3 Знак"/>
    <w:basedOn w:val="a0"/>
    <w:link w:val="34"/>
    <w:rsid w:val="00E216CC"/>
    <w:rPr>
      <w:rFonts w:eastAsia="Times New Roman" w:cs="Times New Roman"/>
      <w:sz w:val="22"/>
      <w:szCs w:val="22"/>
      <w:lang w:eastAsia="ru-RU" w:bidi="ar-SA"/>
    </w:rPr>
  </w:style>
  <w:style w:type="character" w:customStyle="1" w:styleId="1a">
    <w:name w:val="Заголовок 1 Знак Знак"/>
    <w:rsid w:val="00E216CC"/>
    <w:rPr>
      <w:b/>
      <w:bCs/>
      <w:sz w:val="28"/>
      <w:szCs w:val="28"/>
      <w:lang w:val="ru-RU" w:eastAsia="ru-RU" w:bidi="ar-SA"/>
    </w:rPr>
  </w:style>
  <w:style w:type="character" w:styleId="afff5">
    <w:name w:val="Emphasis"/>
    <w:uiPriority w:val="20"/>
    <w:qFormat/>
    <w:rsid w:val="00E216CC"/>
    <w:rPr>
      <w:i/>
      <w:iCs/>
    </w:rPr>
  </w:style>
  <w:style w:type="paragraph" w:customStyle="1" w:styleId="ConsPlusNonformat">
    <w:name w:val="ConsPlusNonformat"/>
    <w:rsid w:val="00E216CC"/>
    <w:pPr>
      <w:autoSpaceDE w:val="0"/>
      <w:autoSpaceDN w:val="0"/>
      <w:adjustRightInd w:val="0"/>
    </w:pPr>
    <w:rPr>
      <w:rFonts w:ascii="Courier New" w:eastAsia="Times New Roman" w:hAnsi="Courier New" w:cs="Courier New"/>
      <w:szCs w:val="20"/>
      <w:lang w:eastAsia="ru-RU" w:bidi="ar-SA"/>
    </w:rPr>
  </w:style>
  <w:style w:type="paragraph" w:customStyle="1" w:styleId="1b">
    <w:name w:val="текст 1"/>
    <w:basedOn w:val="a"/>
    <w:next w:val="a"/>
    <w:rsid w:val="00E216CC"/>
    <w:pPr>
      <w:widowControl/>
      <w:suppressAutoHyphens w:val="0"/>
      <w:ind w:firstLine="540"/>
      <w:jc w:val="both"/>
    </w:pPr>
    <w:rPr>
      <w:rFonts w:eastAsia="Times New Roman" w:cs="Times New Roman"/>
      <w:color w:val="auto"/>
      <w:sz w:val="20"/>
      <w:lang w:eastAsia="ru-RU" w:bidi="ar-SA"/>
    </w:rPr>
  </w:style>
  <w:style w:type="paragraph" w:customStyle="1" w:styleId="afff6">
    <w:name w:val="Таблица"/>
    <w:basedOn w:val="a"/>
    <w:rsid w:val="00E216CC"/>
    <w:pPr>
      <w:widowControl/>
      <w:suppressAutoHyphens w:val="0"/>
      <w:jc w:val="both"/>
    </w:pPr>
    <w:rPr>
      <w:rFonts w:eastAsia="Times New Roman" w:cs="Times New Roman"/>
      <w:color w:val="auto"/>
      <w:lang w:eastAsia="ru-RU" w:bidi="ar-SA"/>
    </w:rPr>
  </w:style>
  <w:style w:type="paragraph" w:customStyle="1" w:styleId="S">
    <w:name w:val="S_Титульный"/>
    <w:basedOn w:val="a"/>
    <w:rsid w:val="00E216CC"/>
    <w:pPr>
      <w:widowControl/>
      <w:suppressAutoHyphens w:val="0"/>
      <w:spacing w:line="360" w:lineRule="auto"/>
      <w:ind w:left="3060"/>
      <w:jc w:val="right"/>
    </w:pPr>
    <w:rPr>
      <w:rFonts w:eastAsia="Times New Roman" w:cs="Times New Roman"/>
      <w:b/>
      <w:caps/>
      <w:color w:val="auto"/>
      <w:lang w:eastAsia="ru-RU" w:bidi="ar-SA"/>
    </w:rPr>
  </w:style>
  <w:style w:type="character" w:customStyle="1" w:styleId="110">
    <w:name w:val="Заголовок 1 Знак1"/>
    <w:rsid w:val="00E216CC"/>
    <w:rPr>
      <w:rFonts w:ascii="Times New Roman" w:eastAsia="Times New Roman" w:hAnsi="Times New Roman" w:cs="Times New Roman"/>
      <w:b/>
      <w:bCs/>
      <w:sz w:val="28"/>
      <w:szCs w:val="28"/>
      <w:lang w:eastAsia="ru-RU"/>
    </w:rPr>
  </w:style>
  <w:style w:type="paragraph" w:styleId="afff7">
    <w:name w:val="footnote text"/>
    <w:basedOn w:val="a"/>
    <w:link w:val="afff8"/>
    <w:rsid w:val="00E216CC"/>
    <w:pPr>
      <w:widowControl/>
      <w:suppressAutoHyphens w:val="0"/>
    </w:pPr>
    <w:rPr>
      <w:rFonts w:eastAsia="Times New Roman" w:cs="Times New Roman"/>
      <w:color w:val="auto"/>
      <w:sz w:val="20"/>
      <w:szCs w:val="20"/>
      <w:lang w:eastAsia="ru-RU" w:bidi="ar-SA"/>
    </w:rPr>
  </w:style>
  <w:style w:type="character" w:customStyle="1" w:styleId="afff8">
    <w:name w:val="Текст сноски Знак"/>
    <w:basedOn w:val="a0"/>
    <w:link w:val="afff7"/>
    <w:rsid w:val="00E216CC"/>
    <w:rPr>
      <w:rFonts w:eastAsia="Times New Roman" w:cs="Times New Roman"/>
      <w:szCs w:val="20"/>
      <w:lang w:eastAsia="ru-RU" w:bidi="ar-SA"/>
    </w:rPr>
  </w:style>
  <w:style w:type="character" w:styleId="afff9">
    <w:name w:val="footnote reference"/>
    <w:rsid w:val="00E216CC"/>
    <w:rPr>
      <w:vertAlign w:val="superscript"/>
    </w:rPr>
  </w:style>
  <w:style w:type="character" w:customStyle="1" w:styleId="ConsPlusNormal0">
    <w:name w:val="ConsPlusNormal Знак"/>
    <w:link w:val="ConsPlusNormal"/>
    <w:locked/>
    <w:rsid w:val="00E216CC"/>
    <w:rPr>
      <w:rFonts w:ascii="Arial" w:eastAsia="Times New Roman" w:hAnsi="Arial" w:cs="Arial"/>
      <w:color w:val="00000A"/>
      <w:sz w:val="24"/>
      <w:szCs w:val="20"/>
      <w:lang w:bidi="ar-SA"/>
    </w:rPr>
  </w:style>
  <w:style w:type="paragraph" w:customStyle="1" w:styleId="1c">
    <w:name w:val="Стиль1"/>
    <w:basedOn w:val="3"/>
    <w:rsid w:val="00E216CC"/>
    <w:pPr>
      <w:widowControl/>
      <w:suppressAutoHyphens w:val="0"/>
      <w:spacing w:before="60" w:after="120"/>
      <w:jc w:val="both"/>
    </w:pPr>
    <w:rPr>
      <w:rFonts w:ascii="Arial" w:eastAsia="Times New Roman" w:hAnsi="Arial" w:cs="Arial"/>
      <w:b w:val="0"/>
      <w:iCs/>
      <w:color w:val="auto"/>
      <w:sz w:val="22"/>
      <w:szCs w:val="22"/>
      <w:lang w:val="x-none" w:eastAsia="ru-RU" w:bidi="ar-SA"/>
    </w:rPr>
  </w:style>
  <w:style w:type="paragraph" w:styleId="afffa">
    <w:name w:val="Revision"/>
    <w:hidden/>
    <w:uiPriority w:val="99"/>
    <w:semiHidden/>
    <w:rsid w:val="00E216CC"/>
    <w:rPr>
      <w:rFonts w:eastAsia="Times New Roman" w:cs="Times New Roman"/>
      <w:sz w:val="24"/>
      <w:lang w:eastAsia="ar-SA" w:bidi="ar-SA"/>
    </w:rPr>
  </w:style>
  <w:style w:type="character" w:customStyle="1" w:styleId="blk">
    <w:name w:val="blk"/>
    <w:basedOn w:val="a0"/>
    <w:rsid w:val="00E216CC"/>
  </w:style>
  <w:style w:type="character" w:customStyle="1" w:styleId="apple-converted-space">
    <w:name w:val="apple-converted-space"/>
    <w:basedOn w:val="a0"/>
    <w:rsid w:val="00E216CC"/>
  </w:style>
  <w:style w:type="character" w:customStyle="1" w:styleId="Bodytext">
    <w:name w:val="Body text_"/>
    <w:link w:val="Bodytext1"/>
    <w:rsid w:val="00E216CC"/>
    <w:rPr>
      <w:spacing w:val="2"/>
      <w:shd w:val="clear" w:color="auto" w:fill="FFFFFF"/>
    </w:rPr>
  </w:style>
  <w:style w:type="character" w:customStyle="1" w:styleId="1d">
    <w:name w:val="Основной текст1"/>
    <w:rsid w:val="00E216CC"/>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100">
    <w:name w:val="10 Ж Знак"/>
    <w:link w:val="101"/>
    <w:locked/>
    <w:rsid w:val="00E216CC"/>
    <w:rPr>
      <w:b/>
      <w:sz w:val="18"/>
      <w:szCs w:val="22"/>
      <w:lang w:val="x-none" w:eastAsia="ar-SA"/>
    </w:rPr>
  </w:style>
  <w:style w:type="paragraph" w:customStyle="1" w:styleId="101">
    <w:name w:val="10 Ж"/>
    <w:basedOn w:val="a"/>
    <w:link w:val="100"/>
    <w:qFormat/>
    <w:rsid w:val="00E216CC"/>
    <w:pPr>
      <w:widowControl/>
      <w:suppressAutoHyphens w:val="0"/>
      <w:jc w:val="both"/>
    </w:pPr>
    <w:rPr>
      <w:b/>
      <w:color w:val="auto"/>
      <w:sz w:val="18"/>
      <w:szCs w:val="22"/>
      <w:lang w:val="x-none" w:eastAsia="ar-SA"/>
    </w:rPr>
  </w:style>
  <w:style w:type="character" w:customStyle="1" w:styleId="102">
    <w:name w:val="10 Знак"/>
    <w:link w:val="103"/>
    <w:locked/>
    <w:rsid w:val="00E216CC"/>
    <w:rPr>
      <w:lang w:val="x-none" w:eastAsia="ar-SA"/>
    </w:rPr>
  </w:style>
  <w:style w:type="paragraph" w:customStyle="1" w:styleId="103">
    <w:name w:val="10"/>
    <w:basedOn w:val="a"/>
    <w:link w:val="102"/>
    <w:qFormat/>
    <w:rsid w:val="00E216CC"/>
    <w:pPr>
      <w:widowControl/>
      <w:suppressAutoHyphens w:val="0"/>
      <w:jc w:val="both"/>
    </w:pPr>
    <w:rPr>
      <w:color w:val="auto"/>
      <w:sz w:val="20"/>
      <w:lang w:val="x-none" w:eastAsia="ar-SA"/>
    </w:rPr>
  </w:style>
  <w:style w:type="paragraph" w:customStyle="1" w:styleId="afffb">
    <w:name w:val="Нормальный (таблица)"/>
    <w:basedOn w:val="a"/>
    <w:next w:val="a"/>
    <w:uiPriority w:val="99"/>
    <w:rsid w:val="00E216CC"/>
    <w:pPr>
      <w:suppressAutoHyphens w:val="0"/>
      <w:autoSpaceDE w:val="0"/>
      <w:autoSpaceDN w:val="0"/>
      <w:adjustRightInd w:val="0"/>
      <w:jc w:val="both"/>
    </w:pPr>
    <w:rPr>
      <w:rFonts w:ascii="Arial" w:eastAsia="Times New Roman" w:hAnsi="Arial" w:cs="Arial"/>
      <w:color w:val="auto"/>
      <w:sz w:val="26"/>
      <w:szCs w:val="26"/>
      <w:lang w:eastAsia="ru-RU" w:bidi="ar-SA"/>
    </w:rPr>
  </w:style>
  <w:style w:type="paragraph" w:customStyle="1" w:styleId="afffc">
    <w:name w:val="Текст информации об изменениях"/>
    <w:basedOn w:val="a"/>
    <w:next w:val="a"/>
    <w:uiPriority w:val="99"/>
    <w:rsid w:val="00E216CC"/>
    <w:pPr>
      <w:suppressAutoHyphens w:val="0"/>
      <w:autoSpaceDE w:val="0"/>
      <w:autoSpaceDN w:val="0"/>
      <w:adjustRightInd w:val="0"/>
      <w:ind w:firstLine="720"/>
      <w:jc w:val="both"/>
    </w:pPr>
    <w:rPr>
      <w:rFonts w:ascii="Arial" w:eastAsia="Times New Roman" w:hAnsi="Arial" w:cs="Arial"/>
      <w:color w:val="353842"/>
      <w:sz w:val="20"/>
      <w:szCs w:val="20"/>
      <w:lang w:eastAsia="ru-RU" w:bidi="ar-SA"/>
    </w:rPr>
  </w:style>
  <w:style w:type="paragraph" w:customStyle="1" w:styleId="Bodytext1">
    <w:name w:val="Body text1"/>
    <w:basedOn w:val="a"/>
    <w:link w:val="Bodytext"/>
    <w:rsid w:val="00E216CC"/>
    <w:pPr>
      <w:shd w:val="clear" w:color="auto" w:fill="FFFFFF"/>
      <w:suppressAutoHyphens w:val="0"/>
      <w:spacing w:before="480" w:line="413" w:lineRule="exact"/>
    </w:pPr>
    <w:rPr>
      <w:color w:val="auto"/>
      <w:spacing w:val="2"/>
      <w:sz w:val="20"/>
    </w:rPr>
  </w:style>
  <w:style w:type="character" w:customStyle="1" w:styleId="afffd">
    <w:name w:val="Гипертекстовая ссылка"/>
    <w:uiPriority w:val="99"/>
    <w:rsid w:val="00E216CC"/>
    <w:rPr>
      <w:color w:val="106BBE"/>
    </w:rPr>
  </w:style>
  <w:style w:type="paragraph" w:styleId="36">
    <w:name w:val="Body Text 3"/>
    <w:basedOn w:val="a"/>
    <w:link w:val="37"/>
    <w:rsid w:val="00E216CC"/>
    <w:pPr>
      <w:shd w:val="clear" w:color="auto" w:fill="FFFFFF"/>
      <w:suppressAutoHyphens w:val="0"/>
      <w:autoSpaceDE w:val="0"/>
      <w:autoSpaceDN w:val="0"/>
      <w:adjustRightInd w:val="0"/>
      <w:jc w:val="center"/>
    </w:pPr>
    <w:rPr>
      <w:rFonts w:eastAsia="Times New Roman" w:cs="Times New Roman"/>
      <w:color w:val="auto"/>
      <w:lang w:val="x-none" w:eastAsia="x-none" w:bidi="ar-SA"/>
    </w:rPr>
  </w:style>
  <w:style w:type="character" w:customStyle="1" w:styleId="37">
    <w:name w:val="Основной текст 3 Знак"/>
    <w:basedOn w:val="a0"/>
    <w:link w:val="36"/>
    <w:rsid w:val="00E216CC"/>
    <w:rPr>
      <w:rFonts w:eastAsia="Times New Roman" w:cs="Times New Roman"/>
      <w:sz w:val="24"/>
      <w:shd w:val="clear" w:color="auto" w:fill="FFFFFF"/>
      <w:lang w:val="x-none" w:eastAsia="x-none" w:bidi="ar-SA"/>
    </w:rPr>
  </w:style>
  <w:style w:type="character" w:customStyle="1" w:styleId="ep">
    <w:name w:val="ep"/>
    <w:rsid w:val="00E216CC"/>
  </w:style>
  <w:style w:type="paragraph" w:customStyle="1" w:styleId="msonormal0">
    <w:name w:val="msonormal"/>
    <w:basedOn w:val="a"/>
    <w:rsid w:val="00E216CC"/>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80">
    <w:name w:val="Знак8"/>
    <w:basedOn w:val="a"/>
    <w:rsid w:val="00E216CC"/>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numbering" w:customStyle="1" w:styleId="1e">
    <w:name w:val="Нет списка1"/>
    <w:next w:val="a2"/>
    <w:uiPriority w:val="99"/>
    <w:semiHidden/>
    <w:unhideWhenUsed/>
    <w:rsid w:val="00E216CC"/>
  </w:style>
  <w:style w:type="numbering" w:customStyle="1" w:styleId="29">
    <w:name w:val="Нет списка2"/>
    <w:next w:val="a2"/>
    <w:uiPriority w:val="99"/>
    <w:semiHidden/>
    <w:unhideWhenUsed/>
    <w:rsid w:val="00E216CC"/>
  </w:style>
  <w:style w:type="paragraph" w:customStyle="1" w:styleId="afffe">
    <w:name w:val="Текст таблицы"/>
    <w:basedOn w:val="a"/>
    <w:next w:val="a"/>
    <w:qFormat/>
    <w:rsid w:val="00E216CC"/>
    <w:pPr>
      <w:widowControl/>
      <w:jc w:val="both"/>
    </w:pPr>
    <w:rPr>
      <w:rFonts w:eastAsia="Times New Roman" w:cs="Times New Roman"/>
      <w:color w:val="auto"/>
      <w:kern w:val="1"/>
      <w:lang w:bidi="ar-SA"/>
    </w:rPr>
  </w:style>
  <w:style w:type="paragraph" w:customStyle="1" w:styleId="220">
    <w:name w:val="Основной текст 22"/>
    <w:basedOn w:val="a"/>
    <w:qFormat/>
    <w:rsid w:val="00E216CC"/>
    <w:pPr>
      <w:ind w:firstLine="709"/>
      <w:jc w:val="both"/>
    </w:pPr>
    <w:rPr>
      <w:rFonts w:eastAsia="Times New Roman" w:cs="Times New Roman"/>
      <w:color w:val="000000"/>
      <w:kern w:val="1"/>
      <w:szCs w:val="20"/>
      <w:lang w:bidi="ar-SA"/>
    </w:rPr>
  </w:style>
  <w:style w:type="table" w:customStyle="1" w:styleId="1f">
    <w:name w:val="Сетка таблицы1"/>
    <w:basedOn w:val="a1"/>
    <w:next w:val="aff"/>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ОСНОВНОЙ !!!"/>
    <w:basedOn w:val="a3"/>
    <w:link w:val="1f0"/>
    <w:rsid w:val="00E216CC"/>
    <w:pPr>
      <w:widowControl/>
      <w:suppressAutoHyphens w:val="0"/>
      <w:spacing w:before="120" w:after="0" w:line="240" w:lineRule="auto"/>
      <w:ind w:firstLine="900"/>
      <w:jc w:val="both"/>
    </w:pPr>
    <w:rPr>
      <w:rFonts w:ascii="Arial" w:eastAsia="Times New Roman" w:hAnsi="Arial" w:cs="Arial"/>
      <w:color w:val="auto"/>
      <w:lang w:eastAsia="ru-RU" w:bidi="ar-SA"/>
    </w:rPr>
  </w:style>
  <w:style w:type="character" w:customStyle="1" w:styleId="1f0">
    <w:name w:val="ОСНОВНОЙ !!! Знак1"/>
    <w:link w:val="affff"/>
    <w:rsid w:val="00E216CC"/>
    <w:rPr>
      <w:rFonts w:ascii="Arial" w:eastAsia="Times New Roman" w:hAnsi="Arial" w:cs="Arial"/>
      <w:sz w:val="24"/>
      <w:lang w:eastAsia="ru-RU" w:bidi="ar-SA"/>
    </w:rPr>
  </w:style>
  <w:style w:type="character" w:customStyle="1" w:styleId="2a">
    <w:name w:val="Основной текст2"/>
    <w:rsid w:val="000E46B0"/>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81">
    <w:name w:val="Знак8"/>
    <w:basedOn w:val="a"/>
    <w:rsid w:val="000E46B0"/>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0B"/>
    <w:pPr>
      <w:widowControl w:val="0"/>
      <w:suppressAutoHyphens/>
    </w:pPr>
    <w:rPr>
      <w:color w:val="00000A"/>
      <w:sz w:val="24"/>
    </w:rPr>
  </w:style>
  <w:style w:type="paragraph" w:styleId="1">
    <w:name w:val="heading 1"/>
    <w:basedOn w:val="a"/>
    <w:link w:val="10"/>
    <w:qFormat/>
    <w:rsid w:val="00A5320B"/>
    <w:pPr>
      <w:keepNext/>
      <w:tabs>
        <w:tab w:val="left" w:pos="0"/>
      </w:tabs>
      <w:outlineLvl w:val="0"/>
    </w:pPr>
  </w:style>
  <w:style w:type="paragraph" w:styleId="2">
    <w:name w:val="heading 2"/>
    <w:basedOn w:val="a"/>
    <w:next w:val="a"/>
    <w:link w:val="20"/>
    <w:uiPriority w:val="9"/>
    <w:unhideWhenUsed/>
    <w:qFormat/>
    <w:rsid w:val="00E216CC"/>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E216CC"/>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E216CC"/>
    <w:pPr>
      <w:keepNext/>
      <w:shd w:val="clear" w:color="auto" w:fill="FFFFFF"/>
      <w:suppressAutoHyphens w:val="0"/>
      <w:autoSpaceDE w:val="0"/>
      <w:autoSpaceDN w:val="0"/>
      <w:adjustRightInd w:val="0"/>
      <w:spacing w:before="108"/>
      <w:ind w:left="12"/>
      <w:jc w:val="both"/>
      <w:outlineLvl w:val="3"/>
    </w:pPr>
    <w:rPr>
      <w:rFonts w:eastAsia="Times New Roman" w:cs="Times New Roman"/>
      <w:b/>
      <w:bCs/>
      <w:color w:val="000000"/>
      <w:spacing w:val="-6"/>
      <w:lang w:eastAsia="ru-RU" w:bidi="ar-SA"/>
    </w:rPr>
  </w:style>
  <w:style w:type="paragraph" w:styleId="5">
    <w:name w:val="heading 5"/>
    <w:basedOn w:val="a"/>
    <w:next w:val="a"/>
    <w:link w:val="50"/>
    <w:unhideWhenUsed/>
    <w:qFormat/>
    <w:rsid w:val="00E216CC"/>
    <w:pPr>
      <w:widowControl/>
      <w:spacing w:before="240" w:after="60"/>
      <w:outlineLvl w:val="4"/>
    </w:pPr>
    <w:rPr>
      <w:rFonts w:ascii="Calibri" w:eastAsia="Times New Roman" w:hAnsi="Calibri"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320B"/>
    <w:rPr>
      <w:color w:val="000080"/>
      <w:u w:val="single"/>
    </w:rPr>
  </w:style>
  <w:style w:type="character" w:customStyle="1" w:styleId="WW8Num24z0">
    <w:name w:val="WW8Num24z0"/>
    <w:qFormat/>
    <w:rsid w:val="00A5320B"/>
    <w:rPr>
      <w:rFonts w:ascii="Times New Roman" w:hAnsi="Times New Roman" w:cs="Times New Roman"/>
      <w:sz w:val="24"/>
    </w:rPr>
  </w:style>
  <w:style w:type="character" w:customStyle="1" w:styleId="WW8Num18z0">
    <w:name w:val="WW8Num18z0"/>
    <w:qFormat/>
    <w:rsid w:val="00A5320B"/>
    <w:rPr>
      <w:rFonts w:ascii="Times New Roman" w:hAnsi="Times New Roman" w:cs="Times New Roman"/>
      <w:b/>
      <w:bCs/>
      <w:sz w:val="24"/>
      <w:szCs w:val="24"/>
    </w:rPr>
  </w:style>
  <w:style w:type="character" w:customStyle="1" w:styleId="WW8Num22z0">
    <w:name w:val="WW8Num22z0"/>
    <w:qFormat/>
    <w:rsid w:val="00A5320B"/>
    <w:rPr>
      <w:rFonts w:ascii="Times New Roman" w:hAnsi="Times New Roman" w:cs="Times New Roman"/>
      <w:sz w:val="24"/>
    </w:rPr>
  </w:style>
  <w:style w:type="character" w:customStyle="1" w:styleId="WW8Num22z1">
    <w:name w:val="WW8Num22z1"/>
    <w:qFormat/>
    <w:rsid w:val="00A5320B"/>
  </w:style>
  <w:style w:type="character" w:customStyle="1" w:styleId="WW8Num22z2">
    <w:name w:val="WW8Num22z2"/>
    <w:qFormat/>
    <w:rsid w:val="00A5320B"/>
  </w:style>
  <w:style w:type="character" w:customStyle="1" w:styleId="WW8Num22z3">
    <w:name w:val="WW8Num22z3"/>
    <w:qFormat/>
    <w:rsid w:val="00A5320B"/>
  </w:style>
  <w:style w:type="character" w:customStyle="1" w:styleId="WW8Num22z4">
    <w:name w:val="WW8Num22z4"/>
    <w:qFormat/>
    <w:rsid w:val="00A5320B"/>
  </w:style>
  <w:style w:type="character" w:customStyle="1" w:styleId="WW8Num22z5">
    <w:name w:val="WW8Num22z5"/>
    <w:qFormat/>
    <w:rsid w:val="00A5320B"/>
  </w:style>
  <w:style w:type="character" w:customStyle="1" w:styleId="WW8Num22z6">
    <w:name w:val="WW8Num22z6"/>
    <w:qFormat/>
    <w:rsid w:val="00A5320B"/>
  </w:style>
  <w:style w:type="character" w:customStyle="1" w:styleId="WW8Num22z7">
    <w:name w:val="WW8Num22z7"/>
    <w:qFormat/>
    <w:rsid w:val="00A5320B"/>
  </w:style>
  <w:style w:type="character" w:customStyle="1" w:styleId="WW8Num22z8">
    <w:name w:val="WW8Num22z8"/>
    <w:qFormat/>
    <w:rsid w:val="00A5320B"/>
  </w:style>
  <w:style w:type="character" w:customStyle="1" w:styleId="ListLabel1">
    <w:name w:val="ListLabel 1"/>
    <w:qFormat/>
    <w:rsid w:val="00A5320B"/>
    <w:rPr>
      <w:rFonts w:ascii="Times New Roman" w:hAnsi="Times New Roman"/>
      <w:sz w:val="20"/>
    </w:rPr>
  </w:style>
  <w:style w:type="character" w:customStyle="1" w:styleId="ListLabel2">
    <w:name w:val="ListLabel 2"/>
    <w:qFormat/>
    <w:rsid w:val="00A5320B"/>
    <w:rPr>
      <w:b/>
      <w:bCs/>
      <w:sz w:val="24"/>
      <w:szCs w:val="24"/>
    </w:rPr>
  </w:style>
  <w:style w:type="character" w:customStyle="1" w:styleId="ListLabel3">
    <w:name w:val="ListLabel 3"/>
    <w:qFormat/>
    <w:rsid w:val="00A5320B"/>
    <w:rPr>
      <w:rFonts w:ascii="Times New Roman" w:hAnsi="Times New Roman"/>
      <w:sz w:val="20"/>
    </w:rPr>
  </w:style>
  <w:style w:type="character" w:customStyle="1" w:styleId="ListLabel4">
    <w:name w:val="ListLabel 4"/>
    <w:qFormat/>
    <w:rsid w:val="00A5320B"/>
    <w:rPr>
      <w:rFonts w:ascii="Times New Roman" w:hAnsi="Times New Roman"/>
      <w:sz w:val="20"/>
    </w:rPr>
  </w:style>
  <w:style w:type="character" w:customStyle="1" w:styleId="ListLabel5">
    <w:name w:val="ListLabel 5"/>
    <w:qFormat/>
    <w:rsid w:val="00A5320B"/>
    <w:rPr>
      <w:sz w:val="20"/>
    </w:rPr>
  </w:style>
  <w:style w:type="paragraph" w:customStyle="1" w:styleId="11">
    <w:name w:val="Заголовок1"/>
    <w:basedOn w:val="a"/>
    <w:next w:val="a3"/>
    <w:qFormat/>
    <w:rsid w:val="00A5320B"/>
    <w:pPr>
      <w:keepNext/>
      <w:spacing w:before="240" w:after="120"/>
    </w:pPr>
    <w:rPr>
      <w:rFonts w:ascii="Arial" w:hAnsi="Arial"/>
      <w:sz w:val="28"/>
      <w:szCs w:val="28"/>
    </w:rPr>
  </w:style>
  <w:style w:type="paragraph" w:styleId="a3">
    <w:name w:val="Body Text"/>
    <w:basedOn w:val="a"/>
    <w:link w:val="a4"/>
    <w:uiPriority w:val="99"/>
    <w:rsid w:val="00A5320B"/>
    <w:pPr>
      <w:spacing w:after="140" w:line="288" w:lineRule="auto"/>
    </w:pPr>
  </w:style>
  <w:style w:type="paragraph" w:styleId="a5">
    <w:name w:val="List"/>
    <w:basedOn w:val="a3"/>
    <w:rsid w:val="00A5320B"/>
  </w:style>
  <w:style w:type="paragraph" w:styleId="a6">
    <w:name w:val="Title"/>
    <w:basedOn w:val="a"/>
    <w:link w:val="a7"/>
    <w:qFormat/>
    <w:pPr>
      <w:suppressLineNumbers/>
      <w:spacing w:before="120" w:after="120"/>
    </w:pPr>
    <w:rPr>
      <w:i/>
      <w:iCs/>
    </w:rPr>
  </w:style>
  <w:style w:type="paragraph" w:styleId="a8">
    <w:name w:val="index heading"/>
    <w:basedOn w:val="a"/>
    <w:qFormat/>
    <w:rsid w:val="00A5320B"/>
    <w:pPr>
      <w:suppressLineNumbers/>
    </w:pPr>
  </w:style>
  <w:style w:type="paragraph" w:customStyle="1" w:styleId="a9">
    <w:name w:val="Заглавие"/>
    <w:basedOn w:val="a"/>
    <w:rsid w:val="00A5320B"/>
    <w:pPr>
      <w:suppressLineNumbers/>
      <w:spacing w:before="120" w:after="120"/>
    </w:pPr>
    <w:rPr>
      <w:i/>
      <w:iCs/>
    </w:rPr>
  </w:style>
  <w:style w:type="paragraph" w:customStyle="1" w:styleId="12">
    <w:name w:val="Список маркированный 1"/>
    <w:basedOn w:val="a"/>
    <w:qFormat/>
    <w:rsid w:val="00A5320B"/>
    <w:pPr>
      <w:tabs>
        <w:tab w:val="left" w:pos="2265"/>
      </w:tabs>
      <w:spacing w:line="360" w:lineRule="auto"/>
      <w:ind w:hanging="1365"/>
    </w:pPr>
  </w:style>
  <w:style w:type="paragraph" w:customStyle="1" w:styleId="ConsNormal">
    <w:name w:val="ConsNormal"/>
    <w:qFormat/>
    <w:rsid w:val="00A5320B"/>
    <w:pPr>
      <w:widowControl w:val="0"/>
      <w:suppressAutoHyphens/>
      <w:ind w:firstLine="720"/>
    </w:pPr>
    <w:rPr>
      <w:rFonts w:ascii="Arial" w:eastAsia="Arial" w:hAnsi="Arial" w:cs="Arial"/>
      <w:color w:val="00000A"/>
      <w:sz w:val="24"/>
      <w:szCs w:val="20"/>
      <w:lang w:bidi="ar-SA"/>
    </w:rPr>
  </w:style>
  <w:style w:type="paragraph" w:customStyle="1" w:styleId="ConsPlusNormal">
    <w:name w:val="ConsPlusNormal"/>
    <w:link w:val="ConsPlusNormal0"/>
    <w:qFormat/>
    <w:rsid w:val="00A5320B"/>
    <w:pPr>
      <w:widowControl w:val="0"/>
      <w:suppressAutoHyphens/>
      <w:ind w:firstLine="720"/>
    </w:pPr>
    <w:rPr>
      <w:rFonts w:ascii="Arial" w:eastAsia="Times New Roman" w:hAnsi="Arial" w:cs="Arial"/>
      <w:color w:val="00000A"/>
      <w:sz w:val="24"/>
      <w:szCs w:val="20"/>
      <w:lang w:bidi="ar-SA"/>
    </w:rPr>
  </w:style>
  <w:style w:type="paragraph" w:styleId="aa">
    <w:name w:val="No Spacing"/>
    <w:qFormat/>
    <w:rsid w:val="00A5320B"/>
    <w:pPr>
      <w:suppressAutoHyphens/>
    </w:pPr>
    <w:rPr>
      <w:rFonts w:cs="Calibri"/>
      <w:color w:val="00000A"/>
      <w:sz w:val="22"/>
    </w:rPr>
  </w:style>
  <w:style w:type="paragraph" w:customStyle="1" w:styleId="01">
    <w:name w:val="01 маркированный список"/>
    <w:basedOn w:val="a"/>
    <w:qFormat/>
    <w:rsid w:val="00A5320B"/>
    <w:pPr>
      <w:jc w:val="both"/>
    </w:pPr>
    <w:rPr>
      <w:sz w:val="28"/>
      <w:szCs w:val="28"/>
    </w:rPr>
  </w:style>
  <w:style w:type="paragraph" w:customStyle="1" w:styleId="010">
    <w:name w:val="01 Основной текст"/>
    <w:basedOn w:val="ConsNormal"/>
    <w:qFormat/>
    <w:rsid w:val="00A5320B"/>
    <w:pPr>
      <w:widowControl/>
      <w:ind w:firstLine="709"/>
      <w:jc w:val="both"/>
    </w:pPr>
    <w:rPr>
      <w:rFonts w:ascii="Times New Roman" w:hAnsi="Times New Roman" w:cs="Times New Roman"/>
      <w:sz w:val="28"/>
      <w:szCs w:val="28"/>
    </w:rPr>
  </w:style>
  <w:style w:type="paragraph" w:customStyle="1" w:styleId="ab">
    <w:name w:val="Содержимое таблицы"/>
    <w:basedOn w:val="a"/>
    <w:qFormat/>
    <w:rsid w:val="00A5320B"/>
    <w:pPr>
      <w:suppressLineNumbers/>
    </w:pPr>
  </w:style>
  <w:style w:type="paragraph" w:customStyle="1" w:styleId="21">
    <w:name w:val="Основной текст с отступом 21"/>
    <w:basedOn w:val="a"/>
    <w:qFormat/>
    <w:rsid w:val="00A5320B"/>
    <w:pPr>
      <w:ind w:firstLine="720"/>
    </w:pPr>
  </w:style>
  <w:style w:type="paragraph" w:styleId="ac">
    <w:name w:val="Normal (Web)"/>
    <w:basedOn w:val="a"/>
    <w:uiPriority w:val="99"/>
    <w:qFormat/>
    <w:rsid w:val="00A5320B"/>
    <w:pPr>
      <w:suppressAutoHyphens w:val="0"/>
      <w:spacing w:before="100" w:after="100"/>
    </w:pPr>
  </w:style>
  <w:style w:type="numbering" w:customStyle="1" w:styleId="WW8Num24">
    <w:name w:val="WW8Num24"/>
    <w:rsid w:val="00A5320B"/>
  </w:style>
  <w:style w:type="numbering" w:customStyle="1" w:styleId="WW8Num18">
    <w:name w:val="WW8Num18"/>
    <w:rsid w:val="00A5320B"/>
  </w:style>
  <w:style w:type="numbering" w:customStyle="1" w:styleId="WW8Num22">
    <w:name w:val="WW8Num22"/>
    <w:rsid w:val="00A5320B"/>
  </w:style>
  <w:style w:type="paragraph" w:styleId="ad">
    <w:name w:val="Balloon Text"/>
    <w:basedOn w:val="a"/>
    <w:link w:val="ae"/>
    <w:uiPriority w:val="99"/>
    <w:unhideWhenUsed/>
    <w:rsid w:val="005A09B3"/>
    <w:rPr>
      <w:rFonts w:ascii="Segoe UI" w:hAnsi="Segoe UI" w:cs="Mangal"/>
      <w:sz w:val="18"/>
      <w:szCs w:val="16"/>
    </w:rPr>
  </w:style>
  <w:style w:type="character" w:customStyle="1" w:styleId="ae">
    <w:name w:val="Текст выноски Знак"/>
    <w:basedOn w:val="a0"/>
    <w:link w:val="ad"/>
    <w:uiPriority w:val="99"/>
    <w:rsid w:val="005A09B3"/>
    <w:rPr>
      <w:rFonts w:ascii="Segoe UI" w:hAnsi="Segoe UI" w:cs="Mangal"/>
      <w:color w:val="00000A"/>
      <w:sz w:val="18"/>
      <w:szCs w:val="16"/>
    </w:rPr>
  </w:style>
  <w:style w:type="paragraph" w:styleId="af">
    <w:name w:val="List Paragraph"/>
    <w:basedOn w:val="a"/>
    <w:qFormat/>
    <w:rsid w:val="0059123D"/>
    <w:pPr>
      <w:widowControl/>
      <w:ind w:left="720"/>
      <w:contextualSpacing/>
    </w:pPr>
    <w:rPr>
      <w:rFonts w:eastAsia="Times New Roman" w:cs="Times New Roman"/>
      <w:lang w:bidi="ar-SA"/>
    </w:rPr>
  </w:style>
  <w:style w:type="character" w:customStyle="1" w:styleId="20">
    <w:name w:val="Заголовок 2 Знак"/>
    <w:basedOn w:val="a0"/>
    <w:link w:val="2"/>
    <w:uiPriority w:val="9"/>
    <w:rsid w:val="00E216CC"/>
    <w:rPr>
      <w:rFonts w:asciiTheme="majorHAnsi" w:eastAsiaTheme="majorEastAsia" w:hAnsiTheme="majorHAnsi" w:cs="Mangal"/>
      <w:b/>
      <w:bCs/>
      <w:color w:val="4F81BD" w:themeColor="accent1"/>
      <w:sz w:val="26"/>
      <w:szCs w:val="23"/>
    </w:rPr>
  </w:style>
  <w:style w:type="character" w:customStyle="1" w:styleId="30">
    <w:name w:val="Заголовок 3 Знак"/>
    <w:basedOn w:val="a0"/>
    <w:link w:val="3"/>
    <w:uiPriority w:val="9"/>
    <w:rsid w:val="00E216CC"/>
    <w:rPr>
      <w:rFonts w:asciiTheme="majorHAnsi" w:eastAsiaTheme="majorEastAsia" w:hAnsiTheme="majorHAnsi" w:cs="Mangal"/>
      <w:b/>
      <w:bCs/>
      <w:color w:val="4F81BD" w:themeColor="accent1"/>
      <w:sz w:val="24"/>
      <w:szCs w:val="21"/>
    </w:rPr>
  </w:style>
  <w:style w:type="character" w:customStyle="1" w:styleId="40">
    <w:name w:val="Заголовок 4 Знак"/>
    <w:basedOn w:val="a0"/>
    <w:link w:val="4"/>
    <w:rsid w:val="00E216CC"/>
    <w:rPr>
      <w:rFonts w:eastAsia="Times New Roman" w:cs="Times New Roman"/>
      <w:b/>
      <w:bCs/>
      <w:color w:val="000000"/>
      <w:spacing w:val="-6"/>
      <w:sz w:val="24"/>
      <w:shd w:val="clear" w:color="auto" w:fill="FFFFFF"/>
      <w:lang w:eastAsia="ru-RU" w:bidi="ar-SA"/>
    </w:rPr>
  </w:style>
  <w:style w:type="character" w:customStyle="1" w:styleId="50">
    <w:name w:val="Заголовок 5 Знак"/>
    <w:basedOn w:val="a0"/>
    <w:link w:val="5"/>
    <w:rsid w:val="00E216CC"/>
    <w:rPr>
      <w:rFonts w:ascii="Calibri" w:eastAsia="Times New Roman" w:hAnsi="Calibri" w:cs="Times New Roman"/>
      <w:b/>
      <w:bCs/>
      <w:i/>
      <w:iCs/>
      <w:sz w:val="26"/>
      <w:szCs w:val="26"/>
      <w:lang w:bidi="ar-SA"/>
    </w:rPr>
  </w:style>
  <w:style w:type="character" w:customStyle="1" w:styleId="WW8Num1z0">
    <w:name w:val="WW8Num1z0"/>
    <w:rsid w:val="00E216CC"/>
  </w:style>
  <w:style w:type="character" w:customStyle="1" w:styleId="WW8Num1z1">
    <w:name w:val="WW8Num1z1"/>
    <w:rsid w:val="00E216CC"/>
  </w:style>
  <w:style w:type="character" w:customStyle="1" w:styleId="WW8Num1z2">
    <w:name w:val="WW8Num1z2"/>
    <w:rsid w:val="00E216CC"/>
  </w:style>
  <w:style w:type="character" w:customStyle="1" w:styleId="WW8Num1z3">
    <w:name w:val="WW8Num1z3"/>
    <w:rsid w:val="00E216CC"/>
  </w:style>
  <w:style w:type="character" w:customStyle="1" w:styleId="WW8Num1z4">
    <w:name w:val="WW8Num1z4"/>
    <w:rsid w:val="00E216CC"/>
  </w:style>
  <w:style w:type="character" w:customStyle="1" w:styleId="WW8Num1z5">
    <w:name w:val="WW8Num1z5"/>
    <w:rsid w:val="00E216CC"/>
  </w:style>
  <w:style w:type="character" w:customStyle="1" w:styleId="WW8Num1z6">
    <w:name w:val="WW8Num1z6"/>
    <w:rsid w:val="00E216CC"/>
  </w:style>
  <w:style w:type="character" w:customStyle="1" w:styleId="WW8Num1z7">
    <w:name w:val="WW8Num1z7"/>
    <w:rsid w:val="00E216CC"/>
  </w:style>
  <w:style w:type="character" w:customStyle="1" w:styleId="WW8Num1z8">
    <w:name w:val="WW8Num1z8"/>
    <w:rsid w:val="00E216CC"/>
  </w:style>
  <w:style w:type="character" w:customStyle="1" w:styleId="WW8Num2z0">
    <w:name w:val="WW8Num2z0"/>
    <w:rsid w:val="00E216CC"/>
  </w:style>
  <w:style w:type="character" w:customStyle="1" w:styleId="WW8Num2z1">
    <w:name w:val="WW8Num2z1"/>
    <w:rsid w:val="00E216CC"/>
    <w:rPr>
      <w:rFonts w:ascii="Times New Roman" w:hAnsi="Times New Roman" w:cs="Times New Roman"/>
      <w:sz w:val="28"/>
      <w:szCs w:val="28"/>
    </w:rPr>
  </w:style>
  <w:style w:type="character" w:customStyle="1" w:styleId="WW8Num2z2">
    <w:name w:val="WW8Num2z2"/>
    <w:rsid w:val="00E216CC"/>
  </w:style>
  <w:style w:type="character" w:customStyle="1" w:styleId="WW8Num2z3">
    <w:name w:val="WW8Num2z3"/>
    <w:rsid w:val="00E216CC"/>
  </w:style>
  <w:style w:type="character" w:customStyle="1" w:styleId="WW8Num2z4">
    <w:name w:val="WW8Num2z4"/>
    <w:rsid w:val="00E216CC"/>
  </w:style>
  <w:style w:type="character" w:customStyle="1" w:styleId="WW8Num2z5">
    <w:name w:val="WW8Num2z5"/>
    <w:rsid w:val="00E216CC"/>
  </w:style>
  <w:style w:type="character" w:customStyle="1" w:styleId="WW8Num2z6">
    <w:name w:val="WW8Num2z6"/>
    <w:rsid w:val="00E216CC"/>
  </w:style>
  <w:style w:type="character" w:customStyle="1" w:styleId="WW8Num2z7">
    <w:name w:val="WW8Num2z7"/>
    <w:rsid w:val="00E216CC"/>
  </w:style>
  <w:style w:type="character" w:customStyle="1" w:styleId="WW8Num2z8">
    <w:name w:val="WW8Num2z8"/>
    <w:rsid w:val="00E216CC"/>
  </w:style>
  <w:style w:type="character" w:customStyle="1" w:styleId="31">
    <w:name w:val="Основной шрифт абзаца3"/>
    <w:rsid w:val="00E216CC"/>
  </w:style>
  <w:style w:type="character" w:customStyle="1" w:styleId="WW8Num3z0">
    <w:name w:val="WW8Num3z0"/>
    <w:rsid w:val="00E216CC"/>
    <w:rPr>
      <w:rFonts w:ascii="Symbol" w:hAnsi="Symbol" w:cs="Symbol"/>
    </w:rPr>
  </w:style>
  <w:style w:type="character" w:customStyle="1" w:styleId="WW8Num4z0">
    <w:name w:val="WW8Num4z0"/>
    <w:rsid w:val="00E216CC"/>
  </w:style>
  <w:style w:type="character" w:customStyle="1" w:styleId="WW8Num5z0">
    <w:name w:val="WW8Num5z0"/>
    <w:rsid w:val="00E216CC"/>
  </w:style>
  <w:style w:type="character" w:customStyle="1" w:styleId="WW8Num6z0">
    <w:name w:val="WW8Num6z0"/>
    <w:rsid w:val="00E216CC"/>
  </w:style>
  <w:style w:type="character" w:customStyle="1" w:styleId="WW8Num7z0">
    <w:name w:val="WW8Num7z0"/>
    <w:rsid w:val="00E216CC"/>
  </w:style>
  <w:style w:type="character" w:customStyle="1" w:styleId="WW8Num7z1">
    <w:name w:val="WW8Num7z1"/>
    <w:rsid w:val="00E216CC"/>
  </w:style>
  <w:style w:type="character" w:customStyle="1" w:styleId="WW8Num7z2">
    <w:name w:val="WW8Num7z2"/>
    <w:rsid w:val="00E216CC"/>
  </w:style>
  <w:style w:type="character" w:customStyle="1" w:styleId="WW8Num7z3">
    <w:name w:val="WW8Num7z3"/>
    <w:rsid w:val="00E216CC"/>
  </w:style>
  <w:style w:type="character" w:customStyle="1" w:styleId="WW8Num7z4">
    <w:name w:val="WW8Num7z4"/>
    <w:rsid w:val="00E216CC"/>
  </w:style>
  <w:style w:type="character" w:customStyle="1" w:styleId="WW8Num7z5">
    <w:name w:val="WW8Num7z5"/>
    <w:rsid w:val="00E216CC"/>
  </w:style>
  <w:style w:type="character" w:customStyle="1" w:styleId="WW8Num7z6">
    <w:name w:val="WW8Num7z6"/>
    <w:rsid w:val="00E216CC"/>
  </w:style>
  <w:style w:type="character" w:customStyle="1" w:styleId="WW8Num7z7">
    <w:name w:val="WW8Num7z7"/>
    <w:rsid w:val="00E216CC"/>
  </w:style>
  <w:style w:type="character" w:customStyle="1" w:styleId="WW8Num7z8">
    <w:name w:val="WW8Num7z8"/>
    <w:rsid w:val="00E216CC"/>
  </w:style>
  <w:style w:type="character" w:customStyle="1" w:styleId="WW8Num8z0">
    <w:name w:val="WW8Num8z0"/>
    <w:rsid w:val="00E216CC"/>
  </w:style>
  <w:style w:type="character" w:customStyle="1" w:styleId="WW8Num8z1">
    <w:name w:val="WW8Num8z1"/>
    <w:rsid w:val="00E216CC"/>
  </w:style>
  <w:style w:type="character" w:customStyle="1" w:styleId="WW8Num8z2">
    <w:name w:val="WW8Num8z2"/>
    <w:rsid w:val="00E216CC"/>
  </w:style>
  <w:style w:type="character" w:customStyle="1" w:styleId="WW8Num8z3">
    <w:name w:val="WW8Num8z3"/>
    <w:rsid w:val="00E216CC"/>
  </w:style>
  <w:style w:type="character" w:customStyle="1" w:styleId="WW8Num8z4">
    <w:name w:val="WW8Num8z4"/>
    <w:rsid w:val="00E216CC"/>
  </w:style>
  <w:style w:type="character" w:customStyle="1" w:styleId="WW8Num8z5">
    <w:name w:val="WW8Num8z5"/>
    <w:rsid w:val="00E216CC"/>
  </w:style>
  <w:style w:type="character" w:customStyle="1" w:styleId="WW8Num8z6">
    <w:name w:val="WW8Num8z6"/>
    <w:rsid w:val="00E216CC"/>
  </w:style>
  <w:style w:type="character" w:customStyle="1" w:styleId="WW8Num8z7">
    <w:name w:val="WW8Num8z7"/>
    <w:rsid w:val="00E216CC"/>
  </w:style>
  <w:style w:type="character" w:customStyle="1" w:styleId="WW8Num8z8">
    <w:name w:val="WW8Num8z8"/>
    <w:rsid w:val="00E216CC"/>
  </w:style>
  <w:style w:type="character" w:customStyle="1" w:styleId="WW8Num9z0">
    <w:name w:val="WW8Num9z0"/>
    <w:rsid w:val="00E216CC"/>
  </w:style>
  <w:style w:type="character" w:customStyle="1" w:styleId="WW8Num9z1">
    <w:name w:val="WW8Num9z1"/>
    <w:rsid w:val="00E216CC"/>
  </w:style>
  <w:style w:type="character" w:customStyle="1" w:styleId="WW8Num9z2">
    <w:name w:val="WW8Num9z2"/>
    <w:rsid w:val="00E216CC"/>
  </w:style>
  <w:style w:type="character" w:customStyle="1" w:styleId="WW8Num9z3">
    <w:name w:val="WW8Num9z3"/>
    <w:rsid w:val="00E216CC"/>
  </w:style>
  <w:style w:type="character" w:customStyle="1" w:styleId="WW8Num9z4">
    <w:name w:val="WW8Num9z4"/>
    <w:rsid w:val="00E216CC"/>
  </w:style>
  <w:style w:type="character" w:customStyle="1" w:styleId="WW8Num9z5">
    <w:name w:val="WW8Num9z5"/>
    <w:rsid w:val="00E216CC"/>
  </w:style>
  <w:style w:type="character" w:customStyle="1" w:styleId="WW8Num9z6">
    <w:name w:val="WW8Num9z6"/>
    <w:rsid w:val="00E216CC"/>
  </w:style>
  <w:style w:type="character" w:customStyle="1" w:styleId="WW8Num9z7">
    <w:name w:val="WW8Num9z7"/>
    <w:rsid w:val="00E216CC"/>
  </w:style>
  <w:style w:type="character" w:customStyle="1" w:styleId="WW8Num9z8">
    <w:name w:val="WW8Num9z8"/>
    <w:rsid w:val="00E216CC"/>
  </w:style>
  <w:style w:type="character" w:customStyle="1" w:styleId="WW8Num10z0">
    <w:name w:val="WW8Num10z0"/>
    <w:rsid w:val="00E216CC"/>
    <w:rPr>
      <w:rFonts w:hint="default"/>
    </w:rPr>
  </w:style>
  <w:style w:type="character" w:customStyle="1" w:styleId="WW8Num10z1">
    <w:name w:val="WW8Num10z1"/>
    <w:rsid w:val="00E216CC"/>
  </w:style>
  <w:style w:type="character" w:customStyle="1" w:styleId="WW8Num10z2">
    <w:name w:val="WW8Num10z2"/>
    <w:rsid w:val="00E216CC"/>
  </w:style>
  <w:style w:type="character" w:customStyle="1" w:styleId="WW8Num10z3">
    <w:name w:val="WW8Num10z3"/>
    <w:rsid w:val="00E216CC"/>
  </w:style>
  <w:style w:type="character" w:customStyle="1" w:styleId="WW8Num10z4">
    <w:name w:val="WW8Num10z4"/>
    <w:rsid w:val="00E216CC"/>
  </w:style>
  <w:style w:type="character" w:customStyle="1" w:styleId="WW8Num10z5">
    <w:name w:val="WW8Num10z5"/>
    <w:rsid w:val="00E216CC"/>
  </w:style>
  <w:style w:type="character" w:customStyle="1" w:styleId="WW8Num10z6">
    <w:name w:val="WW8Num10z6"/>
    <w:rsid w:val="00E216CC"/>
  </w:style>
  <w:style w:type="character" w:customStyle="1" w:styleId="WW8Num10z7">
    <w:name w:val="WW8Num10z7"/>
    <w:rsid w:val="00E216CC"/>
  </w:style>
  <w:style w:type="character" w:customStyle="1" w:styleId="WW8Num10z8">
    <w:name w:val="WW8Num10z8"/>
    <w:rsid w:val="00E216CC"/>
  </w:style>
  <w:style w:type="character" w:customStyle="1" w:styleId="WW8Num11z0">
    <w:name w:val="WW8Num11z0"/>
    <w:rsid w:val="00E216CC"/>
  </w:style>
  <w:style w:type="character" w:customStyle="1" w:styleId="WW8Num11z1">
    <w:name w:val="WW8Num11z1"/>
    <w:rsid w:val="00E216CC"/>
  </w:style>
  <w:style w:type="character" w:customStyle="1" w:styleId="WW8Num11z2">
    <w:name w:val="WW8Num11z2"/>
    <w:rsid w:val="00E216CC"/>
  </w:style>
  <w:style w:type="character" w:customStyle="1" w:styleId="WW8Num11z3">
    <w:name w:val="WW8Num11z3"/>
    <w:rsid w:val="00E216CC"/>
  </w:style>
  <w:style w:type="character" w:customStyle="1" w:styleId="WW8Num11z4">
    <w:name w:val="WW8Num11z4"/>
    <w:rsid w:val="00E216CC"/>
  </w:style>
  <w:style w:type="character" w:customStyle="1" w:styleId="WW8Num11z5">
    <w:name w:val="WW8Num11z5"/>
    <w:rsid w:val="00E216CC"/>
  </w:style>
  <w:style w:type="character" w:customStyle="1" w:styleId="WW8Num11z6">
    <w:name w:val="WW8Num11z6"/>
    <w:rsid w:val="00E216CC"/>
  </w:style>
  <w:style w:type="character" w:customStyle="1" w:styleId="WW8Num11z7">
    <w:name w:val="WW8Num11z7"/>
    <w:rsid w:val="00E216CC"/>
  </w:style>
  <w:style w:type="character" w:customStyle="1" w:styleId="WW8Num11z8">
    <w:name w:val="WW8Num11z8"/>
    <w:rsid w:val="00E216CC"/>
  </w:style>
  <w:style w:type="character" w:customStyle="1" w:styleId="WW8Num12z0">
    <w:name w:val="WW8Num12z0"/>
    <w:rsid w:val="00E216CC"/>
    <w:rPr>
      <w:rFonts w:hint="default"/>
    </w:rPr>
  </w:style>
  <w:style w:type="character" w:customStyle="1" w:styleId="WW8Num12z1">
    <w:name w:val="WW8Num12z1"/>
    <w:rsid w:val="00E216CC"/>
  </w:style>
  <w:style w:type="character" w:customStyle="1" w:styleId="WW8Num12z2">
    <w:name w:val="WW8Num12z2"/>
    <w:rsid w:val="00E216CC"/>
  </w:style>
  <w:style w:type="character" w:customStyle="1" w:styleId="WW8Num12z3">
    <w:name w:val="WW8Num12z3"/>
    <w:rsid w:val="00E216CC"/>
  </w:style>
  <w:style w:type="character" w:customStyle="1" w:styleId="WW8Num12z4">
    <w:name w:val="WW8Num12z4"/>
    <w:rsid w:val="00E216CC"/>
  </w:style>
  <w:style w:type="character" w:customStyle="1" w:styleId="WW8Num12z5">
    <w:name w:val="WW8Num12z5"/>
    <w:rsid w:val="00E216CC"/>
  </w:style>
  <w:style w:type="character" w:customStyle="1" w:styleId="WW8Num12z6">
    <w:name w:val="WW8Num12z6"/>
    <w:rsid w:val="00E216CC"/>
  </w:style>
  <w:style w:type="character" w:customStyle="1" w:styleId="WW8Num12z7">
    <w:name w:val="WW8Num12z7"/>
    <w:rsid w:val="00E216CC"/>
  </w:style>
  <w:style w:type="character" w:customStyle="1" w:styleId="WW8Num12z8">
    <w:name w:val="WW8Num12z8"/>
    <w:rsid w:val="00E216CC"/>
  </w:style>
  <w:style w:type="character" w:customStyle="1" w:styleId="WW8Num13z0">
    <w:name w:val="WW8Num13z0"/>
    <w:rsid w:val="00E216CC"/>
  </w:style>
  <w:style w:type="character" w:customStyle="1" w:styleId="WW8Num13z1">
    <w:name w:val="WW8Num13z1"/>
    <w:rsid w:val="00E216CC"/>
  </w:style>
  <w:style w:type="character" w:customStyle="1" w:styleId="WW8Num13z2">
    <w:name w:val="WW8Num13z2"/>
    <w:rsid w:val="00E216CC"/>
  </w:style>
  <w:style w:type="character" w:customStyle="1" w:styleId="WW8Num13z3">
    <w:name w:val="WW8Num13z3"/>
    <w:rsid w:val="00E216CC"/>
  </w:style>
  <w:style w:type="character" w:customStyle="1" w:styleId="WW8Num13z4">
    <w:name w:val="WW8Num13z4"/>
    <w:rsid w:val="00E216CC"/>
  </w:style>
  <w:style w:type="character" w:customStyle="1" w:styleId="WW8Num13z5">
    <w:name w:val="WW8Num13z5"/>
    <w:rsid w:val="00E216CC"/>
  </w:style>
  <w:style w:type="character" w:customStyle="1" w:styleId="WW8Num13z6">
    <w:name w:val="WW8Num13z6"/>
    <w:rsid w:val="00E216CC"/>
  </w:style>
  <w:style w:type="character" w:customStyle="1" w:styleId="WW8Num13z7">
    <w:name w:val="WW8Num13z7"/>
    <w:rsid w:val="00E216CC"/>
  </w:style>
  <w:style w:type="character" w:customStyle="1" w:styleId="WW8Num13z8">
    <w:name w:val="WW8Num13z8"/>
    <w:rsid w:val="00E216CC"/>
  </w:style>
  <w:style w:type="character" w:customStyle="1" w:styleId="22">
    <w:name w:val="Основной шрифт абзаца2"/>
    <w:rsid w:val="00E216CC"/>
  </w:style>
  <w:style w:type="character" w:customStyle="1" w:styleId="Absatz-Standardschriftart">
    <w:name w:val="Absatz-Standardschriftart"/>
    <w:rsid w:val="00E216CC"/>
  </w:style>
  <w:style w:type="character" w:customStyle="1" w:styleId="WW-Absatz-Standardschriftart">
    <w:name w:val="WW-Absatz-Standardschriftart"/>
    <w:rsid w:val="00E216CC"/>
  </w:style>
  <w:style w:type="character" w:customStyle="1" w:styleId="WW-Absatz-Standardschriftart1">
    <w:name w:val="WW-Absatz-Standardschriftart1"/>
    <w:rsid w:val="00E216CC"/>
  </w:style>
  <w:style w:type="character" w:customStyle="1" w:styleId="WW-Absatz-Standardschriftart11">
    <w:name w:val="WW-Absatz-Standardschriftart11"/>
    <w:rsid w:val="00E216CC"/>
  </w:style>
  <w:style w:type="character" w:customStyle="1" w:styleId="WW-Absatz-Standardschriftart111">
    <w:name w:val="WW-Absatz-Standardschriftart111"/>
    <w:rsid w:val="00E216CC"/>
  </w:style>
  <w:style w:type="character" w:customStyle="1" w:styleId="WW-Absatz-Standardschriftart1111">
    <w:name w:val="WW-Absatz-Standardschriftart1111"/>
    <w:rsid w:val="00E216CC"/>
  </w:style>
  <w:style w:type="character" w:customStyle="1" w:styleId="13">
    <w:name w:val="Основной шрифт абзаца1"/>
    <w:rsid w:val="00E216CC"/>
  </w:style>
  <w:style w:type="character" w:customStyle="1" w:styleId="af0">
    <w:name w:val="Цветовое выделение"/>
    <w:rsid w:val="00E216CC"/>
    <w:rPr>
      <w:b/>
      <w:bCs/>
      <w:color w:val="000080"/>
      <w:sz w:val="20"/>
      <w:szCs w:val="20"/>
    </w:rPr>
  </w:style>
  <w:style w:type="character" w:styleId="af1">
    <w:name w:val="Hyperlink"/>
    <w:rsid w:val="00E216CC"/>
    <w:rPr>
      <w:color w:val="000080"/>
      <w:u w:val="single"/>
    </w:rPr>
  </w:style>
  <w:style w:type="character" w:customStyle="1" w:styleId="WW8Num14z0">
    <w:name w:val="WW8Num14z0"/>
    <w:rsid w:val="00E216CC"/>
    <w:rPr>
      <w:rFonts w:ascii="Times New Roman" w:hAnsi="Times New Roman" w:cs="Times New Roman"/>
      <w:sz w:val="24"/>
      <w:szCs w:val="24"/>
    </w:rPr>
  </w:style>
  <w:style w:type="paragraph" w:customStyle="1" w:styleId="af2">
    <w:name w:val="Заголовок"/>
    <w:basedOn w:val="a"/>
    <w:next w:val="a3"/>
    <w:rsid w:val="00E216CC"/>
    <w:pPr>
      <w:keepNext/>
      <w:widowControl/>
      <w:spacing w:before="240" w:after="120"/>
    </w:pPr>
    <w:rPr>
      <w:rFonts w:ascii="Arial" w:eastAsia="Lucida Sans Unicode" w:hAnsi="Arial" w:cs="Tahoma"/>
      <w:color w:val="auto"/>
      <w:sz w:val="28"/>
      <w:szCs w:val="28"/>
      <w:lang w:bidi="ar-SA"/>
    </w:rPr>
  </w:style>
  <w:style w:type="paragraph" w:styleId="af3">
    <w:name w:val="caption"/>
    <w:basedOn w:val="a"/>
    <w:qFormat/>
    <w:rsid w:val="00E216CC"/>
    <w:pPr>
      <w:widowControl/>
      <w:suppressLineNumbers/>
      <w:spacing w:before="120" w:after="120"/>
    </w:pPr>
    <w:rPr>
      <w:rFonts w:eastAsia="Times New Roman"/>
      <w:i/>
      <w:iCs/>
      <w:color w:val="auto"/>
      <w:lang w:bidi="ar-SA"/>
    </w:rPr>
  </w:style>
  <w:style w:type="paragraph" w:customStyle="1" w:styleId="32">
    <w:name w:val="Указатель3"/>
    <w:basedOn w:val="a"/>
    <w:rsid w:val="00E216CC"/>
    <w:pPr>
      <w:widowControl/>
      <w:suppressLineNumbers/>
    </w:pPr>
    <w:rPr>
      <w:rFonts w:eastAsia="Times New Roman"/>
      <w:color w:val="auto"/>
      <w:sz w:val="20"/>
      <w:szCs w:val="20"/>
      <w:lang w:bidi="ar-SA"/>
    </w:rPr>
  </w:style>
  <w:style w:type="paragraph" w:customStyle="1" w:styleId="14">
    <w:name w:val="Название объекта1"/>
    <w:basedOn w:val="a"/>
    <w:rsid w:val="00E216CC"/>
    <w:pPr>
      <w:widowControl/>
      <w:suppressLineNumbers/>
      <w:spacing w:before="120" w:after="120"/>
    </w:pPr>
    <w:rPr>
      <w:rFonts w:eastAsia="Times New Roman"/>
      <w:i/>
      <w:iCs/>
      <w:color w:val="auto"/>
      <w:lang w:bidi="ar-SA"/>
    </w:rPr>
  </w:style>
  <w:style w:type="paragraph" w:customStyle="1" w:styleId="23">
    <w:name w:val="Указатель2"/>
    <w:basedOn w:val="a"/>
    <w:rsid w:val="00E216CC"/>
    <w:pPr>
      <w:widowControl/>
      <w:suppressLineNumbers/>
    </w:pPr>
    <w:rPr>
      <w:rFonts w:eastAsia="Times New Roman"/>
      <w:color w:val="auto"/>
      <w:sz w:val="20"/>
      <w:szCs w:val="20"/>
      <w:lang w:bidi="ar-SA"/>
    </w:rPr>
  </w:style>
  <w:style w:type="paragraph" w:customStyle="1" w:styleId="15">
    <w:name w:val="Название1"/>
    <w:basedOn w:val="a"/>
    <w:rsid w:val="00E216CC"/>
    <w:pPr>
      <w:widowControl/>
      <w:suppressLineNumbers/>
      <w:spacing w:before="120" w:after="120"/>
    </w:pPr>
    <w:rPr>
      <w:rFonts w:ascii="Arial" w:eastAsia="Times New Roman" w:hAnsi="Arial" w:cs="Tahoma"/>
      <w:i/>
      <w:iCs/>
      <w:color w:val="auto"/>
      <w:sz w:val="20"/>
      <w:lang w:bidi="ar-SA"/>
    </w:rPr>
  </w:style>
  <w:style w:type="paragraph" w:customStyle="1" w:styleId="16">
    <w:name w:val="Указатель1"/>
    <w:basedOn w:val="a"/>
    <w:rsid w:val="00E216CC"/>
    <w:pPr>
      <w:widowControl/>
      <w:suppressLineNumbers/>
    </w:pPr>
    <w:rPr>
      <w:rFonts w:ascii="Arial" w:eastAsia="Times New Roman" w:hAnsi="Arial" w:cs="Tahoma"/>
      <w:color w:val="auto"/>
      <w:sz w:val="20"/>
      <w:szCs w:val="20"/>
      <w:lang w:bidi="ar-SA"/>
    </w:rPr>
  </w:style>
  <w:style w:type="paragraph" w:styleId="af4">
    <w:name w:val="Body Text Indent"/>
    <w:basedOn w:val="a"/>
    <w:link w:val="af5"/>
    <w:rsid w:val="00E216CC"/>
    <w:pPr>
      <w:widowControl/>
      <w:ind w:firstLine="720"/>
      <w:jc w:val="both"/>
    </w:pPr>
    <w:rPr>
      <w:rFonts w:eastAsia="Times New Roman" w:cs="Times New Roman"/>
      <w:color w:val="auto"/>
      <w:sz w:val="20"/>
      <w:szCs w:val="20"/>
      <w:lang w:bidi="ar-SA"/>
    </w:rPr>
  </w:style>
  <w:style w:type="character" w:customStyle="1" w:styleId="af5">
    <w:name w:val="Основной текст с отступом Знак"/>
    <w:basedOn w:val="a0"/>
    <w:link w:val="af4"/>
    <w:rsid w:val="00E216CC"/>
    <w:rPr>
      <w:rFonts w:eastAsia="Times New Roman" w:cs="Times New Roman"/>
      <w:szCs w:val="20"/>
      <w:lang w:bidi="ar-SA"/>
    </w:rPr>
  </w:style>
  <w:style w:type="paragraph" w:customStyle="1" w:styleId="FR2">
    <w:name w:val="FR2"/>
    <w:rsid w:val="00E216CC"/>
    <w:pPr>
      <w:widowControl w:val="0"/>
      <w:suppressAutoHyphens/>
      <w:ind w:left="80"/>
      <w:jc w:val="center"/>
    </w:pPr>
    <w:rPr>
      <w:rFonts w:ascii="Arial" w:eastAsia="Arial" w:hAnsi="Arial" w:cs="Arial"/>
      <w:b/>
      <w:sz w:val="16"/>
      <w:szCs w:val="20"/>
      <w:lang w:bidi="ar-SA"/>
    </w:rPr>
  </w:style>
  <w:style w:type="paragraph" w:customStyle="1" w:styleId="FR3">
    <w:name w:val="FR3"/>
    <w:rsid w:val="00E216CC"/>
    <w:pPr>
      <w:widowControl w:val="0"/>
      <w:suppressAutoHyphens/>
      <w:spacing w:before="40"/>
      <w:ind w:left="800"/>
    </w:pPr>
    <w:rPr>
      <w:rFonts w:ascii="Arial" w:eastAsia="Arial" w:hAnsi="Arial" w:cs="Arial"/>
      <w:b/>
      <w:sz w:val="12"/>
      <w:szCs w:val="20"/>
      <w:lang w:bidi="ar-SA"/>
    </w:rPr>
  </w:style>
  <w:style w:type="paragraph" w:customStyle="1" w:styleId="af6">
    <w:name w:val="Текст (лев. подпись)"/>
    <w:basedOn w:val="a"/>
    <w:next w:val="a"/>
    <w:rsid w:val="00E216CC"/>
    <w:pPr>
      <w:autoSpaceDE w:val="0"/>
    </w:pPr>
    <w:rPr>
      <w:rFonts w:ascii="Arial" w:eastAsia="Times New Roman" w:hAnsi="Arial" w:cs="Arial"/>
      <w:color w:val="auto"/>
      <w:sz w:val="20"/>
      <w:szCs w:val="20"/>
      <w:lang w:bidi="ar-SA"/>
    </w:rPr>
  </w:style>
  <w:style w:type="paragraph" w:customStyle="1" w:styleId="af7">
    <w:name w:val="Текст (прав. подпись)"/>
    <w:basedOn w:val="a"/>
    <w:next w:val="a"/>
    <w:rsid w:val="00E216CC"/>
    <w:pPr>
      <w:autoSpaceDE w:val="0"/>
      <w:jc w:val="right"/>
    </w:pPr>
    <w:rPr>
      <w:rFonts w:ascii="Arial" w:eastAsia="Times New Roman" w:hAnsi="Arial" w:cs="Arial"/>
      <w:color w:val="auto"/>
      <w:sz w:val="20"/>
      <w:szCs w:val="20"/>
      <w:lang w:bidi="ar-SA"/>
    </w:rPr>
  </w:style>
  <w:style w:type="paragraph" w:customStyle="1" w:styleId="af8">
    <w:name w:val="Заголовок таблицы"/>
    <w:basedOn w:val="ab"/>
    <w:qFormat/>
    <w:rsid w:val="00E216CC"/>
    <w:pPr>
      <w:widowControl/>
      <w:jc w:val="center"/>
    </w:pPr>
    <w:rPr>
      <w:rFonts w:eastAsia="Times New Roman" w:cs="Times New Roman"/>
      <w:b/>
      <w:bCs/>
      <w:color w:val="auto"/>
      <w:sz w:val="20"/>
      <w:szCs w:val="20"/>
      <w:lang w:bidi="ar-SA"/>
    </w:rPr>
  </w:style>
  <w:style w:type="paragraph" w:customStyle="1" w:styleId="af9">
    <w:name w:val="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PlusTitle">
    <w:name w:val="ConsPlusTitle"/>
    <w:rsid w:val="00E216CC"/>
    <w:pPr>
      <w:widowControl w:val="0"/>
      <w:suppressAutoHyphens/>
      <w:autoSpaceDE w:val="0"/>
    </w:pPr>
    <w:rPr>
      <w:rFonts w:ascii="Arial" w:eastAsia="Times New Roman" w:hAnsi="Arial" w:cs="Arial"/>
      <w:b/>
      <w:bCs/>
      <w:szCs w:val="20"/>
      <w:lang w:bidi="ar-SA"/>
    </w:rPr>
  </w:style>
  <w:style w:type="paragraph" w:customStyle="1" w:styleId="afa">
    <w:name w:val="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Nonformat">
    <w:name w:val="ConsNonformat"/>
    <w:rsid w:val="00E216CC"/>
    <w:pPr>
      <w:widowControl w:val="0"/>
      <w:suppressAutoHyphens/>
      <w:autoSpaceDE w:val="0"/>
    </w:pPr>
    <w:rPr>
      <w:rFonts w:ascii="Courier New" w:eastAsia="Arial" w:hAnsi="Courier New" w:cs="Arial CYR"/>
      <w:szCs w:val="20"/>
      <w:lang w:bidi="ar-SA"/>
    </w:rPr>
  </w:style>
  <w:style w:type="paragraph" w:customStyle="1" w:styleId="17">
    <w:name w:val="Знак1"/>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afb">
    <w:name w:val="Знак Знак 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Standard">
    <w:name w:val="Standard"/>
    <w:rsid w:val="00E216CC"/>
    <w:pPr>
      <w:widowControl w:val="0"/>
      <w:suppressAutoHyphens/>
      <w:autoSpaceDN w:val="0"/>
      <w:textAlignment w:val="baseline"/>
    </w:pPr>
    <w:rPr>
      <w:rFonts w:ascii="Calibri" w:eastAsia="Lucida Sans Unicode" w:hAnsi="Calibri" w:cs="Tahoma"/>
      <w:color w:val="000000"/>
      <w:kern w:val="3"/>
      <w:sz w:val="24"/>
      <w:lang w:val="en-US" w:eastAsia="en-US" w:bidi="en-US"/>
    </w:rPr>
  </w:style>
  <w:style w:type="paragraph" w:customStyle="1" w:styleId="ConsTitle">
    <w:name w:val="ConsTitle"/>
    <w:rsid w:val="00E216CC"/>
    <w:pPr>
      <w:widowControl w:val="0"/>
      <w:autoSpaceDE w:val="0"/>
      <w:autoSpaceDN w:val="0"/>
      <w:adjustRightInd w:val="0"/>
      <w:ind w:right="19772"/>
    </w:pPr>
    <w:rPr>
      <w:rFonts w:ascii="Arial" w:eastAsia="Times New Roman" w:hAnsi="Arial" w:cs="Arial"/>
      <w:b/>
      <w:bCs/>
      <w:sz w:val="16"/>
      <w:szCs w:val="16"/>
      <w:lang w:eastAsia="en-US" w:bidi="ar-SA"/>
    </w:rPr>
  </w:style>
  <w:style w:type="character" w:styleId="afc">
    <w:name w:val="page number"/>
    <w:basedOn w:val="a0"/>
    <w:rsid w:val="00E216CC"/>
  </w:style>
  <w:style w:type="paragraph" w:styleId="afd">
    <w:name w:val="footer"/>
    <w:basedOn w:val="a"/>
    <w:link w:val="afe"/>
    <w:uiPriority w:val="99"/>
    <w:rsid w:val="00E216CC"/>
    <w:pPr>
      <w:widowControl/>
      <w:tabs>
        <w:tab w:val="center" w:pos="4677"/>
        <w:tab w:val="right" w:pos="9355"/>
      </w:tabs>
      <w:suppressAutoHyphens w:val="0"/>
    </w:pPr>
    <w:rPr>
      <w:rFonts w:eastAsia="Times New Roman" w:cs="Times New Roman"/>
      <w:color w:val="auto"/>
      <w:szCs w:val="20"/>
      <w:lang w:eastAsia="ru-RU" w:bidi="ar-SA"/>
    </w:rPr>
  </w:style>
  <w:style w:type="character" w:customStyle="1" w:styleId="afe">
    <w:name w:val="Нижний колонтитул Знак"/>
    <w:basedOn w:val="a0"/>
    <w:link w:val="afd"/>
    <w:uiPriority w:val="99"/>
    <w:rsid w:val="00E216CC"/>
    <w:rPr>
      <w:rFonts w:eastAsia="Times New Roman" w:cs="Times New Roman"/>
      <w:sz w:val="24"/>
      <w:szCs w:val="20"/>
      <w:lang w:eastAsia="ru-RU" w:bidi="ar-SA"/>
    </w:rPr>
  </w:style>
  <w:style w:type="table" w:styleId="aff">
    <w:name w:val="Table Grid"/>
    <w:basedOn w:val="a1"/>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rsid w:val="00E216CC"/>
    <w:pPr>
      <w:widowControl/>
      <w:tabs>
        <w:tab w:val="center" w:pos="4677"/>
        <w:tab w:val="right" w:pos="9355"/>
      </w:tabs>
      <w:suppressAutoHyphens w:val="0"/>
    </w:pPr>
    <w:rPr>
      <w:rFonts w:eastAsia="Times New Roman" w:cs="Times New Roman"/>
      <w:color w:val="auto"/>
      <w:sz w:val="20"/>
      <w:szCs w:val="20"/>
      <w:lang w:eastAsia="ru-RU" w:bidi="ar-SA"/>
    </w:rPr>
  </w:style>
  <w:style w:type="character" w:customStyle="1" w:styleId="aff1">
    <w:name w:val="Верхний колонтитул Знак"/>
    <w:basedOn w:val="a0"/>
    <w:link w:val="aff0"/>
    <w:uiPriority w:val="99"/>
    <w:rsid w:val="00E216CC"/>
    <w:rPr>
      <w:rFonts w:eastAsia="Times New Roman" w:cs="Times New Roman"/>
      <w:szCs w:val="20"/>
      <w:lang w:eastAsia="ru-RU" w:bidi="ar-SA"/>
    </w:rPr>
  </w:style>
  <w:style w:type="paragraph" w:styleId="aff2">
    <w:name w:val="Plain Text"/>
    <w:basedOn w:val="a"/>
    <w:link w:val="aff3"/>
    <w:rsid w:val="00E216CC"/>
    <w:pPr>
      <w:widowControl/>
      <w:suppressAutoHyphens w:val="0"/>
    </w:pPr>
    <w:rPr>
      <w:rFonts w:ascii="Courier New" w:eastAsia="Times New Roman" w:hAnsi="Courier New" w:cs="Courier New"/>
      <w:color w:val="auto"/>
      <w:sz w:val="20"/>
      <w:szCs w:val="20"/>
      <w:lang w:eastAsia="ru-RU" w:bidi="ar-SA"/>
    </w:rPr>
  </w:style>
  <w:style w:type="character" w:customStyle="1" w:styleId="aff3">
    <w:name w:val="Текст Знак"/>
    <w:basedOn w:val="a0"/>
    <w:link w:val="aff2"/>
    <w:rsid w:val="00E216CC"/>
    <w:rPr>
      <w:rFonts w:ascii="Courier New" w:eastAsia="Times New Roman" w:hAnsi="Courier New" w:cs="Courier New"/>
      <w:szCs w:val="20"/>
      <w:lang w:eastAsia="ru-RU" w:bidi="ar-SA"/>
    </w:rPr>
  </w:style>
  <w:style w:type="paragraph" w:styleId="18">
    <w:name w:val="toc 1"/>
    <w:basedOn w:val="a"/>
    <w:next w:val="a"/>
    <w:autoRedefine/>
    <w:semiHidden/>
    <w:rsid w:val="00E216CC"/>
    <w:pPr>
      <w:widowControl/>
      <w:suppressAutoHyphens w:val="0"/>
      <w:spacing w:before="120" w:after="120"/>
    </w:pPr>
    <w:rPr>
      <w:rFonts w:ascii="Arial" w:eastAsia="Times New Roman" w:hAnsi="Arial" w:cs="Arial"/>
      <w:b/>
      <w:bCs/>
      <w:color w:val="auto"/>
      <w:lang w:eastAsia="ru-RU" w:bidi="ar-SA"/>
    </w:rPr>
  </w:style>
  <w:style w:type="paragraph" w:styleId="24">
    <w:name w:val="toc 2"/>
    <w:basedOn w:val="a"/>
    <w:next w:val="a"/>
    <w:autoRedefine/>
    <w:rsid w:val="00E216CC"/>
    <w:pPr>
      <w:widowControl/>
      <w:tabs>
        <w:tab w:val="right" w:leader="dot" w:pos="9679"/>
      </w:tabs>
      <w:suppressAutoHyphens w:val="0"/>
      <w:spacing w:line="360" w:lineRule="auto"/>
      <w:jc w:val="center"/>
    </w:pPr>
    <w:rPr>
      <w:rFonts w:ascii="Arial" w:eastAsia="Times New Roman" w:hAnsi="Arial" w:cs="Arial"/>
      <w:b/>
      <w:smallCaps/>
      <w:noProof/>
      <w:color w:val="auto"/>
      <w:lang w:eastAsia="ru-RU" w:bidi="ar-SA"/>
    </w:rPr>
  </w:style>
  <w:style w:type="paragraph" w:styleId="33">
    <w:name w:val="toc 3"/>
    <w:basedOn w:val="a"/>
    <w:next w:val="a"/>
    <w:autoRedefine/>
    <w:rsid w:val="00E216CC"/>
    <w:pPr>
      <w:widowControl/>
      <w:tabs>
        <w:tab w:val="right" w:leader="dot" w:pos="9679"/>
      </w:tabs>
      <w:suppressAutoHyphens w:val="0"/>
      <w:spacing w:line="360" w:lineRule="auto"/>
    </w:pPr>
    <w:rPr>
      <w:rFonts w:eastAsia="Times New Roman" w:cs="Times New Roman"/>
      <w:iCs/>
      <w:noProof/>
      <w:color w:val="auto"/>
      <w:lang w:eastAsia="ru-RU" w:bidi="ar-SA"/>
    </w:rPr>
  </w:style>
  <w:style w:type="paragraph" w:styleId="41">
    <w:name w:val="toc 4"/>
    <w:basedOn w:val="a"/>
    <w:next w:val="a"/>
    <w:autoRedefine/>
    <w:semiHidden/>
    <w:rsid w:val="00E216CC"/>
    <w:pPr>
      <w:widowControl/>
      <w:suppressAutoHyphens w:val="0"/>
      <w:ind w:left="600"/>
    </w:pPr>
    <w:rPr>
      <w:rFonts w:eastAsia="Times New Roman" w:cs="Times New Roman"/>
      <w:color w:val="auto"/>
      <w:sz w:val="18"/>
      <w:szCs w:val="18"/>
      <w:lang w:eastAsia="ru-RU" w:bidi="ar-SA"/>
    </w:rPr>
  </w:style>
  <w:style w:type="paragraph" w:styleId="51">
    <w:name w:val="toc 5"/>
    <w:basedOn w:val="a"/>
    <w:next w:val="a"/>
    <w:autoRedefine/>
    <w:semiHidden/>
    <w:rsid w:val="00E216CC"/>
    <w:pPr>
      <w:widowControl/>
      <w:suppressAutoHyphens w:val="0"/>
      <w:ind w:left="800"/>
    </w:pPr>
    <w:rPr>
      <w:rFonts w:eastAsia="Times New Roman" w:cs="Times New Roman"/>
      <w:color w:val="auto"/>
      <w:sz w:val="18"/>
      <w:szCs w:val="18"/>
      <w:lang w:eastAsia="ru-RU" w:bidi="ar-SA"/>
    </w:rPr>
  </w:style>
  <w:style w:type="paragraph" w:styleId="6">
    <w:name w:val="toc 6"/>
    <w:basedOn w:val="a"/>
    <w:next w:val="a"/>
    <w:autoRedefine/>
    <w:semiHidden/>
    <w:rsid w:val="00E216CC"/>
    <w:pPr>
      <w:widowControl/>
      <w:suppressAutoHyphens w:val="0"/>
      <w:ind w:left="1000"/>
    </w:pPr>
    <w:rPr>
      <w:rFonts w:eastAsia="Times New Roman" w:cs="Times New Roman"/>
      <w:color w:val="auto"/>
      <w:sz w:val="18"/>
      <w:szCs w:val="18"/>
      <w:lang w:eastAsia="ru-RU" w:bidi="ar-SA"/>
    </w:rPr>
  </w:style>
  <w:style w:type="paragraph" w:styleId="7">
    <w:name w:val="toc 7"/>
    <w:basedOn w:val="a"/>
    <w:next w:val="a"/>
    <w:autoRedefine/>
    <w:semiHidden/>
    <w:rsid w:val="00E216CC"/>
    <w:pPr>
      <w:widowControl/>
      <w:suppressAutoHyphens w:val="0"/>
      <w:ind w:left="1200"/>
    </w:pPr>
    <w:rPr>
      <w:rFonts w:eastAsia="Times New Roman" w:cs="Times New Roman"/>
      <w:color w:val="auto"/>
      <w:sz w:val="18"/>
      <w:szCs w:val="18"/>
      <w:lang w:eastAsia="ru-RU" w:bidi="ar-SA"/>
    </w:rPr>
  </w:style>
  <w:style w:type="paragraph" w:styleId="8">
    <w:name w:val="toc 8"/>
    <w:basedOn w:val="a"/>
    <w:next w:val="a"/>
    <w:autoRedefine/>
    <w:semiHidden/>
    <w:rsid w:val="00E216CC"/>
    <w:pPr>
      <w:widowControl/>
      <w:suppressAutoHyphens w:val="0"/>
      <w:ind w:left="1400"/>
    </w:pPr>
    <w:rPr>
      <w:rFonts w:eastAsia="Times New Roman" w:cs="Times New Roman"/>
      <w:color w:val="auto"/>
      <w:sz w:val="18"/>
      <w:szCs w:val="18"/>
      <w:lang w:eastAsia="ru-RU" w:bidi="ar-SA"/>
    </w:rPr>
  </w:style>
  <w:style w:type="paragraph" w:styleId="9">
    <w:name w:val="toc 9"/>
    <w:basedOn w:val="a"/>
    <w:next w:val="a"/>
    <w:autoRedefine/>
    <w:semiHidden/>
    <w:rsid w:val="00E216CC"/>
    <w:pPr>
      <w:widowControl/>
      <w:suppressAutoHyphens w:val="0"/>
      <w:ind w:left="1600"/>
    </w:pPr>
    <w:rPr>
      <w:rFonts w:eastAsia="Times New Roman" w:cs="Times New Roman"/>
      <w:color w:val="auto"/>
      <w:sz w:val="18"/>
      <w:szCs w:val="18"/>
      <w:lang w:eastAsia="ru-RU" w:bidi="ar-SA"/>
    </w:rPr>
  </w:style>
  <w:style w:type="paragraph" w:customStyle="1" w:styleId="aff4">
    <w:name w:val="основной"/>
    <w:basedOn w:val="a"/>
    <w:rsid w:val="00E216CC"/>
    <w:pPr>
      <w:keepNext/>
      <w:widowControl/>
      <w:suppressAutoHyphens w:val="0"/>
    </w:pPr>
    <w:rPr>
      <w:rFonts w:eastAsia="Times New Roman" w:cs="Times New Roman"/>
      <w:color w:val="auto"/>
      <w:szCs w:val="20"/>
      <w:lang w:eastAsia="ru-RU" w:bidi="ar-SA"/>
    </w:rPr>
  </w:style>
  <w:style w:type="paragraph" w:customStyle="1" w:styleId="Iauiue">
    <w:name w:val="Iau?iue"/>
    <w:rsid w:val="00E216CC"/>
    <w:pPr>
      <w:widowControl w:val="0"/>
    </w:pPr>
    <w:rPr>
      <w:rFonts w:eastAsia="Times New Roman" w:cs="Times New Roman"/>
      <w:szCs w:val="20"/>
      <w:lang w:eastAsia="ru-RU" w:bidi="ar-SA"/>
    </w:rPr>
  </w:style>
  <w:style w:type="paragraph" w:customStyle="1" w:styleId="Iniiaiieoaenonionooiii2">
    <w:name w:val="Iniiaiie oaeno n ionooiii 2"/>
    <w:basedOn w:val="Iauiue"/>
    <w:rsid w:val="00E216CC"/>
    <w:pPr>
      <w:widowControl/>
      <w:ind w:firstLine="284"/>
      <w:jc w:val="both"/>
    </w:pPr>
    <w:rPr>
      <w:rFonts w:ascii="Peterburg" w:hAnsi="Peterburg"/>
    </w:rPr>
  </w:style>
  <w:style w:type="paragraph" w:customStyle="1" w:styleId="nienie">
    <w:name w:val="nienie"/>
    <w:basedOn w:val="Iauiue"/>
    <w:rsid w:val="00E216CC"/>
    <w:pPr>
      <w:keepLines/>
      <w:ind w:left="709" w:hanging="284"/>
      <w:jc w:val="both"/>
    </w:pPr>
    <w:rPr>
      <w:rFonts w:ascii="Peterburg" w:hAnsi="Peterburg"/>
      <w:sz w:val="24"/>
    </w:rPr>
  </w:style>
  <w:style w:type="paragraph" w:customStyle="1" w:styleId="Heading">
    <w:name w:val="Heading"/>
    <w:rsid w:val="00E216CC"/>
    <w:pPr>
      <w:widowControl w:val="0"/>
      <w:autoSpaceDE w:val="0"/>
      <w:autoSpaceDN w:val="0"/>
      <w:adjustRightInd w:val="0"/>
    </w:pPr>
    <w:rPr>
      <w:rFonts w:ascii="Arial" w:eastAsia="Times New Roman" w:hAnsi="Arial" w:cs="Arial"/>
      <w:b/>
      <w:bCs/>
      <w:color w:val="000000"/>
      <w:sz w:val="22"/>
      <w:szCs w:val="22"/>
      <w:lang w:eastAsia="ru-RU" w:bidi="ar-SA"/>
    </w:rPr>
  </w:style>
  <w:style w:type="character" w:customStyle="1" w:styleId="a7">
    <w:name w:val="Название Знак"/>
    <w:basedOn w:val="a0"/>
    <w:link w:val="a6"/>
    <w:rsid w:val="00E216CC"/>
    <w:rPr>
      <w:i/>
      <w:iCs/>
      <w:color w:val="00000A"/>
      <w:sz w:val="24"/>
    </w:rPr>
  </w:style>
  <w:style w:type="character" w:customStyle="1" w:styleId="10">
    <w:name w:val="Заголовок 1 Знак"/>
    <w:link w:val="1"/>
    <w:rsid w:val="00E216CC"/>
    <w:rPr>
      <w:color w:val="00000A"/>
      <w:sz w:val="24"/>
    </w:rPr>
  </w:style>
  <w:style w:type="character" w:styleId="aff5">
    <w:name w:val="Subtle Emphasis"/>
    <w:uiPriority w:val="19"/>
    <w:qFormat/>
    <w:rsid w:val="00E216CC"/>
    <w:rPr>
      <w:i/>
      <w:iCs/>
      <w:color w:val="808080"/>
    </w:rPr>
  </w:style>
  <w:style w:type="character" w:styleId="aff6">
    <w:name w:val="FollowedHyperlink"/>
    <w:uiPriority w:val="99"/>
    <w:unhideWhenUsed/>
    <w:rsid w:val="00E216CC"/>
    <w:rPr>
      <w:color w:val="919191"/>
      <w:u w:val="single"/>
    </w:rPr>
  </w:style>
  <w:style w:type="character" w:styleId="aff7">
    <w:name w:val="annotation reference"/>
    <w:uiPriority w:val="99"/>
    <w:unhideWhenUsed/>
    <w:rsid w:val="00E216CC"/>
    <w:rPr>
      <w:sz w:val="16"/>
      <w:szCs w:val="16"/>
    </w:rPr>
  </w:style>
  <w:style w:type="paragraph" w:styleId="aff8">
    <w:name w:val="annotation text"/>
    <w:basedOn w:val="a"/>
    <w:link w:val="aff9"/>
    <w:uiPriority w:val="99"/>
    <w:unhideWhenUsed/>
    <w:rsid w:val="00E216CC"/>
    <w:pPr>
      <w:widowControl/>
      <w:suppressAutoHyphens w:val="0"/>
    </w:pPr>
    <w:rPr>
      <w:rFonts w:eastAsia="Times New Roman" w:cs="Times New Roman"/>
      <w:color w:val="auto"/>
      <w:sz w:val="20"/>
      <w:szCs w:val="20"/>
      <w:lang w:eastAsia="ru-RU" w:bidi="ar-SA"/>
    </w:rPr>
  </w:style>
  <w:style w:type="character" w:customStyle="1" w:styleId="aff9">
    <w:name w:val="Текст примечания Знак"/>
    <w:basedOn w:val="a0"/>
    <w:link w:val="aff8"/>
    <w:uiPriority w:val="99"/>
    <w:rsid w:val="00E216CC"/>
    <w:rPr>
      <w:rFonts w:eastAsia="Times New Roman" w:cs="Times New Roman"/>
      <w:szCs w:val="20"/>
      <w:lang w:eastAsia="ru-RU" w:bidi="ar-SA"/>
    </w:rPr>
  </w:style>
  <w:style w:type="paragraph" w:styleId="affa">
    <w:name w:val="annotation subject"/>
    <w:basedOn w:val="aff8"/>
    <w:next w:val="aff8"/>
    <w:link w:val="affb"/>
    <w:uiPriority w:val="99"/>
    <w:unhideWhenUsed/>
    <w:rsid w:val="00E216CC"/>
    <w:rPr>
      <w:b/>
      <w:bCs/>
    </w:rPr>
  </w:style>
  <w:style w:type="character" w:customStyle="1" w:styleId="affb">
    <w:name w:val="Тема примечания Знак"/>
    <w:basedOn w:val="aff9"/>
    <w:link w:val="affa"/>
    <w:uiPriority w:val="99"/>
    <w:rsid w:val="00E216CC"/>
    <w:rPr>
      <w:rFonts w:eastAsia="Times New Roman" w:cs="Times New Roman"/>
      <w:b/>
      <w:bCs/>
      <w:szCs w:val="20"/>
      <w:lang w:eastAsia="ru-RU" w:bidi="ar-SA"/>
    </w:rPr>
  </w:style>
  <w:style w:type="paragraph" w:customStyle="1" w:styleId="affc">
    <w:name w:val="Îáû÷íûé"/>
    <w:rsid w:val="00E216CC"/>
    <w:rPr>
      <w:rFonts w:eastAsia="Times New Roman" w:cs="Times New Roman"/>
      <w:szCs w:val="20"/>
      <w:lang w:val="en-US" w:eastAsia="ru-RU" w:bidi="ar-SA"/>
    </w:rPr>
  </w:style>
  <w:style w:type="paragraph" w:customStyle="1" w:styleId="affd">
    <w:name w:val="Постановление"/>
    <w:basedOn w:val="a"/>
    <w:rsid w:val="00E216CC"/>
    <w:pPr>
      <w:widowControl/>
      <w:suppressAutoHyphens w:val="0"/>
      <w:spacing w:line="360" w:lineRule="atLeast"/>
      <w:jc w:val="center"/>
    </w:pPr>
    <w:rPr>
      <w:rFonts w:eastAsia="Times New Roman" w:cs="Times New Roman"/>
      <w:color w:val="auto"/>
      <w:spacing w:val="6"/>
      <w:sz w:val="32"/>
      <w:szCs w:val="32"/>
      <w:lang w:eastAsia="ru-RU" w:bidi="ar-SA"/>
    </w:rPr>
  </w:style>
  <w:style w:type="paragraph" w:customStyle="1" w:styleId="19">
    <w:name w:val="Вертикальный отступ 1"/>
    <w:basedOn w:val="a"/>
    <w:rsid w:val="00E216CC"/>
    <w:pPr>
      <w:widowControl/>
      <w:suppressAutoHyphens w:val="0"/>
      <w:jc w:val="center"/>
    </w:pPr>
    <w:rPr>
      <w:rFonts w:eastAsia="Times New Roman" w:cs="Times New Roman"/>
      <w:color w:val="auto"/>
      <w:sz w:val="28"/>
      <w:szCs w:val="28"/>
      <w:lang w:val="en-US" w:eastAsia="ru-RU" w:bidi="ar-SA"/>
    </w:rPr>
  </w:style>
  <w:style w:type="paragraph" w:customStyle="1" w:styleId="42">
    <w:name w:val="Вертикальный отступ 4"/>
    <w:basedOn w:val="19"/>
    <w:rsid w:val="00E216CC"/>
    <w:rPr>
      <w:sz w:val="22"/>
      <w:szCs w:val="22"/>
    </w:rPr>
  </w:style>
  <w:style w:type="paragraph" w:styleId="affe">
    <w:name w:val="endnote text"/>
    <w:basedOn w:val="a"/>
    <w:link w:val="afff"/>
    <w:semiHidden/>
    <w:unhideWhenUsed/>
    <w:rsid w:val="00E216CC"/>
    <w:pPr>
      <w:widowControl/>
      <w:suppressAutoHyphens w:val="0"/>
    </w:pPr>
    <w:rPr>
      <w:rFonts w:eastAsia="Times New Roman" w:cs="Times New Roman"/>
      <w:color w:val="auto"/>
      <w:sz w:val="20"/>
      <w:szCs w:val="20"/>
      <w:lang w:eastAsia="ru-RU" w:bidi="ar-SA"/>
    </w:rPr>
  </w:style>
  <w:style w:type="character" w:customStyle="1" w:styleId="afff">
    <w:name w:val="Текст концевой сноски Знак"/>
    <w:basedOn w:val="a0"/>
    <w:link w:val="affe"/>
    <w:semiHidden/>
    <w:rsid w:val="00E216CC"/>
    <w:rPr>
      <w:rFonts w:eastAsia="Times New Roman" w:cs="Times New Roman"/>
      <w:szCs w:val="20"/>
      <w:lang w:eastAsia="ru-RU" w:bidi="ar-SA"/>
    </w:rPr>
  </w:style>
  <w:style w:type="character" w:styleId="afff0">
    <w:name w:val="endnote reference"/>
    <w:uiPriority w:val="99"/>
    <w:semiHidden/>
    <w:unhideWhenUsed/>
    <w:rsid w:val="00E216CC"/>
    <w:rPr>
      <w:vertAlign w:val="superscript"/>
    </w:rPr>
  </w:style>
  <w:style w:type="paragraph" w:styleId="afff1">
    <w:name w:val="Document Map"/>
    <w:basedOn w:val="a"/>
    <w:link w:val="afff2"/>
    <w:uiPriority w:val="99"/>
    <w:semiHidden/>
    <w:unhideWhenUsed/>
    <w:rsid w:val="00E216CC"/>
    <w:pPr>
      <w:widowControl/>
      <w:suppressAutoHyphens w:val="0"/>
    </w:pPr>
    <w:rPr>
      <w:rFonts w:ascii="Tahoma" w:eastAsia="Times New Roman" w:hAnsi="Tahoma" w:cs="Tahoma"/>
      <w:color w:val="auto"/>
      <w:sz w:val="16"/>
      <w:szCs w:val="16"/>
      <w:lang w:eastAsia="ru-RU" w:bidi="ar-SA"/>
    </w:rPr>
  </w:style>
  <w:style w:type="character" w:customStyle="1" w:styleId="afff2">
    <w:name w:val="Схема документа Знак"/>
    <w:basedOn w:val="a0"/>
    <w:link w:val="afff1"/>
    <w:uiPriority w:val="99"/>
    <w:semiHidden/>
    <w:rsid w:val="00E216CC"/>
    <w:rPr>
      <w:rFonts w:ascii="Tahoma" w:eastAsia="Times New Roman" w:hAnsi="Tahoma" w:cs="Tahoma"/>
      <w:sz w:val="16"/>
      <w:szCs w:val="16"/>
      <w:lang w:eastAsia="ru-RU" w:bidi="ar-SA"/>
    </w:rPr>
  </w:style>
  <w:style w:type="character" w:styleId="afff3">
    <w:name w:val="Strong"/>
    <w:uiPriority w:val="22"/>
    <w:qFormat/>
    <w:rsid w:val="00E216CC"/>
    <w:rPr>
      <w:b/>
      <w:bCs/>
    </w:rPr>
  </w:style>
  <w:style w:type="paragraph" w:customStyle="1" w:styleId="ConsCell">
    <w:name w:val="ConsCell"/>
    <w:rsid w:val="00E216CC"/>
    <w:pPr>
      <w:widowControl w:val="0"/>
      <w:autoSpaceDE w:val="0"/>
      <w:autoSpaceDN w:val="0"/>
      <w:adjustRightInd w:val="0"/>
      <w:ind w:right="19772"/>
    </w:pPr>
    <w:rPr>
      <w:rFonts w:ascii="Arial" w:eastAsia="SimSun" w:hAnsi="Arial" w:cs="Arial"/>
      <w:szCs w:val="20"/>
      <w:lang w:bidi="ar-SA"/>
    </w:rPr>
  </w:style>
  <w:style w:type="paragraph" w:customStyle="1" w:styleId="ConsDocList">
    <w:name w:val="ConsDocList"/>
    <w:rsid w:val="00E216CC"/>
    <w:pPr>
      <w:widowControl w:val="0"/>
      <w:autoSpaceDE w:val="0"/>
      <w:autoSpaceDN w:val="0"/>
      <w:adjustRightInd w:val="0"/>
      <w:ind w:right="19772"/>
    </w:pPr>
    <w:rPr>
      <w:rFonts w:ascii="Courier New" w:eastAsia="SimSun" w:hAnsi="Courier New" w:cs="Courier New"/>
      <w:szCs w:val="20"/>
      <w:lang w:bidi="ar-SA"/>
    </w:rPr>
  </w:style>
  <w:style w:type="paragraph" w:customStyle="1" w:styleId="--">
    <w:name w:val="- СТРАНИЦА -"/>
    <w:rsid w:val="00E216CC"/>
    <w:rPr>
      <w:rFonts w:eastAsia="Times New Roman" w:cs="Times New Roman"/>
      <w:szCs w:val="20"/>
      <w:lang w:eastAsia="ru-RU" w:bidi="ar-SA"/>
    </w:rPr>
  </w:style>
  <w:style w:type="character" w:customStyle="1" w:styleId="a4">
    <w:name w:val="Основной текст Знак"/>
    <w:link w:val="a3"/>
    <w:uiPriority w:val="99"/>
    <w:rsid w:val="00E216CC"/>
    <w:rPr>
      <w:color w:val="00000A"/>
      <w:sz w:val="24"/>
    </w:rPr>
  </w:style>
  <w:style w:type="paragraph" w:styleId="afff4">
    <w:name w:val="Block Text"/>
    <w:basedOn w:val="a"/>
    <w:rsid w:val="00E216CC"/>
    <w:pPr>
      <w:widowControl/>
      <w:tabs>
        <w:tab w:val="left" w:pos="10440"/>
      </w:tabs>
      <w:suppressAutoHyphens w:val="0"/>
      <w:spacing w:before="120"/>
      <w:ind w:left="360" w:right="333"/>
      <w:jc w:val="both"/>
    </w:pPr>
    <w:rPr>
      <w:rFonts w:eastAsia="Times New Roman" w:cs="Times New Roman"/>
      <w:b/>
      <w:bCs/>
      <w:color w:val="auto"/>
      <w:lang w:eastAsia="ru-RU" w:bidi="ar-SA"/>
    </w:rPr>
  </w:style>
  <w:style w:type="paragraph" w:styleId="25">
    <w:name w:val="Body Text Indent 2"/>
    <w:basedOn w:val="a"/>
    <w:link w:val="26"/>
    <w:rsid w:val="00E216CC"/>
    <w:pPr>
      <w:widowControl/>
      <w:suppressAutoHyphens w:val="0"/>
      <w:spacing w:after="120" w:line="480" w:lineRule="auto"/>
      <w:ind w:left="283"/>
    </w:pPr>
    <w:rPr>
      <w:rFonts w:eastAsia="Times New Roman" w:cs="Times New Roman"/>
      <w:color w:val="auto"/>
      <w:lang w:eastAsia="ru-RU" w:bidi="ar-SA"/>
    </w:rPr>
  </w:style>
  <w:style w:type="character" w:customStyle="1" w:styleId="26">
    <w:name w:val="Основной текст с отступом 2 Знак"/>
    <w:basedOn w:val="a0"/>
    <w:link w:val="25"/>
    <w:rsid w:val="00E216CC"/>
    <w:rPr>
      <w:rFonts w:eastAsia="Times New Roman" w:cs="Times New Roman"/>
      <w:sz w:val="24"/>
      <w:lang w:eastAsia="ru-RU" w:bidi="ar-SA"/>
    </w:rPr>
  </w:style>
  <w:style w:type="paragraph" w:styleId="27">
    <w:name w:val="Body Text 2"/>
    <w:basedOn w:val="a"/>
    <w:link w:val="28"/>
    <w:rsid w:val="00E216CC"/>
    <w:pPr>
      <w:suppressAutoHyphens w:val="0"/>
      <w:autoSpaceDE w:val="0"/>
      <w:autoSpaceDN w:val="0"/>
      <w:adjustRightInd w:val="0"/>
      <w:ind w:left="540" w:firstLine="720"/>
      <w:jc w:val="both"/>
    </w:pPr>
    <w:rPr>
      <w:rFonts w:eastAsia="Times New Roman" w:cs="Times New Roman"/>
      <w:color w:val="FF0000"/>
      <w:sz w:val="22"/>
      <w:szCs w:val="22"/>
      <w:lang w:eastAsia="ru-RU" w:bidi="ar-SA"/>
    </w:rPr>
  </w:style>
  <w:style w:type="character" w:customStyle="1" w:styleId="28">
    <w:name w:val="Основной текст 2 Знак"/>
    <w:basedOn w:val="a0"/>
    <w:link w:val="27"/>
    <w:rsid w:val="00E216CC"/>
    <w:rPr>
      <w:rFonts w:eastAsia="Times New Roman" w:cs="Times New Roman"/>
      <w:color w:val="FF0000"/>
      <w:sz w:val="22"/>
      <w:szCs w:val="22"/>
      <w:lang w:eastAsia="ru-RU" w:bidi="ar-SA"/>
    </w:rPr>
  </w:style>
  <w:style w:type="paragraph" w:styleId="34">
    <w:name w:val="Body Text Indent 3"/>
    <w:basedOn w:val="a"/>
    <w:link w:val="35"/>
    <w:rsid w:val="00E216CC"/>
    <w:pPr>
      <w:widowControl/>
      <w:suppressAutoHyphens w:val="0"/>
      <w:ind w:left="540" w:firstLine="720"/>
      <w:jc w:val="both"/>
    </w:pPr>
    <w:rPr>
      <w:rFonts w:eastAsia="Times New Roman" w:cs="Times New Roman"/>
      <w:color w:val="auto"/>
      <w:sz w:val="22"/>
      <w:szCs w:val="22"/>
      <w:lang w:eastAsia="ru-RU" w:bidi="ar-SA"/>
    </w:rPr>
  </w:style>
  <w:style w:type="character" w:customStyle="1" w:styleId="35">
    <w:name w:val="Основной текст с отступом 3 Знак"/>
    <w:basedOn w:val="a0"/>
    <w:link w:val="34"/>
    <w:rsid w:val="00E216CC"/>
    <w:rPr>
      <w:rFonts w:eastAsia="Times New Roman" w:cs="Times New Roman"/>
      <w:sz w:val="22"/>
      <w:szCs w:val="22"/>
      <w:lang w:eastAsia="ru-RU" w:bidi="ar-SA"/>
    </w:rPr>
  </w:style>
  <w:style w:type="character" w:customStyle="1" w:styleId="1a">
    <w:name w:val="Заголовок 1 Знак Знак"/>
    <w:rsid w:val="00E216CC"/>
    <w:rPr>
      <w:b/>
      <w:bCs/>
      <w:sz w:val="28"/>
      <w:szCs w:val="28"/>
      <w:lang w:val="ru-RU" w:eastAsia="ru-RU" w:bidi="ar-SA"/>
    </w:rPr>
  </w:style>
  <w:style w:type="character" w:styleId="afff5">
    <w:name w:val="Emphasis"/>
    <w:uiPriority w:val="20"/>
    <w:qFormat/>
    <w:rsid w:val="00E216CC"/>
    <w:rPr>
      <w:i/>
      <w:iCs/>
    </w:rPr>
  </w:style>
  <w:style w:type="paragraph" w:customStyle="1" w:styleId="ConsPlusNonformat">
    <w:name w:val="ConsPlusNonformat"/>
    <w:rsid w:val="00E216CC"/>
    <w:pPr>
      <w:autoSpaceDE w:val="0"/>
      <w:autoSpaceDN w:val="0"/>
      <w:adjustRightInd w:val="0"/>
    </w:pPr>
    <w:rPr>
      <w:rFonts w:ascii="Courier New" w:eastAsia="Times New Roman" w:hAnsi="Courier New" w:cs="Courier New"/>
      <w:szCs w:val="20"/>
      <w:lang w:eastAsia="ru-RU" w:bidi="ar-SA"/>
    </w:rPr>
  </w:style>
  <w:style w:type="paragraph" w:customStyle="1" w:styleId="1b">
    <w:name w:val="текст 1"/>
    <w:basedOn w:val="a"/>
    <w:next w:val="a"/>
    <w:rsid w:val="00E216CC"/>
    <w:pPr>
      <w:widowControl/>
      <w:suppressAutoHyphens w:val="0"/>
      <w:ind w:firstLine="540"/>
      <w:jc w:val="both"/>
    </w:pPr>
    <w:rPr>
      <w:rFonts w:eastAsia="Times New Roman" w:cs="Times New Roman"/>
      <w:color w:val="auto"/>
      <w:sz w:val="20"/>
      <w:lang w:eastAsia="ru-RU" w:bidi="ar-SA"/>
    </w:rPr>
  </w:style>
  <w:style w:type="paragraph" w:customStyle="1" w:styleId="afff6">
    <w:name w:val="Таблица"/>
    <w:basedOn w:val="a"/>
    <w:rsid w:val="00E216CC"/>
    <w:pPr>
      <w:widowControl/>
      <w:suppressAutoHyphens w:val="0"/>
      <w:jc w:val="both"/>
    </w:pPr>
    <w:rPr>
      <w:rFonts w:eastAsia="Times New Roman" w:cs="Times New Roman"/>
      <w:color w:val="auto"/>
      <w:lang w:eastAsia="ru-RU" w:bidi="ar-SA"/>
    </w:rPr>
  </w:style>
  <w:style w:type="paragraph" w:customStyle="1" w:styleId="S">
    <w:name w:val="S_Титульный"/>
    <w:basedOn w:val="a"/>
    <w:rsid w:val="00E216CC"/>
    <w:pPr>
      <w:widowControl/>
      <w:suppressAutoHyphens w:val="0"/>
      <w:spacing w:line="360" w:lineRule="auto"/>
      <w:ind w:left="3060"/>
      <w:jc w:val="right"/>
    </w:pPr>
    <w:rPr>
      <w:rFonts w:eastAsia="Times New Roman" w:cs="Times New Roman"/>
      <w:b/>
      <w:caps/>
      <w:color w:val="auto"/>
      <w:lang w:eastAsia="ru-RU" w:bidi="ar-SA"/>
    </w:rPr>
  </w:style>
  <w:style w:type="character" w:customStyle="1" w:styleId="110">
    <w:name w:val="Заголовок 1 Знак1"/>
    <w:rsid w:val="00E216CC"/>
    <w:rPr>
      <w:rFonts w:ascii="Times New Roman" w:eastAsia="Times New Roman" w:hAnsi="Times New Roman" w:cs="Times New Roman"/>
      <w:b/>
      <w:bCs/>
      <w:sz w:val="28"/>
      <w:szCs w:val="28"/>
      <w:lang w:eastAsia="ru-RU"/>
    </w:rPr>
  </w:style>
  <w:style w:type="paragraph" w:styleId="afff7">
    <w:name w:val="footnote text"/>
    <w:basedOn w:val="a"/>
    <w:link w:val="afff8"/>
    <w:rsid w:val="00E216CC"/>
    <w:pPr>
      <w:widowControl/>
      <w:suppressAutoHyphens w:val="0"/>
    </w:pPr>
    <w:rPr>
      <w:rFonts w:eastAsia="Times New Roman" w:cs="Times New Roman"/>
      <w:color w:val="auto"/>
      <w:sz w:val="20"/>
      <w:szCs w:val="20"/>
      <w:lang w:eastAsia="ru-RU" w:bidi="ar-SA"/>
    </w:rPr>
  </w:style>
  <w:style w:type="character" w:customStyle="1" w:styleId="afff8">
    <w:name w:val="Текст сноски Знак"/>
    <w:basedOn w:val="a0"/>
    <w:link w:val="afff7"/>
    <w:rsid w:val="00E216CC"/>
    <w:rPr>
      <w:rFonts w:eastAsia="Times New Roman" w:cs="Times New Roman"/>
      <w:szCs w:val="20"/>
      <w:lang w:eastAsia="ru-RU" w:bidi="ar-SA"/>
    </w:rPr>
  </w:style>
  <w:style w:type="character" w:styleId="afff9">
    <w:name w:val="footnote reference"/>
    <w:rsid w:val="00E216CC"/>
    <w:rPr>
      <w:vertAlign w:val="superscript"/>
    </w:rPr>
  </w:style>
  <w:style w:type="character" w:customStyle="1" w:styleId="ConsPlusNormal0">
    <w:name w:val="ConsPlusNormal Знак"/>
    <w:link w:val="ConsPlusNormal"/>
    <w:locked/>
    <w:rsid w:val="00E216CC"/>
    <w:rPr>
      <w:rFonts w:ascii="Arial" w:eastAsia="Times New Roman" w:hAnsi="Arial" w:cs="Arial"/>
      <w:color w:val="00000A"/>
      <w:sz w:val="24"/>
      <w:szCs w:val="20"/>
      <w:lang w:bidi="ar-SA"/>
    </w:rPr>
  </w:style>
  <w:style w:type="paragraph" w:customStyle="1" w:styleId="1c">
    <w:name w:val="Стиль1"/>
    <w:basedOn w:val="3"/>
    <w:rsid w:val="00E216CC"/>
    <w:pPr>
      <w:widowControl/>
      <w:suppressAutoHyphens w:val="0"/>
      <w:spacing w:before="60" w:after="120"/>
      <w:jc w:val="both"/>
    </w:pPr>
    <w:rPr>
      <w:rFonts w:ascii="Arial" w:eastAsia="Times New Roman" w:hAnsi="Arial" w:cs="Arial"/>
      <w:b w:val="0"/>
      <w:iCs/>
      <w:color w:val="auto"/>
      <w:sz w:val="22"/>
      <w:szCs w:val="22"/>
      <w:lang w:val="x-none" w:eastAsia="ru-RU" w:bidi="ar-SA"/>
    </w:rPr>
  </w:style>
  <w:style w:type="paragraph" w:styleId="afffa">
    <w:name w:val="Revision"/>
    <w:hidden/>
    <w:uiPriority w:val="99"/>
    <w:semiHidden/>
    <w:rsid w:val="00E216CC"/>
    <w:rPr>
      <w:rFonts w:eastAsia="Times New Roman" w:cs="Times New Roman"/>
      <w:sz w:val="24"/>
      <w:lang w:eastAsia="ar-SA" w:bidi="ar-SA"/>
    </w:rPr>
  </w:style>
  <w:style w:type="character" w:customStyle="1" w:styleId="blk">
    <w:name w:val="blk"/>
    <w:basedOn w:val="a0"/>
    <w:rsid w:val="00E216CC"/>
  </w:style>
  <w:style w:type="character" w:customStyle="1" w:styleId="apple-converted-space">
    <w:name w:val="apple-converted-space"/>
    <w:basedOn w:val="a0"/>
    <w:rsid w:val="00E216CC"/>
  </w:style>
  <w:style w:type="character" w:customStyle="1" w:styleId="Bodytext">
    <w:name w:val="Body text_"/>
    <w:link w:val="Bodytext1"/>
    <w:rsid w:val="00E216CC"/>
    <w:rPr>
      <w:spacing w:val="2"/>
      <w:shd w:val="clear" w:color="auto" w:fill="FFFFFF"/>
    </w:rPr>
  </w:style>
  <w:style w:type="character" w:customStyle="1" w:styleId="1d">
    <w:name w:val="Основной текст1"/>
    <w:rsid w:val="00E216CC"/>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100">
    <w:name w:val="10 Ж Знак"/>
    <w:link w:val="101"/>
    <w:locked/>
    <w:rsid w:val="00E216CC"/>
    <w:rPr>
      <w:b/>
      <w:sz w:val="18"/>
      <w:szCs w:val="22"/>
      <w:lang w:val="x-none" w:eastAsia="ar-SA"/>
    </w:rPr>
  </w:style>
  <w:style w:type="paragraph" w:customStyle="1" w:styleId="101">
    <w:name w:val="10 Ж"/>
    <w:basedOn w:val="a"/>
    <w:link w:val="100"/>
    <w:qFormat/>
    <w:rsid w:val="00E216CC"/>
    <w:pPr>
      <w:widowControl/>
      <w:suppressAutoHyphens w:val="0"/>
      <w:jc w:val="both"/>
    </w:pPr>
    <w:rPr>
      <w:b/>
      <w:color w:val="auto"/>
      <w:sz w:val="18"/>
      <w:szCs w:val="22"/>
      <w:lang w:val="x-none" w:eastAsia="ar-SA"/>
    </w:rPr>
  </w:style>
  <w:style w:type="character" w:customStyle="1" w:styleId="102">
    <w:name w:val="10 Знак"/>
    <w:link w:val="103"/>
    <w:locked/>
    <w:rsid w:val="00E216CC"/>
    <w:rPr>
      <w:lang w:val="x-none" w:eastAsia="ar-SA"/>
    </w:rPr>
  </w:style>
  <w:style w:type="paragraph" w:customStyle="1" w:styleId="103">
    <w:name w:val="10"/>
    <w:basedOn w:val="a"/>
    <w:link w:val="102"/>
    <w:qFormat/>
    <w:rsid w:val="00E216CC"/>
    <w:pPr>
      <w:widowControl/>
      <w:suppressAutoHyphens w:val="0"/>
      <w:jc w:val="both"/>
    </w:pPr>
    <w:rPr>
      <w:color w:val="auto"/>
      <w:sz w:val="20"/>
      <w:lang w:val="x-none" w:eastAsia="ar-SA"/>
    </w:rPr>
  </w:style>
  <w:style w:type="paragraph" w:customStyle="1" w:styleId="afffb">
    <w:name w:val="Нормальный (таблица)"/>
    <w:basedOn w:val="a"/>
    <w:next w:val="a"/>
    <w:uiPriority w:val="99"/>
    <w:rsid w:val="00E216CC"/>
    <w:pPr>
      <w:suppressAutoHyphens w:val="0"/>
      <w:autoSpaceDE w:val="0"/>
      <w:autoSpaceDN w:val="0"/>
      <w:adjustRightInd w:val="0"/>
      <w:jc w:val="both"/>
    </w:pPr>
    <w:rPr>
      <w:rFonts w:ascii="Arial" w:eastAsia="Times New Roman" w:hAnsi="Arial" w:cs="Arial"/>
      <w:color w:val="auto"/>
      <w:sz w:val="26"/>
      <w:szCs w:val="26"/>
      <w:lang w:eastAsia="ru-RU" w:bidi="ar-SA"/>
    </w:rPr>
  </w:style>
  <w:style w:type="paragraph" w:customStyle="1" w:styleId="afffc">
    <w:name w:val="Текст информации об изменениях"/>
    <w:basedOn w:val="a"/>
    <w:next w:val="a"/>
    <w:uiPriority w:val="99"/>
    <w:rsid w:val="00E216CC"/>
    <w:pPr>
      <w:suppressAutoHyphens w:val="0"/>
      <w:autoSpaceDE w:val="0"/>
      <w:autoSpaceDN w:val="0"/>
      <w:adjustRightInd w:val="0"/>
      <w:ind w:firstLine="720"/>
      <w:jc w:val="both"/>
    </w:pPr>
    <w:rPr>
      <w:rFonts w:ascii="Arial" w:eastAsia="Times New Roman" w:hAnsi="Arial" w:cs="Arial"/>
      <w:color w:val="353842"/>
      <w:sz w:val="20"/>
      <w:szCs w:val="20"/>
      <w:lang w:eastAsia="ru-RU" w:bidi="ar-SA"/>
    </w:rPr>
  </w:style>
  <w:style w:type="paragraph" w:customStyle="1" w:styleId="Bodytext1">
    <w:name w:val="Body text1"/>
    <w:basedOn w:val="a"/>
    <w:link w:val="Bodytext"/>
    <w:rsid w:val="00E216CC"/>
    <w:pPr>
      <w:shd w:val="clear" w:color="auto" w:fill="FFFFFF"/>
      <w:suppressAutoHyphens w:val="0"/>
      <w:spacing w:before="480" w:line="413" w:lineRule="exact"/>
    </w:pPr>
    <w:rPr>
      <w:color w:val="auto"/>
      <w:spacing w:val="2"/>
      <w:sz w:val="20"/>
    </w:rPr>
  </w:style>
  <w:style w:type="character" w:customStyle="1" w:styleId="afffd">
    <w:name w:val="Гипертекстовая ссылка"/>
    <w:uiPriority w:val="99"/>
    <w:rsid w:val="00E216CC"/>
    <w:rPr>
      <w:color w:val="106BBE"/>
    </w:rPr>
  </w:style>
  <w:style w:type="paragraph" w:styleId="36">
    <w:name w:val="Body Text 3"/>
    <w:basedOn w:val="a"/>
    <w:link w:val="37"/>
    <w:rsid w:val="00E216CC"/>
    <w:pPr>
      <w:shd w:val="clear" w:color="auto" w:fill="FFFFFF"/>
      <w:suppressAutoHyphens w:val="0"/>
      <w:autoSpaceDE w:val="0"/>
      <w:autoSpaceDN w:val="0"/>
      <w:adjustRightInd w:val="0"/>
      <w:jc w:val="center"/>
    </w:pPr>
    <w:rPr>
      <w:rFonts w:eastAsia="Times New Roman" w:cs="Times New Roman"/>
      <w:color w:val="auto"/>
      <w:lang w:val="x-none" w:eastAsia="x-none" w:bidi="ar-SA"/>
    </w:rPr>
  </w:style>
  <w:style w:type="character" w:customStyle="1" w:styleId="37">
    <w:name w:val="Основной текст 3 Знак"/>
    <w:basedOn w:val="a0"/>
    <w:link w:val="36"/>
    <w:rsid w:val="00E216CC"/>
    <w:rPr>
      <w:rFonts w:eastAsia="Times New Roman" w:cs="Times New Roman"/>
      <w:sz w:val="24"/>
      <w:shd w:val="clear" w:color="auto" w:fill="FFFFFF"/>
      <w:lang w:val="x-none" w:eastAsia="x-none" w:bidi="ar-SA"/>
    </w:rPr>
  </w:style>
  <w:style w:type="character" w:customStyle="1" w:styleId="ep">
    <w:name w:val="ep"/>
    <w:rsid w:val="00E216CC"/>
  </w:style>
  <w:style w:type="paragraph" w:customStyle="1" w:styleId="msonormal0">
    <w:name w:val="msonormal"/>
    <w:basedOn w:val="a"/>
    <w:rsid w:val="00E216CC"/>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80">
    <w:name w:val="Знак8"/>
    <w:basedOn w:val="a"/>
    <w:rsid w:val="00E216CC"/>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numbering" w:customStyle="1" w:styleId="1e">
    <w:name w:val="Нет списка1"/>
    <w:next w:val="a2"/>
    <w:uiPriority w:val="99"/>
    <w:semiHidden/>
    <w:unhideWhenUsed/>
    <w:rsid w:val="00E216CC"/>
  </w:style>
  <w:style w:type="numbering" w:customStyle="1" w:styleId="29">
    <w:name w:val="Нет списка2"/>
    <w:next w:val="a2"/>
    <w:uiPriority w:val="99"/>
    <w:semiHidden/>
    <w:unhideWhenUsed/>
    <w:rsid w:val="00E216CC"/>
  </w:style>
  <w:style w:type="paragraph" w:customStyle="1" w:styleId="afffe">
    <w:name w:val="Текст таблицы"/>
    <w:basedOn w:val="a"/>
    <w:next w:val="a"/>
    <w:qFormat/>
    <w:rsid w:val="00E216CC"/>
    <w:pPr>
      <w:widowControl/>
      <w:jc w:val="both"/>
    </w:pPr>
    <w:rPr>
      <w:rFonts w:eastAsia="Times New Roman" w:cs="Times New Roman"/>
      <w:color w:val="auto"/>
      <w:kern w:val="1"/>
      <w:lang w:bidi="ar-SA"/>
    </w:rPr>
  </w:style>
  <w:style w:type="paragraph" w:customStyle="1" w:styleId="220">
    <w:name w:val="Основной текст 22"/>
    <w:basedOn w:val="a"/>
    <w:qFormat/>
    <w:rsid w:val="00E216CC"/>
    <w:pPr>
      <w:ind w:firstLine="709"/>
      <w:jc w:val="both"/>
    </w:pPr>
    <w:rPr>
      <w:rFonts w:eastAsia="Times New Roman" w:cs="Times New Roman"/>
      <w:color w:val="000000"/>
      <w:kern w:val="1"/>
      <w:szCs w:val="20"/>
      <w:lang w:bidi="ar-SA"/>
    </w:rPr>
  </w:style>
  <w:style w:type="table" w:customStyle="1" w:styleId="1f">
    <w:name w:val="Сетка таблицы1"/>
    <w:basedOn w:val="a1"/>
    <w:next w:val="aff"/>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ОСНОВНОЙ !!!"/>
    <w:basedOn w:val="a3"/>
    <w:link w:val="1f0"/>
    <w:rsid w:val="00E216CC"/>
    <w:pPr>
      <w:widowControl/>
      <w:suppressAutoHyphens w:val="0"/>
      <w:spacing w:before="120" w:after="0" w:line="240" w:lineRule="auto"/>
      <w:ind w:firstLine="900"/>
      <w:jc w:val="both"/>
    </w:pPr>
    <w:rPr>
      <w:rFonts w:ascii="Arial" w:eastAsia="Times New Roman" w:hAnsi="Arial" w:cs="Arial"/>
      <w:color w:val="auto"/>
      <w:lang w:eastAsia="ru-RU" w:bidi="ar-SA"/>
    </w:rPr>
  </w:style>
  <w:style w:type="character" w:customStyle="1" w:styleId="1f0">
    <w:name w:val="ОСНОВНОЙ !!! Знак1"/>
    <w:link w:val="affff"/>
    <w:rsid w:val="00E216CC"/>
    <w:rPr>
      <w:rFonts w:ascii="Arial" w:eastAsia="Times New Roman" w:hAnsi="Arial" w:cs="Arial"/>
      <w:sz w:val="24"/>
      <w:lang w:eastAsia="ru-RU" w:bidi="ar-SA"/>
    </w:rPr>
  </w:style>
  <w:style w:type="character" w:customStyle="1" w:styleId="2a">
    <w:name w:val="Основной текст2"/>
    <w:rsid w:val="000E46B0"/>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81">
    <w:name w:val="Знак8"/>
    <w:basedOn w:val="a"/>
    <w:rsid w:val="000E46B0"/>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11A1C32344B7C300BD2007F92B5579357915316E0BB312AB8039E47BD48ECE677759CC2A89FB4559261D576B465E19E24EA41011c9r8H" TargetMode="External"/><Relationship Id="rId18" Type="http://schemas.openxmlformats.org/officeDocument/2006/relationships/footer" Target="footer2.xml"/><Relationship Id="rId26" Type="http://schemas.openxmlformats.org/officeDocument/2006/relationships/hyperlink" Target="consultantplus://offline/ref=B2CFE177122FBE825A121A3BC179D2676F1150D2EDDDAF1698D262CC528411DB02B8C4662734BB6577C6E4CB0AA2290D81FE7E5D7AJ32BG" TargetMode="External"/><Relationship Id="rId3" Type="http://schemas.microsoft.com/office/2007/relationships/stylesWithEffects" Target="stylesWithEffects.xml"/><Relationship Id="rId21" Type="http://schemas.openxmlformats.org/officeDocument/2006/relationships/hyperlink" Target="consultantplus://offline/ref=5721A5239629FC8C59F660B973035C15242AC07B1AFF48BB0DE60DB69CEDA934C2B9EB778C6BC436991E9CE330F3BA5425029A161C63DAJ" TargetMode="External"/><Relationship Id="rId7" Type="http://schemas.openxmlformats.org/officeDocument/2006/relationships/endnotes" Target="endnotes.xml"/><Relationship Id="rId12" Type="http://schemas.openxmlformats.org/officeDocument/2006/relationships/hyperlink" Target="consultantplus://offline/ref=17D3FE55B78C3A571D2366830D50F294E2CCA3F62AB0F9BFF01BA8F7CB23D2E2822613DC0EEC0637C0FE33DA207821D4B3CD9B79C9f4gAH" TargetMode="External"/><Relationship Id="rId17" Type="http://schemas.openxmlformats.org/officeDocument/2006/relationships/footer" Target="footer1.xml"/><Relationship Id="rId25" Type="http://schemas.openxmlformats.org/officeDocument/2006/relationships/hyperlink" Target="consultantplus://offline/ref=874ECE587407937C84D589CF3AABF77E85FF78B1E4C985199BD16CF7D558848F358DD7E224300FB8D27614AC135808794977EB12E9r0h0M" TargetMode="External"/><Relationship Id="rId2" Type="http://schemas.openxmlformats.org/officeDocument/2006/relationships/styles" Target="styles.xml"/><Relationship Id="rId16" Type="http://schemas.openxmlformats.org/officeDocument/2006/relationships/hyperlink" Target="consultantplus://offline/ref=8DDD95A154AD06ED99364673844613F97D3172965AA0D51D4B91BE6ABF771932D0F8F4524A2EFB50MBL8S" TargetMode="External"/><Relationship Id="rId20" Type="http://schemas.openxmlformats.org/officeDocument/2006/relationships/hyperlink" Target="consultantplus://offline/ref=5721A5239629FC8C59F660B973035C15242AC07B1AFF48BB0DE60DB69CEDA934C2B9EB778C6CC436991E9CE330F3BA5425029A161C63D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D3FE55B78C3A571D2366830D50F294E2CCA3F62AB0F9BFF01BA8F7CB23D2E2822613DD0AEB0637C0FE33DA207821D4B3CD9B79C9f4gAH" TargetMode="External"/><Relationship Id="rId24" Type="http://schemas.openxmlformats.org/officeDocument/2006/relationships/hyperlink" Target="consultantplus://offline/ref=874ECE587407937C84D589CF3AABF77E85FF78B1E4C985199BD16CF7D558848F358DD7E1273505E88A3915F0570F1B794377E91AF60BBEE3r1h6M" TargetMode="External"/><Relationship Id="rId5" Type="http://schemas.openxmlformats.org/officeDocument/2006/relationships/webSettings" Target="webSettings.xml"/><Relationship Id="rId15" Type="http://schemas.openxmlformats.org/officeDocument/2006/relationships/hyperlink" Target="consultantplus://offline/ref=0B11A1C32344B7C300BD2007F92B5579357915316E0BB312AB8039E47BD48ECE677759CE2C87FB4559261D576B465E19E24EA41011c9r8H" TargetMode="External"/><Relationship Id="rId23" Type="http://schemas.openxmlformats.org/officeDocument/2006/relationships/hyperlink" Target="consultantplus://offline/ref=78168A679198E80DAA8C46F4F66185543DEFB27C0B56240FB54947D60C2D9ED9D00CDBDE8BF61E65B4B0FDC0BFDCCE21838CF0D8UD63M" TargetMode="External"/><Relationship Id="rId28" Type="http://schemas.openxmlformats.org/officeDocument/2006/relationships/image" Target="media/image2.jpeg"/><Relationship Id="rId10" Type="http://schemas.openxmlformats.org/officeDocument/2006/relationships/hyperlink" Target="consultantplus://offline/ref=17D3FE55B78C3A571D2366830D50F294E2CCA3F62AB0F9BFF01BA8F7CB23D2E2822613DE08E20637C0FE33DA207821D4B3CD9B79C9f4gAH" TargetMode="External"/><Relationship Id="rId19" Type="http://schemas.openxmlformats.org/officeDocument/2006/relationships/hyperlink" Target="consultantplus://offline/ref=CF94B6DA487C84B8318BA60AE6F527B2F70FC78858345A90E1F29A59830189E21D42E6CE2126427DD2348E37116B4251315DA0oBB9M" TargetMode="External"/><Relationship Id="rId4" Type="http://schemas.openxmlformats.org/officeDocument/2006/relationships/settings" Target="settings.xml"/><Relationship Id="rId9" Type="http://schemas.openxmlformats.org/officeDocument/2006/relationships/hyperlink" Target="consultantplus://offline/ref=E8BA1BACD425271BE0DAB4FA745055AAB3C9AB317418F747169F21C674B40443FA65A41AFE11F3F8BBC93245O7H" TargetMode="External"/><Relationship Id="rId14" Type="http://schemas.openxmlformats.org/officeDocument/2006/relationships/hyperlink" Target="consultantplus://offline/ref=0B11A1C32344B7C300BD2007F92B5579357915316E0BB312AB8039E47BD48ECE677759CF2880FB4559261D576B465E19E24EA41011c9r8H" TargetMode="External"/><Relationship Id="rId22" Type="http://schemas.openxmlformats.org/officeDocument/2006/relationships/hyperlink" Target="consultantplus://offline/ref=78168A679198E80DAA8C46F4F66185543DEFB27C0B56240FB54947D60C2D9ED9D00CDBDF80F61E65B4B0FDC0BFDCCE21838CF0D8UD63M" TargetMode="External"/><Relationship Id="rId27" Type="http://schemas.openxmlformats.org/officeDocument/2006/relationships/hyperlink" Target="consultantplus://offline/ref=B2CFE177122FBE825A121A3BC179D2676F1150D2EDDDAF1698D262CC528411DB02B8C4662635BB6577C6E4CB0AA2290D81FE7E5D7AJ32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48255</Words>
  <Characters>275058</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Гуреева</cp:lastModifiedBy>
  <cp:revision>3</cp:revision>
  <cp:lastPrinted>2017-03-30T09:15:00Z</cp:lastPrinted>
  <dcterms:created xsi:type="dcterms:W3CDTF">2020-12-14T12:12:00Z</dcterms:created>
  <dcterms:modified xsi:type="dcterms:W3CDTF">2020-12-15T12:39:00Z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