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79" w:rsidRDefault="00E362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6279" w:rsidRDefault="00E36279">
      <w:pPr>
        <w:pStyle w:val="ConsPlusTitle"/>
        <w:jc w:val="center"/>
      </w:pPr>
    </w:p>
    <w:p w:rsidR="00E36279" w:rsidRDefault="00E36279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E36279" w:rsidRDefault="00E36279">
      <w:pPr>
        <w:pStyle w:val="ConsPlusTitle"/>
        <w:jc w:val="center"/>
      </w:pPr>
      <w:r>
        <w:t>от 29 декабря 2022 г. N 2516</w:t>
      </w:r>
    </w:p>
    <w:p w:rsidR="00E36279" w:rsidRDefault="00E36279">
      <w:pPr>
        <w:pStyle w:val="ConsPlusTitle"/>
        <w:jc w:val="center"/>
      </w:pPr>
    </w:p>
    <w:p w:rsidR="00E36279" w:rsidRDefault="00E36279">
      <w:pPr>
        <w:pStyle w:val="ConsPlusTitle"/>
        <w:jc w:val="center"/>
      </w:pPr>
      <w:r>
        <w:t>О ВНЕСЕНИИ ИЗМЕНЕНИЙ</w:t>
      </w:r>
    </w:p>
    <w:p w:rsidR="00E36279" w:rsidRDefault="00E36279">
      <w:pPr>
        <w:pStyle w:val="ConsPlusTitle"/>
        <w:jc w:val="center"/>
      </w:pPr>
      <w:r>
        <w:t>В ПОСТАНОВЛЕНИЕ ПРАВИТЕЛЬСТВА РОССИЙСКОЙ ФЕДЕРАЦИИ</w:t>
      </w:r>
    </w:p>
    <w:p w:rsidR="00E36279" w:rsidRDefault="00E36279">
      <w:pPr>
        <w:pStyle w:val="ConsPlusTitle"/>
        <w:jc w:val="center"/>
      </w:pPr>
      <w:r>
        <w:t>ОТ 10 МАРТА 2022 Г. N 336</w:t>
      </w: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 N 46, ст. 8037).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jc w:val="right"/>
      </w:pPr>
      <w:r>
        <w:t>Председатель Правительства</w:t>
      </w:r>
    </w:p>
    <w:p w:rsidR="00E36279" w:rsidRDefault="00E36279">
      <w:pPr>
        <w:pStyle w:val="ConsPlusNormal"/>
        <w:jc w:val="right"/>
      </w:pPr>
      <w:r>
        <w:t>Российской Федерации</w:t>
      </w:r>
    </w:p>
    <w:p w:rsidR="00E36279" w:rsidRDefault="00E36279">
      <w:pPr>
        <w:pStyle w:val="ConsPlusNormal"/>
        <w:jc w:val="right"/>
      </w:pPr>
      <w:r>
        <w:t>М.МИШУСТИН</w:t>
      </w: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jc w:val="right"/>
        <w:outlineLvl w:val="0"/>
      </w:pPr>
      <w:r>
        <w:t>Утверждены</w:t>
      </w:r>
    </w:p>
    <w:p w:rsidR="00E36279" w:rsidRDefault="00E36279">
      <w:pPr>
        <w:pStyle w:val="ConsPlusNormal"/>
        <w:jc w:val="right"/>
      </w:pPr>
      <w:r>
        <w:t>постановлением Правительства</w:t>
      </w:r>
    </w:p>
    <w:p w:rsidR="00E36279" w:rsidRDefault="00E36279">
      <w:pPr>
        <w:pStyle w:val="ConsPlusNormal"/>
        <w:jc w:val="right"/>
      </w:pPr>
      <w:r>
        <w:t>Российской Федерации</w:t>
      </w:r>
    </w:p>
    <w:p w:rsidR="00E36279" w:rsidRDefault="00E36279">
      <w:pPr>
        <w:pStyle w:val="ConsPlusNormal"/>
        <w:jc w:val="right"/>
      </w:pPr>
      <w:r>
        <w:t>от 29 декабря 2022 г. N 2516</w:t>
      </w: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Title"/>
        <w:jc w:val="center"/>
      </w:pPr>
      <w:bookmarkStart w:id="1" w:name="P27"/>
      <w:bookmarkEnd w:id="1"/>
      <w:r>
        <w:t>ИЗМЕНЕНИЯ,</w:t>
      </w:r>
    </w:p>
    <w:p w:rsidR="00E36279" w:rsidRDefault="00E36279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E36279" w:rsidRDefault="00E36279">
      <w:pPr>
        <w:pStyle w:val="ConsPlusTitle"/>
        <w:jc w:val="center"/>
      </w:pPr>
      <w:r>
        <w:t>ФЕДЕРАЦИИ ОТ 10 МАРТА 2022 Г. N 336</w:t>
      </w:r>
    </w:p>
    <w:p w:rsidR="00E36279" w:rsidRDefault="00E36279">
      <w:pPr>
        <w:pStyle w:val="ConsPlusNormal"/>
        <w:jc w:val="center"/>
      </w:pPr>
    </w:p>
    <w:p w:rsidR="00E36279" w:rsidRDefault="00E36279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3</w:t>
        </w:r>
      </w:hyperlink>
      <w:r>
        <w:t>: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>"при выявлении индикаторов риска нарушения обязательных требований;".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11(3)</w:t>
        </w:r>
      </w:hyperlink>
      <w:r>
        <w:t>: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абзац первый</w:t>
        </w:r>
      </w:hyperlink>
      <w: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контроля","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</w:t>
      </w:r>
      <w:r>
        <w:lastRenderedPageBreak/>
        <w:t>полномочий)";</w:t>
      </w:r>
    </w:p>
    <w:p w:rsidR="00E36279" w:rsidRDefault="00E36279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третий</w:t>
        </w:r>
      </w:hyperlink>
      <w: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мероприятий.".</w:t>
      </w:r>
    </w:p>
    <w:p w:rsidR="00E36279" w:rsidRDefault="00E36279">
      <w:pPr>
        <w:pStyle w:val="ConsPlusNormal"/>
        <w:jc w:val="both"/>
      </w:pPr>
    </w:p>
    <w:p w:rsidR="00E36279" w:rsidRDefault="00E36279">
      <w:pPr>
        <w:pStyle w:val="ConsPlusNormal"/>
        <w:jc w:val="both"/>
      </w:pPr>
    </w:p>
    <w:p w:rsidR="00E36279" w:rsidRDefault="00E362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668" w:rsidRDefault="00347668"/>
    <w:sectPr w:rsidR="00347668" w:rsidSect="007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79"/>
    <w:rsid w:val="00325ADC"/>
    <w:rsid w:val="00347668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62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62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4DC6AB4D109559B33E266DE129D2191243A46090364D5445625662E57FB0C322AAD9D07989732B15B27D404FD5872E5494F02D1359t9J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0D74DC6AB4D109559B33E266DE129D2191243A46090364D5445625662E57FB0C322AAD9D0798C722B15B27D404FD5872E5494F02D1359t9J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D74DC6AB4D109559B33E266DE129D2191243A46090364D5445625662E57FB0C322AAD9D0798C722B15B27D404FD5872E5494F02D1359t9JCE" TargetMode="External"/><Relationship Id="rId11" Type="http://schemas.openxmlformats.org/officeDocument/2006/relationships/hyperlink" Target="consultantplus://offline/ref=7E80D74DC6AB4D109559B33E266DE129D2191243A46090364D5445625662E57FB0C322AAD9D0798D7B2B15B27D404FD5872E5494F02D1359t9JCE" TargetMode="External"/><Relationship Id="rId5" Type="http://schemas.openxmlformats.org/officeDocument/2006/relationships/hyperlink" Target="consultantplus://offline/ref=7E80D74DC6AB4D109559B33E266DE129D2191243A46090364D5445625662E57FA2C37AA6DBD5678A733E43E33Bt1J6E" TargetMode="External"/><Relationship Id="rId10" Type="http://schemas.openxmlformats.org/officeDocument/2006/relationships/hyperlink" Target="consultantplus://offline/ref=7E80D74DC6AB4D109559B33E266DE129D2191243A46090364D5445625662E57FB0C322AAD9D0798D752B15B27D404FD5872E5494F02D1359t9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D74DC6AB4D109559B33E266DE129D2191243A46090364D5445625662E57FB0C322AAD9D0798D752B15B27D404FD5872E5494F02D1359t9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Нуриахметова Татьяна Анатольевна</dc:creator>
  <cp:lastModifiedBy>Gugueva</cp:lastModifiedBy>
  <cp:revision>2</cp:revision>
  <dcterms:created xsi:type="dcterms:W3CDTF">2023-10-30T13:00:00Z</dcterms:created>
  <dcterms:modified xsi:type="dcterms:W3CDTF">2023-10-30T13:00:00Z</dcterms:modified>
</cp:coreProperties>
</file>