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B5" w:rsidRDefault="004B0CB5" w:rsidP="004B0CB5">
      <w:pPr>
        <w:spacing w:before="120"/>
        <w:rPr>
          <w:sz w:val="28"/>
          <w:szCs w:val="28"/>
        </w:rPr>
      </w:pPr>
    </w:p>
    <w:p w:rsidR="00B062BD" w:rsidRPr="00B062BD" w:rsidRDefault="00B062BD" w:rsidP="00B062BD">
      <w:pPr>
        <w:spacing w:before="120"/>
        <w:jc w:val="center"/>
        <w:rPr>
          <w:b/>
          <w:sz w:val="28"/>
          <w:szCs w:val="28"/>
          <w:u w:val="single"/>
        </w:rPr>
      </w:pPr>
      <w:r w:rsidRPr="00B062BD">
        <w:rPr>
          <w:noProof/>
          <w:sz w:val="28"/>
          <w:szCs w:val="28"/>
        </w:rPr>
        <w:drawing>
          <wp:inline distT="0" distB="0" distL="0" distR="0">
            <wp:extent cx="572770" cy="723265"/>
            <wp:effectExtent l="0" t="0" r="0" b="635"/>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723265"/>
                    </a:xfrm>
                    <a:prstGeom prst="rect">
                      <a:avLst/>
                    </a:prstGeom>
                    <a:noFill/>
                    <a:ln>
                      <a:noFill/>
                    </a:ln>
                  </pic:spPr>
                </pic:pic>
              </a:graphicData>
            </a:graphic>
          </wp:inline>
        </w:drawing>
      </w:r>
    </w:p>
    <w:p w:rsidR="00B062BD" w:rsidRPr="00B062BD" w:rsidRDefault="00B062BD" w:rsidP="00B062BD">
      <w:pPr>
        <w:keepNext/>
        <w:jc w:val="center"/>
        <w:outlineLvl w:val="0"/>
        <w:rPr>
          <w:sz w:val="28"/>
          <w:szCs w:val="28"/>
        </w:rPr>
      </w:pPr>
      <w:bookmarkStart w:id="0" w:name="Дата"/>
      <w:bookmarkEnd w:id="0"/>
      <w:r w:rsidRPr="00B062BD">
        <w:rPr>
          <w:sz w:val="28"/>
          <w:szCs w:val="28"/>
        </w:rPr>
        <w:t>РОССИЙСКАЯ  ФЕДЕРАЦИЯ</w:t>
      </w:r>
    </w:p>
    <w:p w:rsidR="00B062BD" w:rsidRPr="00B062BD" w:rsidRDefault="00B062BD" w:rsidP="00B062BD">
      <w:pPr>
        <w:keepNext/>
        <w:jc w:val="center"/>
        <w:outlineLvl w:val="0"/>
        <w:rPr>
          <w:sz w:val="28"/>
          <w:szCs w:val="28"/>
        </w:rPr>
      </w:pPr>
      <w:r w:rsidRPr="00B062BD">
        <w:rPr>
          <w:sz w:val="28"/>
          <w:szCs w:val="28"/>
        </w:rPr>
        <w:t>РОСТОВСКАЯ ОБЛАСТЬ</w:t>
      </w:r>
    </w:p>
    <w:p w:rsidR="00B062BD" w:rsidRPr="00B062BD" w:rsidRDefault="00B062BD" w:rsidP="00B062BD">
      <w:pPr>
        <w:keepNext/>
        <w:jc w:val="center"/>
        <w:outlineLvl w:val="0"/>
        <w:rPr>
          <w:sz w:val="28"/>
          <w:szCs w:val="28"/>
        </w:rPr>
      </w:pPr>
      <w:r w:rsidRPr="00B062BD">
        <w:rPr>
          <w:sz w:val="28"/>
          <w:szCs w:val="28"/>
        </w:rPr>
        <w:t xml:space="preserve">МУНИЦИПАЛЬНОЕ ОБРАЗОВАНИЕ </w:t>
      </w:r>
    </w:p>
    <w:p w:rsidR="00B062BD" w:rsidRPr="00B062BD" w:rsidRDefault="00B062BD" w:rsidP="00B062BD">
      <w:pPr>
        <w:keepNext/>
        <w:jc w:val="center"/>
        <w:outlineLvl w:val="0"/>
        <w:rPr>
          <w:sz w:val="28"/>
          <w:szCs w:val="28"/>
        </w:rPr>
      </w:pPr>
      <w:r w:rsidRPr="00B062BD">
        <w:rPr>
          <w:sz w:val="28"/>
          <w:szCs w:val="28"/>
        </w:rPr>
        <w:t>«ШОЛОХОВСКОЕ ГОРОДСКОЕ ПОСЕЛЕНИЕ»</w:t>
      </w:r>
    </w:p>
    <w:p w:rsidR="00B062BD" w:rsidRPr="00B062BD" w:rsidRDefault="00B062BD" w:rsidP="00B062BD">
      <w:pPr>
        <w:keepNext/>
        <w:jc w:val="center"/>
        <w:outlineLvl w:val="0"/>
        <w:rPr>
          <w:sz w:val="28"/>
          <w:szCs w:val="28"/>
        </w:rPr>
      </w:pPr>
      <w:r w:rsidRPr="00B062BD">
        <w:rPr>
          <w:sz w:val="28"/>
          <w:szCs w:val="28"/>
        </w:rPr>
        <w:t>АДМИНИСТРАЦИЯ ШОЛОХОВСКОГО ГОРОДСКОГО ПОСЕЛЕНИЯ</w:t>
      </w:r>
    </w:p>
    <w:p w:rsidR="00A46B2C" w:rsidRDefault="00A46B2C" w:rsidP="00B062BD">
      <w:pPr>
        <w:keepNext/>
        <w:jc w:val="center"/>
        <w:outlineLvl w:val="0"/>
        <w:rPr>
          <w:sz w:val="28"/>
          <w:szCs w:val="28"/>
        </w:rPr>
      </w:pPr>
      <w:r>
        <w:rPr>
          <w:sz w:val="28"/>
          <w:szCs w:val="28"/>
        </w:rPr>
        <w:t xml:space="preserve">                                                                                ПРОЕКТ</w:t>
      </w:r>
      <w:r w:rsidR="00B062BD" w:rsidRPr="00B062BD">
        <w:rPr>
          <w:sz w:val="28"/>
          <w:szCs w:val="28"/>
        </w:rPr>
        <w:t xml:space="preserve"> </w:t>
      </w:r>
    </w:p>
    <w:p w:rsidR="00B062BD" w:rsidRPr="00B062BD" w:rsidRDefault="00B062BD" w:rsidP="00B062BD">
      <w:pPr>
        <w:keepNext/>
        <w:jc w:val="center"/>
        <w:outlineLvl w:val="0"/>
        <w:rPr>
          <w:sz w:val="28"/>
          <w:szCs w:val="28"/>
        </w:rPr>
      </w:pPr>
      <w:r w:rsidRPr="00B062BD">
        <w:rPr>
          <w:sz w:val="28"/>
          <w:szCs w:val="28"/>
        </w:rPr>
        <w:t>ПОСТАНОВЛЕНИЕ</w:t>
      </w:r>
    </w:p>
    <w:p w:rsidR="00B062BD" w:rsidRPr="00B062BD" w:rsidRDefault="00A46B2C" w:rsidP="00B062BD">
      <w:pPr>
        <w:spacing w:before="120"/>
        <w:jc w:val="center"/>
        <w:rPr>
          <w:sz w:val="28"/>
          <w:szCs w:val="28"/>
        </w:rPr>
      </w:pPr>
      <w:r>
        <w:rPr>
          <w:sz w:val="28"/>
          <w:szCs w:val="28"/>
        </w:rPr>
        <w:t>__.__</w:t>
      </w:r>
      <w:r w:rsidR="00B062BD" w:rsidRPr="00B062BD">
        <w:rPr>
          <w:sz w:val="28"/>
          <w:szCs w:val="28"/>
        </w:rPr>
        <w:t>.201</w:t>
      </w:r>
      <w:r w:rsidR="00B062BD">
        <w:rPr>
          <w:sz w:val="28"/>
          <w:szCs w:val="28"/>
        </w:rPr>
        <w:t>7</w:t>
      </w:r>
      <w:r w:rsidR="00B062BD" w:rsidRPr="00B062BD">
        <w:rPr>
          <w:sz w:val="28"/>
          <w:szCs w:val="28"/>
        </w:rPr>
        <w:t xml:space="preserve">  № </w:t>
      </w:r>
      <w:bookmarkStart w:id="1" w:name="Номер"/>
      <w:bookmarkEnd w:id="1"/>
      <w:r>
        <w:rPr>
          <w:sz w:val="28"/>
          <w:szCs w:val="28"/>
        </w:rPr>
        <w:t>__</w:t>
      </w:r>
    </w:p>
    <w:p w:rsidR="00B062BD" w:rsidRPr="00B062BD" w:rsidRDefault="00B062BD" w:rsidP="00B062BD">
      <w:pPr>
        <w:spacing w:before="120"/>
        <w:jc w:val="center"/>
        <w:rPr>
          <w:sz w:val="28"/>
          <w:szCs w:val="28"/>
        </w:rPr>
      </w:pPr>
      <w:r w:rsidRPr="00B062BD">
        <w:rPr>
          <w:sz w:val="28"/>
          <w:szCs w:val="28"/>
        </w:rPr>
        <w:t xml:space="preserve"> р.п. Шолоховский</w:t>
      </w:r>
    </w:p>
    <w:p w:rsidR="00B062BD" w:rsidRPr="000270D0" w:rsidRDefault="00B062BD" w:rsidP="004B0CB5">
      <w:pPr>
        <w:spacing w:before="120"/>
        <w:rPr>
          <w:sz w:val="28"/>
          <w:szCs w:val="28"/>
        </w:rPr>
      </w:pPr>
    </w:p>
    <w:p w:rsidR="004B0CB5" w:rsidRDefault="004B0CB5" w:rsidP="00B062BD">
      <w:pPr>
        <w:jc w:val="center"/>
        <w:rPr>
          <w:sz w:val="28"/>
          <w:szCs w:val="28"/>
        </w:rPr>
      </w:pPr>
      <w:r>
        <w:rPr>
          <w:sz w:val="28"/>
          <w:szCs w:val="28"/>
        </w:rPr>
        <w:t>О системе оплаты труда работников</w:t>
      </w:r>
    </w:p>
    <w:p w:rsidR="00F92647" w:rsidRDefault="00F92647" w:rsidP="00B062BD">
      <w:pPr>
        <w:jc w:val="center"/>
        <w:rPr>
          <w:sz w:val="28"/>
          <w:szCs w:val="28"/>
        </w:rPr>
      </w:pPr>
      <w:r>
        <w:rPr>
          <w:sz w:val="28"/>
          <w:szCs w:val="28"/>
        </w:rPr>
        <w:t>м</w:t>
      </w:r>
      <w:r w:rsidR="004B0CB5">
        <w:rPr>
          <w:sz w:val="28"/>
          <w:szCs w:val="28"/>
        </w:rPr>
        <w:t xml:space="preserve">униципальных </w:t>
      </w:r>
      <w:r>
        <w:rPr>
          <w:sz w:val="28"/>
          <w:szCs w:val="28"/>
        </w:rPr>
        <w:t xml:space="preserve">бюджетных </w:t>
      </w:r>
      <w:r w:rsidR="004B0CB5">
        <w:rPr>
          <w:sz w:val="28"/>
          <w:szCs w:val="28"/>
        </w:rPr>
        <w:t>учреждений</w:t>
      </w:r>
    </w:p>
    <w:p w:rsidR="00B062BD" w:rsidRDefault="00F92647" w:rsidP="00B062BD">
      <w:pPr>
        <w:jc w:val="center"/>
        <w:rPr>
          <w:sz w:val="28"/>
          <w:szCs w:val="28"/>
        </w:rPr>
      </w:pPr>
      <w:r>
        <w:rPr>
          <w:sz w:val="28"/>
          <w:szCs w:val="28"/>
        </w:rPr>
        <w:t xml:space="preserve">культуры </w:t>
      </w:r>
      <w:r w:rsidR="00B062BD">
        <w:rPr>
          <w:sz w:val="28"/>
          <w:szCs w:val="28"/>
        </w:rPr>
        <w:t xml:space="preserve">Шолоховского городского поселения </w:t>
      </w:r>
    </w:p>
    <w:p w:rsidR="004B0CB5" w:rsidRDefault="004B0CB5" w:rsidP="00B062BD">
      <w:pPr>
        <w:jc w:val="center"/>
        <w:rPr>
          <w:sz w:val="28"/>
          <w:szCs w:val="28"/>
        </w:rPr>
      </w:pPr>
      <w:r>
        <w:rPr>
          <w:sz w:val="28"/>
          <w:szCs w:val="28"/>
        </w:rPr>
        <w:t>Белокалитвинского района</w:t>
      </w:r>
    </w:p>
    <w:p w:rsidR="004B0CB5" w:rsidRDefault="004B0CB5" w:rsidP="004B0CB5">
      <w:pPr>
        <w:rPr>
          <w:sz w:val="28"/>
          <w:szCs w:val="28"/>
        </w:rPr>
      </w:pPr>
    </w:p>
    <w:p w:rsidR="004B0CB5" w:rsidRDefault="004B0CB5" w:rsidP="004B0CB5">
      <w:pPr>
        <w:jc w:val="both"/>
        <w:rPr>
          <w:sz w:val="28"/>
          <w:szCs w:val="28"/>
        </w:rPr>
      </w:pPr>
      <w:r>
        <w:rPr>
          <w:sz w:val="28"/>
          <w:szCs w:val="28"/>
        </w:rPr>
        <w:t xml:space="preserve">            В соответствии с постановлением </w:t>
      </w:r>
      <w:r w:rsidR="00C17B1F">
        <w:rPr>
          <w:sz w:val="28"/>
          <w:szCs w:val="28"/>
        </w:rPr>
        <w:t xml:space="preserve">Администрации Белокалитвинского района Ростовской </w:t>
      </w:r>
      <w:r w:rsidR="00040366">
        <w:rPr>
          <w:sz w:val="28"/>
          <w:szCs w:val="28"/>
        </w:rPr>
        <w:t>области от</w:t>
      </w:r>
      <w:r w:rsidR="003A6F62">
        <w:rPr>
          <w:sz w:val="28"/>
          <w:szCs w:val="28"/>
        </w:rPr>
        <w:t xml:space="preserve"> 14</w:t>
      </w:r>
      <w:r>
        <w:rPr>
          <w:sz w:val="28"/>
          <w:szCs w:val="28"/>
        </w:rPr>
        <w:t xml:space="preserve"> </w:t>
      </w:r>
      <w:r w:rsidR="003A6F62">
        <w:rPr>
          <w:sz w:val="28"/>
          <w:szCs w:val="28"/>
        </w:rPr>
        <w:t>ноября</w:t>
      </w:r>
      <w:r>
        <w:rPr>
          <w:sz w:val="28"/>
          <w:szCs w:val="28"/>
        </w:rPr>
        <w:t xml:space="preserve"> 201</w:t>
      </w:r>
      <w:r w:rsidR="003A6F62">
        <w:rPr>
          <w:sz w:val="28"/>
          <w:szCs w:val="28"/>
        </w:rPr>
        <w:t>6 г. № 1512</w:t>
      </w:r>
      <w:r>
        <w:rPr>
          <w:sz w:val="28"/>
          <w:szCs w:val="28"/>
        </w:rPr>
        <w:t xml:space="preserve"> «О системе оплаты труда работников </w:t>
      </w:r>
      <w:r w:rsidR="00C17B1F">
        <w:rPr>
          <w:sz w:val="28"/>
          <w:szCs w:val="28"/>
        </w:rPr>
        <w:t xml:space="preserve">муниципальных </w:t>
      </w:r>
      <w:r>
        <w:rPr>
          <w:sz w:val="28"/>
          <w:szCs w:val="28"/>
        </w:rPr>
        <w:t>бюджетных, автономных и казенных учреждени</w:t>
      </w:r>
      <w:r w:rsidR="00040366">
        <w:rPr>
          <w:sz w:val="28"/>
          <w:szCs w:val="28"/>
        </w:rPr>
        <w:t>й</w:t>
      </w:r>
      <w:r>
        <w:rPr>
          <w:sz w:val="28"/>
          <w:szCs w:val="28"/>
        </w:rPr>
        <w:t xml:space="preserve"> </w:t>
      </w:r>
      <w:r w:rsidR="00040366">
        <w:rPr>
          <w:sz w:val="28"/>
          <w:szCs w:val="28"/>
        </w:rPr>
        <w:t>Белокалитвинского района</w:t>
      </w:r>
      <w:r>
        <w:rPr>
          <w:sz w:val="28"/>
          <w:szCs w:val="28"/>
        </w:rPr>
        <w:t>»</w:t>
      </w:r>
      <w:r w:rsidR="00B35146">
        <w:rPr>
          <w:sz w:val="28"/>
          <w:szCs w:val="28"/>
        </w:rPr>
        <w:t>,</w:t>
      </w:r>
      <w:r>
        <w:rPr>
          <w:sz w:val="28"/>
          <w:szCs w:val="28"/>
        </w:rPr>
        <w:t xml:space="preserve"> </w:t>
      </w:r>
    </w:p>
    <w:p w:rsidR="004B0CB5" w:rsidRDefault="004B0CB5" w:rsidP="004B0CB5">
      <w:pPr>
        <w:rPr>
          <w:sz w:val="28"/>
          <w:szCs w:val="28"/>
        </w:rPr>
      </w:pPr>
    </w:p>
    <w:p w:rsidR="00C46BBE" w:rsidRPr="00E25541" w:rsidRDefault="004B0CB5" w:rsidP="00F92647">
      <w:pPr>
        <w:jc w:val="center"/>
        <w:rPr>
          <w:kern w:val="2"/>
          <w:sz w:val="28"/>
          <w:szCs w:val="28"/>
        </w:rPr>
      </w:pPr>
      <w:r>
        <w:rPr>
          <w:sz w:val="28"/>
          <w:szCs w:val="28"/>
        </w:rPr>
        <w:t>ПОСТАНОВЛЯЮ:</w:t>
      </w:r>
    </w:p>
    <w:p w:rsidR="00C46BBE" w:rsidRPr="00E25541" w:rsidRDefault="00C46BBE" w:rsidP="00E25541">
      <w:pPr>
        <w:autoSpaceDE w:val="0"/>
        <w:autoSpaceDN w:val="0"/>
        <w:adjustRightInd w:val="0"/>
        <w:ind w:firstLine="709"/>
        <w:contextualSpacing/>
        <w:jc w:val="both"/>
        <w:rPr>
          <w:kern w:val="2"/>
          <w:sz w:val="28"/>
          <w:szCs w:val="28"/>
        </w:rPr>
      </w:pPr>
      <w:r w:rsidRPr="00E25541">
        <w:rPr>
          <w:kern w:val="2"/>
          <w:sz w:val="28"/>
          <w:szCs w:val="28"/>
        </w:rPr>
        <w:t>1. Утвердить:</w:t>
      </w:r>
    </w:p>
    <w:p w:rsidR="00C46BBE" w:rsidRDefault="00C46BBE" w:rsidP="00E25541">
      <w:pPr>
        <w:autoSpaceDE w:val="0"/>
        <w:autoSpaceDN w:val="0"/>
        <w:adjustRightInd w:val="0"/>
        <w:ind w:firstLine="709"/>
        <w:contextualSpacing/>
        <w:jc w:val="both"/>
        <w:rPr>
          <w:bCs/>
          <w:kern w:val="2"/>
          <w:sz w:val="28"/>
          <w:szCs w:val="28"/>
        </w:rPr>
      </w:pPr>
      <w:r w:rsidRPr="00E25541">
        <w:rPr>
          <w:bCs/>
          <w:kern w:val="2"/>
          <w:sz w:val="28"/>
          <w:szCs w:val="28"/>
        </w:rPr>
        <w:t>1.1.</w:t>
      </w:r>
      <w:r w:rsidR="001D03FF" w:rsidRPr="001D03FF">
        <w:rPr>
          <w:bCs/>
          <w:kern w:val="2"/>
          <w:sz w:val="28"/>
          <w:szCs w:val="28"/>
        </w:rPr>
        <w:t xml:space="preserve"> </w:t>
      </w:r>
      <w:r w:rsidR="001D03FF">
        <w:rPr>
          <w:bCs/>
          <w:kern w:val="2"/>
          <w:sz w:val="28"/>
          <w:szCs w:val="28"/>
        </w:rPr>
        <w:t>П</w:t>
      </w:r>
      <w:r w:rsidRPr="00E25541">
        <w:rPr>
          <w:bCs/>
          <w:kern w:val="2"/>
          <w:sz w:val="28"/>
          <w:szCs w:val="28"/>
        </w:rPr>
        <w:t xml:space="preserve">оложение </w:t>
      </w:r>
      <w:r w:rsidR="00680931" w:rsidRPr="00E25541">
        <w:rPr>
          <w:bCs/>
          <w:kern w:val="2"/>
          <w:sz w:val="28"/>
          <w:szCs w:val="28"/>
        </w:rPr>
        <w:t xml:space="preserve">об оплате труда работников </w:t>
      </w:r>
      <w:r w:rsidR="00680931">
        <w:rPr>
          <w:bCs/>
          <w:kern w:val="2"/>
          <w:sz w:val="28"/>
          <w:szCs w:val="28"/>
        </w:rPr>
        <w:t xml:space="preserve">муниципальных </w:t>
      </w:r>
      <w:r w:rsidR="00FE0FEF">
        <w:rPr>
          <w:bCs/>
          <w:kern w:val="2"/>
          <w:sz w:val="28"/>
          <w:szCs w:val="28"/>
        </w:rPr>
        <w:t xml:space="preserve">бюджетных </w:t>
      </w:r>
      <w:r w:rsidR="00680931">
        <w:rPr>
          <w:bCs/>
          <w:kern w:val="2"/>
          <w:sz w:val="28"/>
          <w:szCs w:val="28"/>
        </w:rPr>
        <w:t xml:space="preserve">учреждений культуры </w:t>
      </w:r>
      <w:r w:rsidR="00B062BD">
        <w:rPr>
          <w:sz w:val="28"/>
          <w:szCs w:val="28"/>
        </w:rPr>
        <w:t xml:space="preserve">Шолоховского городского поселения </w:t>
      </w:r>
      <w:r w:rsidR="00680931">
        <w:rPr>
          <w:bCs/>
          <w:kern w:val="2"/>
          <w:sz w:val="28"/>
          <w:szCs w:val="28"/>
        </w:rPr>
        <w:t xml:space="preserve">Белокалитвинского района </w:t>
      </w:r>
      <w:r w:rsidRPr="00E25541">
        <w:rPr>
          <w:rFonts w:eastAsia="Calibri"/>
          <w:kern w:val="2"/>
          <w:sz w:val="28"/>
          <w:szCs w:val="28"/>
          <w:lang w:eastAsia="en-US"/>
        </w:rPr>
        <w:t xml:space="preserve">согласно </w:t>
      </w:r>
      <w:r w:rsidRPr="00E25541">
        <w:rPr>
          <w:bCs/>
          <w:kern w:val="2"/>
          <w:sz w:val="28"/>
          <w:szCs w:val="28"/>
        </w:rPr>
        <w:t>приложению № 1.</w:t>
      </w:r>
    </w:p>
    <w:p w:rsidR="00C46BBE" w:rsidRPr="00E25541" w:rsidRDefault="00C46BBE" w:rsidP="00E25541">
      <w:pPr>
        <w:autoSpaceDE w:val="0"/>
        <w:autoSpaceDN w:val="0"/>
        <w:adjustRightInd w:val="0"/>
        <w:ind w:firstLine="709"/>
        <w:contextualSpacing/>
        <w:jc w:val="both"/>
        <w:rPr>
          <w:kern w:val="2"/>
          <w:sz w:val="28"/>
          <w:szCs w:val="28"/>
        </w:rPr>
      </w:pPr>
      <w:r w:rsidRPr="00E25541">
        <w:rPr>
          <w:kern w:val="2"/>
          <w:sz w:val="28"/>
          <w:szCs w:val="28"/>
        </w:rPr>
        <w:t>1.</w:t>
      </w:r>
      <w:r w:rsidR="00B062BD">
        <w:rPr>
          <w:kern w:val="2"/>
          <w:sz w:val="28"/>
          <w:szCs w:val="28"/>
        </w:rPr>
        <w:t>2</w:t>
      </w:r>
      <w:r w:rsidR="00680931">
        <w:rPr>
          <w:kern w:val="2"/>
          <w:sz w:val="28"/>
          <w:szCs w:val="28"/>
        </w:rPr>
        <w:t>. П</w:t>
      </w:r>
      <w:r w:rsidRPr="00E25541">
        <w:rPr>
          <w:kern w:val="2"/>
          <w:sz w:val="28"/>
          <w:szCs w:val="28"/>
        </w:rPr>
        <w:t xml:space="preserve">еречень должностей административно-управленческого персонала согласно приложению № </w:t>
      </w:r>
      <w:r w:rsidR="001F7E55">
        <w:rPr>
          <w:kern w:val="2"/>
          <w:sz w:val="28"/>
          <w:szCs w:val="28"/>
        </w:rPr>
        <w:t>2</w:t>
      </w:r>
      <w:r w:rsidRPr="00E25541">
        <w:rPr>
          <w:kern w:val="2"/>
          <w:sz w:val="28"/>
          <w:szCs w:val="28"/>
        </w:rPr>
        <w:t>.</w:t>
      </w:r>
    </w:p>
    <w:p w:rsidR="00C46BBE" w:rsidRPr="00E25541" w:rsidRDefault="00953A87" w:rsidP="00E25541">
      <w:pPr>
        <w:autoSpaceDE w:val="0"/>
        <w:autoSpaceDN w:val="0"/>
        <w:adjustRightInd w:val="0"/>
        <w:ind w:firstLine="709"/>
        <w:contextualSpacing/>
        <w:jc w:val="both"/>
        <w:rPr>
          <w:kern w:val="2"/>
          <w:sz w:val="28"/>
          <w:szCs w:val="28"/>
        </w:rPr>
      </w:pPr>
      <w:r w:rsidRPr="00E25541">
        <w:rPr>
          <w:kern w:val="2"/>
          <w:sz w:val="28"/>
          <w:szCs w:val="28"/>
        </w:rPr>
        <w:t>2</w:t>
      </w:r>
      <w:r w:rsidR="00C46BBE" w:rsidRPr="00E25541">
        <w:rPr>
          <w:kern w:val="2"/>
          <w:sz w:val="28"/>
          <w:szCs w:val="28"/>
        </w:rPr>
        <w:t xml:space="preserve">. </w:t>
      </w:r>
      <w:r w:rsidR="0051534D">
        <w:rPr>
          <w:kern w:val="2"/>
          <w:sz w:val="28"/>
          <w:szCs w:val="28"/>
        </w:rPr>
        <w:t>Настоящее п</w:t>
      </w:r>
      <w:r w:rsidR="00C46BBE" w:rsidRPr="00E25541">
        <w:rPr>
          <w:kern w:val="2"/>
          <w:sz w:val="28"/>
          <w:szCs w:val="28"/>
        </w:rPr>
        <w:t>остановление</w:t>
      </w:r>
      <w:r w:rsidR="0051534D">
        <w:rPr>
          <w:kern w:val="2"/>
          <w:sz w:val="28"/>
          <w:szCs w:val="28"/>
        </w:rPr>
        <w:t xml:space="preserve"> </w:t>
      </w:r>
      <w:r w:rsidR="00C46BBE" w:rsidRPr="00E25541">
        <w:rPr>
          <w:kern w:val="2"/>
          <w:sz w:val="28"/>
          <w:szCs w:val="28"/>
        </w:rPr>
        <w:t>вступает в силу</w:t>
      </w:r>
      <w:r w:rsidR="0051534D">
        <w:rPr>
          <w:kern w:val="2"/>
          <w:sz w:val="28"/>
          <w:szCs w:val="28"/>
        </w:rPr>
        <w:t xml:space="preserve"> после его официального опубликования и распространяется на правоотношения, возникающие с </w:t>
      </w:r>
      <w:r w:rsidR="00BE3C1F" w:rsidRPr="00E25541">
        <w:rPr>
          <w:kern w:val="2"/>
          <w:sz w:val="28"/>
          <w:szCs w:val="28"/>
        </w:rPr>
        <w:t>1 января 2017 года</w:t>
      </w:r>
      <w:r w:rsidR="00C46BBE" w:rsidRPr="00E25541">
        <w:rPr>
          <w:kern w:val="2"/>
          <w:sz w:val="28"/>
          <w:szCs w:val="28"/>
        </w:rPr>
        <w:t>.</w:t>
      </w:r>
    </w:p>
    <w:p w:rsidR="00C46BBE" w:rsidRDefault="00953A87" w:rsidP="00E25541">
      <w:pPr>
        <w:autoSpaceDE w:val="0"/>
        <w:autoSpaceDN w:val="0"/>
        <w:adjustRightInd w:val="0"/>
        <w:ind w:firstLine="709"/>
        <w:contextualSpacing/>
        <w:jc w:val="both"/>
        <w:rPr>
          <w:sz w:val="28"/>
          <w:szCs w:val="28"/>
        </w:rPr>
      </w:pPr>
      <w:r w:rsidRPr="00E25541">
        <w:rPr>
          <w:kern w:val="2"/>
          <w:sz w:val="28"/>
          <w:szCs w:val="28"/>
        </w:rPr>
        <w:t>3</w:t>
      </w:r>
      <w:r w:rsidR="00C46BBE" w:rsidRPr="00E25541">
        <w:rPr>
          <w:kern w:val="2"/>
          <w:sz w:val="28"/>
          <w:szCs w:val="28"/>
        </w:rPr>
        <w:t xml:space="preserve">. Контроль за выполнением постановления возложить на </w:t>
      </w:r>
      <w:r w:rsidR="00B062BD">
        <w:rPr>
          <w:sz w:val="28"/>
          <w:szCs w:val="28"/>
        </w:rPr>
        <w:t>начальника отдела экономики и финансов Администрации Шолоховского городского поселения Н.Б. Ярош</w:t>
      </w:r>
      <w:r w:rsidR="00680931">
        <w:rPr>
          <w:sz w:val="28"/>
          <w:szCs w:val="28"/>
        </w:rPr>
        <w:t>.</w:t>
      </w:r>
    </w:p>
    <w:p w:rsidR="00680931" w:rsidRDefault="00680931" w:rsidP="00E25541">
      <w:pPr>
        <w:autoSpaceDE w:val="0"/>
        <w:autoSpaceDN w:val="0"/>
        <w:adjustRightInd w:val="0"/>
        <w:ind w:firstLine="709"/>
        <w:contextualSpacing/>
        <w:jc w:val="both"/>
        <w:rPr>
          <w:sz w:val="28"/>
          <w:szCs w:val="28"/>
        </w:rPr>
      </w:pPr>
    </w:p>
    <w:p w:rsidR="00680931" w:rsidRDefault="00680931" w:rsidP="00E25541">
      <w:pPr>
        <w:autoSpaceDE w:val="0"/>
        <w:autoSpaceDN w:val="0"/>
        <w:adjustRightInd w:val="0"/>
        <w:ind w:firstLine="709"/>
        <w:contextualSpacing/>
        <w:jc w:val="both"/>
        <w:rPr>
          <w:sz w:val="28"/>
          <w:szCs w:val="28"/>
        </w:rPr>
      </w:pPr>
    </w:p>
    <w:p w:rsidR="00680931" w:rsidRPr="00E25541" w:rsidRDefault="00680931" w:rsidP="00E25541">
      <w:pPr>
        <w:autoSpaceDE w:val="0"/>
        <w:autoSpaceDN w:val="0"/>
        <w:adjustRightInd w:val="0"/>
        <w:ind w:firstLine="709"/>
        <w:contextualSpacing/>
        <w:jc w:val="both"/>
        <w:rPr>
          <w:rFonts w:eastAsia="Calibri"/>
          <w:kern w:val="2"/>
          <w:sz w:val="28"/>
          <w:szCs w:val="28"/>
          <w:lang w:eastAsia="en-US"/>
        </w:rPr>
      </w:pPr>
    </w:p>
    <w:p w:rsidR="00675187" w:rsidRDefault="00675187" w:rsidP="00675187">
      <w:pPr>
        <w:rPr>
          <w:sz w:val="28"/>
          <w:szCs w:val="28"/>
        </w:rPr>
      </w:pPr>
    </w:p>
    <w:p w:rsidR="00B062BD" w:rsidRDefault="00B062BD" w:rsidP="00675187">
      <w:pPr>
        <w:rPr>
          <w:sz w:val="28"/>
          <w:szCs w:val="28"/>
        </w:rPr>
      </w:pPr>
      <w:r>
        <w:rPr>
          <w:sz w:val="28"/>
          <w:szCs w:val="28"/>
        </w:rPr>
        <w:t xml:space="preserve">Глава Администрации </w:t>
      </w:r>
    </w:p>
    <w:p w:rsidR="00680931" w:rsidRDefault="00B062BD" w:rsidP="00675187">
      <w:pPr>
        <w:rPr>
          <w:sz w:val="28"/>
          <w:szCs w:val="28"/>
        </w:rPr>
      </w:pPr>
      <w:r>
        <w:rPr>
          <w:sz w:val="28"/>
          <w:szCs w:val="28"/>
        </w:rPr>
        <w:t>Шолоховского городского поселения                                        М.Б. Казаков</w:t>
      </w:r>
    </w:p>
    <w:p w:rsidR="00B062BD" w:rsidRDefault="00B062BD" w:rsidP="00675187">
      <w:pPr>
        <w:rPr>
          <w:sz w:val="28"/>
          <w:szCs w:val="28"/>
        </w:rPr>
      </w:pPr>
    </w:p>
    <w:p w:rsidR="00680931" w:rsidRDefault="00104413" w:rsidP="00675187">
      <w:pPr>
        <w:rPr>
          <w:sz w:val="28"/>
          <w:szCs w:val="28"/>
        </w:rPr>
      </w:pPr>
      <w:r>
        <w:rPr>
          <w:sz w:val="28"/>
          <w:szCs w:val="28"/>
        </w:rPr>
        <w:t>Верно:</w:t>
      </w:r>
    </w:p>
    <w:p w:rsidR="000F3D9C" w:rsidRDefault="00104413" w:rsidP="00675187">
      <w:pPr>
        <w:pStyle w:val="a4"/>
        <w:tabs>
          <w:tab w:val="left" w:pos="3533"/>
        </w:tabs>
        <w:ind w:firstLine="0"/>
        <w:contextualSpacing/>
        <w:jc w:val="left"/>
        <w:rPr>
          <w:szCs w:val="28"/>
        </w:rPr>
      </w:pPr>
      <w:r>
        <w:rPr>
          <w:szCs w:val="28"/>
        </w:rPr>
        <w:t xml:space="preserve">Ведущий специалист                                                                   Я.В. </w:t>
      </w:r>
      <w:proofErr w:type="spellStart"/>
      <w:r>
        <w:rPr>
          <w:szCs w:val="28"/>
        </w:rPr>
        <w:t>Гуреева</w:t>
      </w:r>
      <w:proofErr w:type="spellEnd"/>
    </w:p>
    <w:p w:rsidR="000F3D9C" w:rsidRDefault="000F3D9C" w:rsidP="00675187">
      <w:pPr>
        <w:pStyle w:val="a4"/>
        <w:tabs>
          <w:tab w:val="left" w:pos="3533"/>
        </w:tabs>
        <w:ind w:firstLine="0"/>
        <w:contextualSpacing/>
        <w:jc w:val="left"/>
        <w:rPr>
          <w:szCs w:val="28"/>
        </w:rPr>
      </w:pPr>
    </w:p>
    <w:p w:rsidR="00A008F0" w:rsidRPr="00E25541" w:rsidRDefault="00A008F0" w:rsidP="00675187">
      <w:pPr>
        <w:pStyle w:val="a4"/>
        <w:tabs>
          <w:tab w:val="left" w:pos="3533"/>
        </w:tabs>
        <w:ind w:firstLine="0"/>
        <w:contextualSpacing/>
        <w:jc w:val="left"/>
        <w:rPr>
          <w:szCs w:val="28"/>
        </w:rPr>
      </w:pPr>
    </w:p>
    <w:tbl>
      <w:tblPr>
        <w:tblW w:w="10206" w:type="dxa"/>
        <w:tblInd w:w="108" w:type="dxa"/>
        <w:tblLook w:val="0000" w:firstRow="0" w:lastRow="0" w:firstColumn="0" w:lastColumn="0" w:noHBand="0" w:noVBand="0"/>
      </w:tblPr>
      <w:tblGrid>
        <w:gridCol w:w="4962"/>
        <w:gridCol w:w="5244"/>
      </w:tblGrid>
      <w:tr w:rsidR="0015152C" w:rsidRPr="00E25541" w:rsidTr="00B062BD">
        <w:tc>
          <w:tcPr>
            <w:tcW w:w="4962" w:type="dxa"/>
            <w:tcBorders>
              <w:top w:val="nil"/>
              <w:left w:val="nil"/>
              <w:bottom w:val="nil"/>
              <w:right w:val="nil"/>
            </w:tcBorders>
            <w:vAlign w:val="bottom"/>
          </w:tcPr>
          <w:p w:rsidR="0015152C" w:rsidRPr="00E25541" w:rsidRDefault="0015152C" w:rsidP="00E25541">
            <w:pPr>
              <w:pStyle w:val="ae"/>
              <w:contextualSpacing/>
              <w:rPr>
                <w:rFonts w:ascii="Times New Roman" w:hAnsi="Times New Roman" w:cs="Times New Roman"/>
                <w:sz w:val="28"/>
                <w:szCs w:val="28"/>
              </w:rPr>
            </w:pPr>
          </w:p>
        </w:tc>
        <w:tc>
          <w:tcPr>
            <w:tcW w:w="5244" w:type="dxa"/>
            <w:tcBorders>
              <w:top w:val="nil"/>
              <w:left w:val="nil"/>
              <w:bottom w:val="nil"/>
              <w:right w:val="nil"/>
            </w:tcBorders>
            <w:vAlign w:val="bottom"/>
          </w:tcPr>
          <w:p w:rsidR="0015152C" w:rsidRPr="00B062BD" w:rsidRDefault="00BB3F1C" w:rsidP="00B062BD">
            <w:pPr>
              <w:jc w:val="right"/>
              <w:rPr>
                <w:sz w:val="28"/>
                <w:szCs w:val="28"/>
              </w:rPr>
            </w:pPr>
            <w:r w:rsidRPr="00E25541">
              <w:t xml:space="preserve"> </w:t>
            </w:r>
            <w:r w:rsidR="0015152C" w:rsidRPr="00B062BD">
              <w:rPr>
                <w:sz w:val="28"/>
                <w:szCs w:val="28"/>
              </w:rPr>
              <w:t xml:space="preserve">Приложение </w:t>
            </w:r>
            <w:r w:rsidR="003B4D34" w:rsidRPr="00B062BD">
              <w:rPr>
                <w:sz w:val="28"/>
                <w:szCs w:val="28"/>
              </w:rPr>
              <w:t>№ 1</w:t>
            </w:r>
            <w:r w:rsidR="00B062BD" w:rsidRPr="00B062BD">
              <w:rPr>
                <w:sz w:val="28"/>
                <w:szCs w:val="28"/>
              </w:rPr>
              <w:t xml:space="preserve"> </w:t>
            </w:r>
            <w:r w:rsidR="00B062BD">
              <w:rPr>
                <w:sz w:val="28"/>
                <w:szCs w:val="28"/>
              </w:rPr>
              <w:t>к П</w:t>
            </w:r>
            <w:r w:rsidR="00B062BD" w:rsidRPr="00B062BD">
              <w:rPr>
                <w:sz w:val="28"/>
                <w:szCs w:val="28"/>
              </w:rPr>
              <w:t>остановлению</w:t>
            </w:r>
          </w:p>
          <w:p w:rsidR="0015152C" w:rsidRPr="00B062BD" w:rsidRDefault="00B062BD" w:rsidP="00B062BD">
            <w:pPr>
              <w:jc w:val="right"/>
              <w:rPr>
                <w:sz w:val="28"/>
                <w:szCs w:val="28"/>
              </w:rPr>
            </w:pPr>
            <w:r w:rsidRPr="00B062BD">
              <w:rPr>
                <w:sz w:val="28"/>
                <w:szCs w:val="28"/>
              </w:rPr>
              <w:t xml:space="preserve"> </w:t>
            </w:r>
            <w:r w:rsidR="00726F87" w:rsidRPr="00B062BD">
              <w:rPr>
                <w:sz w:val="28"/>
                <w:szCs w:val="28"/>
              </w:rPr>
              <w:t>Администрации</w:t>
            </w:r>
            <w:r w:rsidRPr="00B062BD">
              <w:rPr>
                <w:sz w:val="28"/>
                <w:szCs w:val="28"/>
              </w:rPr>
              <w:t xml:space="preserve"> Шолоховского</w:t>
            </w:r>
          </w:p>
          <w:p w:rsidR="0015152C" w:rsidRPr="00B062BD" w:rsidRDefault="00B062BD" w:rsidP="00B062BD">
            <w:pPr>
              <w:jc w:val="right"/>
              <w:rPr>
                <w:sz w:val="28"/>
                <w:szCs w:val="28"/>
              </w:rPr>
            </w:pPr>
            <w:r w:rsidRPr="00B062BD">
              <w:rPr>
                <w:sz w:val="28"/>
                <w:szCs w:val="28"/>
              </w:rPr>
              <w:t xml:space="preserve">  городского поселения</w:t>
            </w:r>
          </w:p>
          <w:p w:rsidR="0015152C" w:rsidRPr="00E25541" w:rsidRDefault="00925604" w:rsidP="0051534D">
            <w:pPr>
              <w:ind w:left="-1877"/>
              <w:contextualSpacing/>
              <w:jc w:val="right"/>
              <w:rPr>
                <w:sz w:val="28"/>
                <w:szCs w:val="28"/>
              </w:rPr>
            </w:pPr>
            <w:r w:rsidRPr="00B062BD">
              <w:rPr>
                <w:sz w:val="28"/>
                <w:szCs w:val="28"/>
              </w:rPr>
              <w:t xml:space="preserve">                                           </w:t>
            </w:r>
            <w:r w:rsidR="00726F87" w:rsidRPr="00B062BD">
              <w:rPr>
                <w:sz w:val="28"/>
                <w:szCs w:val="28"/>
              </w:rPr>
              <w:t xml:space="preserve">от </w:t>
            </w:r>
            <w:r w:rsidR="00A46B2C">
              <w:rPr>
                <w:sz w:val="28"/>
                <w:szCs w:val="28"/>
              </w:rPr>
              <w:t>__</w:t>
            </w:r>
            <w:r w:rsidR="00726F87" w:rsidRPr="00B062BD">
              <w:rPr>
                <w:sz w:val="28"/>
                <w:szCs w:val="28"/>
              </w:rPr>
              <w:t>.</w:t>
            </w:r>
            <w:r w:rsidR="00A46B2C">
              <w:rPr>
                <w:sz w:val="28"/>
                <w:szCs w:val="28"/>
              </w:rPr>
              <w:t>__</w:t>
            </w:r>
            <w:r w:rsidR="00C16258">
              <w:rPr>
                <w:sz w:val="28"/>
                <w:szCs w:val="28"/>
              </w:rPr>
              <w:t>.2017</w:t>
            </w:r>
            <w:r w:rsidR="00726F87" w:rsidRPr="00B062BD">
              <w:rPr>
                <w:sz w:val="28"/>
                <w:szCs w:val="28"/>
              </w:rPr>
              <w:t xml:space="preserve"> </w:t>
            </w:r>
            <w:r w:rsidR="0015152C" w:rsidRPr="00B062BD">
              <w:rPr>
                <w:sz w:val="28"/>
                <w:szCs w:val="28"/>
              </w:rPr>
              <w:t xml:space="preserve">№ </w:t>
            </w:r>
            <w:r w:rsidR="00A46B2C">
              <w:rPr>
                <w:sz w:val="28"/>
                <w:szCs w:val="28"/>
              </w:rPr>
              <w:t>__</w:t>
            </w:r>
            <w:r w:rsidR="00726F87" w:rsidRPr="00B062BD">
              <w:rPr>
                <w:sz w:val="28"/>
                <w:szCs w:val="28"/>
              </w:rPr>
              <w:t>____</w:t>
            </w:r>
            <w:r w:rsidR="0015152C" w:rsidRPr="00E25541">
              <w:rPr>
                <w:sz w:val="28"/>
                <w:szCs w:val="28"/>
              </w:rPr>
              <w:t xml:space="preserve">         </w:t>
            </w:r>
          </w:p>
        </w:tc>
      </w:tr>
    </w:tbl>
    <w:p w:rsidR="002F0EA5" w:rsidRPr="00E25541" w:rsidRDefault="002F0EA5" w:rsidP="00E25541">
      <w:pPr>
        <w:autoSpaceDE w:val="0"/>
        <w:autoSpaceDN w:val="0"/>
        <w:adjustRightInd w:val="0"/>
        <w:contextualSpacing/>
        <w:jc w:val="right"/>
        <w:outlineLvl w:val="0"/>
        <w:rPr>
          <w:sz w:val="28"/>
          <w:szCs w:val="28"/>
        </w:rPr>
      </w:pPr>
    </w:p>
    <w:p w:rsidR="00925604" w:rsidRPr="00E25541" w:rsidRDefault="00925604" w:rsidP="00E25541">
      <w:pPr>
        <w:contextualSpacing/>
        <w:jc w:val="center"/>
        <w:rPr>
          <w:sz w:val="28"/>
          <w:szCs w:val="28"/>
        </w:rPr>
      </w:pPr>
    </w:p>
    <w:p w:rsidR="00C86B22" w:rsidRDefault="00D76131" w:rsidP="00726F87">
      <w:pPr>
        <w:autoSpaceDE w:val="0"/>
        <w:autoSpaceDN w:val="0"/>
        <w:adjustRightInd w:val="0"/>
        <w:contextualSpacing/>
        <w:jc w:val="center"/>
        <w:rPr>
          <w:bCs/>
          <w:kern w:val="2"/>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sidR="00726F87">
        <w:rPr>
          <w:bCs/>
          <w:kern w:val="2"/>
          <w:sz w:val="28"/>
          <w:szCs w:val="28"/>
        </w:rPr>
        <w:t>муниципальных</w:t>
      </w:r>
    </w:p>
    <w:p w:rsidR="00D76131" w:rsidRPr="00E25541" w:rsidRDefault="00656395" w:rsidP="00B062BD">
      <w:pPr>
        <w:autoSpaceDE w:val="0"/>
        <w:autoSpaceDN w:val="0"/>
        <w:adjustRightInd w:val="0"/>
        <w:contextualSpacing/>
        <w:jc w:val="center"/>
        <w:rPr>
          <w:sz w:val="28"/>
          <w:szCs w:val="28"/>
        </w:rPr>
      </w:pPr>
      <w:r>
        <w:rPr>
          <w:bCs/>
          <w:kern w:val="2"/>
          <w:sz w:val="28"/>
          <w:szCs w:val="28"/>
        </w:rPr>
        <w:t xml:space="preserve">бюджетных </w:t>
      </w:r>
      <w:r w:rsidR="00726F87">
        <w:rPr>
          <w:bCs/>
          <w:kern w:val="2"/>
          <w:sz w:val="28"/>
          <w:szCs w:val="28"/>
        </w:rPr>
        <w:t xml:space="preserve">учреждений культуры </w:t>
      </w:r>
      <w:r w:rsidR="00B062BD">
        <w:rPr>
          <w:sz w:val="28"/>
          <w:szCs w:val="28"/>
        </w:rPr>
        <w:t xml:space="preserve">Шолоховского городского поселения </w:t>
      </w:r>
    </w:p>
    <w:p w:rsidR="00D76131" w:rsidRPr="00E25541" w:rsidRDefault="00D76131" w:rsidP="00E25541">
      <w:pPr>
        <w:autoSpaceDE w:val="0"/>
        <w:autoSpaceDN w:val="0"/>
        <w:adjustRightInd w:val="0"/>
        <w:contextualSpacing/>
        <w:jc w:val="center"/>
        <w:rPr>
          <w:bCs/>
          <w:kern w:val="2"/>
          <w:sz w:val="28"/>
          <w:szCs w:val="28"/>
        </w:rPr>
      </w:pPr>
    </w:p>
    <w:p w:rsidR="00D76131" w:rsidRPr="00E25541" w:rsidRDefault="00D76131" w:rsidP="00E25541">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D76131" w:rsidRPr="00E25541" w:rsidRDefault="00D76131" w:rsidP="00E25541">
      <w:pPr>
        <w:autoSpaceDE w:val="0"/>
        <w:autoSpaceDN w:val="0"/>
        <w:adjustRightInd w:val="0"/>
        <w:ind w:firstLine="709"/>
        <w:contextualSpacing/>
        <w:jc w:val="both"/>
        <w:rPr>
          <w:kern w:val="2"/>
          <w:sz w:val="28"/>
          <w:szCs w:val="28"/>
        </w:rPr>
      </w:pPr>
    </w:p>
    <w:p w:rsidR="00D76131" w:rsidRPr="00C17B1F" w:rsidRDefault="00D76131" w:rsidP="00183D76">
      <w:pPr>
        <w:ind w:firstLine="709"/>
        <w:jc w:val="both"/>
        <w:rPr>
          <w:sz w:val="28"/>
          <w:szCs w:val="28"/>
        </w:rPr>
      </w:pPr>
      <w:r w:rsidRPr="00E25541">
        <w:rPr>
          <w:bCs/>
          <w:kern w:val="2"/>
          <w:sz w:val="28"/>
          <w:szCs w:val="28"/>
        </w:rPr>
        <w:t>1.1. </w:t>
      </w:r>
      <w:r w:rsidR="00726F87">
        <w:rPr>
          <w:kern w:val="2"/>
          <w:sz w:val="28"/>
          <w:szCs w:val="28"/>
        </w:rPr>
        <w:t>П</w:t>
      </w:r>
      <w:r w:rsidRPr="00E25541">
        <w:rPr>
          <w:kern w:val="2"/>
          <w:sz w:val="28"/>
          <w:szCs w:val="28"/>
        </w:rPr>
        <w:t xml:space="preserve">оложение </w:t>
      </w:r>
      <w:r w:rsidRPr="00E25541">
        <w:rPr>
          <w:bCs/>
          <w:kern w:val="2"/>
          <w:sz w:val="28"/>
          <w:szCs w:val="28"/>
        </w:rPr>
        <w:t xml:space="preserve">об оплате труда работников </w:t>
      </w:r>
      <w:r w:rsidR="00726F87">
        <w:rPr>
          <w:bCs/>
          <w:kern w:val="2"/>
          <w:sz w:val="28"/>
          <w:szCs w:val="28"/>
        </w:rPr>
        <w:t>муниципальных</w:t>
      </w:r>
      <w:r w:rsidR="00C17B1F">
        <w:rPr>
          <w:bCs/>
          <w:kern w:val="2"/>
          <w:sz w:val="28"/>
          <w:szCs w:val="28"/>
        </w:rPr>
        <w:t xml:space="preserve"> бюджетных</w:t>
      </w:r>
      <w:r w:rsidR="00726F87">
        <w:rPr>
          <w:bCs/>
          <w:kern w:val="2"/>
          <w:sz w:val="28"/>
          <w:szCs w:val="28"/>
        </w:rPr>
        <w:t xml:space="preserve"> учреждений культуры </w:t>
      </w:r>
      <w:r w:rsidR="00B062BD">
        <w:rPr>
          <w:sz w:val="28"/>
          <w:szCs w:val="28"/>
        </w:rPr>
        <w:t xml:space="preserve">Шолоховского городского поселения </w:t>
      </w:r>
      <w:r w:rsidR="00726F87">
        <w:rPr>
          <w:bCs/>
          <w:kern w:val="2"/>
          <w:sz w:val="28"/>
          <w:szCs w:val="28"/>
        </w:rPr>
        <w:t>(далее учреждений)</w:t>
      </w:r>
      <w:r w:rsidRPr="00E25541">
        <w:rPr>
          <w:rFonts w:eastAsia="Calibri"/>
          <w:kern w:val="2"/>
          <w:sz w:val="28"/>
          <w:szCs w:val="28"/>
          <w:lang w:eastAsia="en-US"/>
        </w:rPr>
        <w:t xml:space="preserve"> </w:t>
      </w:r>
      <w:r w:rsidR="00420F6F" w:rsidRPr="00E25541">
        <w:rPr>
          <w:kern w:val="2"/>
          <w:sz w:val="28"/>
          <w:szCs w:val="28"/>
        </w:rPr>
        <w:t>разработано в</w:t>
      </w:r>
      <w:r w:rsidR="00C17B1F">
        <w:rPr>
          <w:kern w:val="2"/>
          <w:sz w:val="28"/>
          <w:szCs w:val="28"/>
        </w:rPr>
        <w:t xml:space="preserve"> </w:t>
      </w:r>
      <w:r w:rsidR="00C17B1F">
        <w:rPr>
          <w:sz w:val="28"/>
          <w:szCs w:val="28"/>
        </w:rPr>
        <w:t>соответствии с постановлением Администрации Белокалитвинского района Ростовской области от 06 июня 2016 г. № 772 «О системе оплаты труда работников муниципальных бюджетных, а</w:t>
      </w:r>
      <w:r w:rsidR="005F3317">
        <w:rPr>
          <w:sz w:val="28"/>
          <w:szCs w:val="28"/>
        </w:rPr>
        <w:t>втономных и казенных учреждений</w:t>
      </w:r>
      <w:r w:rsidR="00C17B1F">
        <w:rPr>
          <w:sz w:val="28"/>
          <w:szCs w:val="28"/>
        </w:rPr>
        <w:t xml:space="preserve"> </w:t>
      </w:r>
      <w:r w:rsidR="005F3317">
        <w:rPr>
          <w:sz w:val="28"/>
          <w:szCs w:val="28"/>
        </w:rPr>
        <w:t>Белокалитвинского района</w:t>
      </w:r>
      <w:r w:rsidR="00C17B1F">
        <w:rPr>
          <w:sz w:val="28"/>
          <w:szCs w:val="28"/>
        </w:rPr>
        <w:t xml:space="preserve">» </w:t>
      </w:r>
      <w:r w:rsidR="00420F6F" w:rsidRPr="00E25541">
        <w:rPr>
          <w:kern w:val="2"/>
          <w:sz w:val="28"/>
          <w:szCs w:val="28"/>
        </w:rPr>
        <w:t>и включает в себя:</w:t>
      </w:r>
    </w:p>
    <w:p w:rsidR="000F635C" w:rsidRPr="00E25541" w:rsidRDefault="000F635C" w:rsidP="00E25541">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C17B1F">
        <w:rPr>
          <w:kern w:val="2"/>
          <w:sz w:val="28"/>
          <w:szCs w:val="28"/>
        </w:rPr>
        <w:t>учреждений;</w:t>
      </w:r>
    </w:p>
    <w:p w:rsidR="00420F6F" w:rsidRPr="00E25541" w:rsidRDefault="00420F6F" w:rsidP="00E25541">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420F6F"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учреждений, их заместителей и главных бухгалтеров, включая порядок определения </w:t>
      </w:r>
      <w:r w:rsidR="000F635C" w:rsidRPr="00E25541">
        <w:rPr>
          <w:kern w:val="2"/>
          <w:sz w:val="28"/>
          <w:szCs w:val="28"/>
        </w:rPr>
        <w:t xml:space="preserve">размеров должностных </w:t>
      </w:r>
      <w:r w:rsidRPr="00E25541">
        <w:rPr>
          <w:kern w:val="2"/>
          <w:sz w:val="28"/>
          <w:szCs w:val="28"/>
        </w:rPr>
        <w:t>окладов, размеры и условия осуществления выплат компенсационного и стимулирующего характера;</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F83B9D" w:rsidRPr="00E25541" w:rsidRDefault="00F83B9D" w:rsidP="00E25541">
      <w:pPr>
        <w:autoSpaceDE w:val="0"/>
        <w:autoSpaceDN w:val="0"/>
        <w:adjustRightInd w:val="0"/>
        <w:ind w:firstLine="709"/>
        <w:contextualSpacing/>
        <w:jc w:val="both"/>
        <w:rPr>
          <w:kern w:val="2"/>
          <w:sz w:val="28"/>
          <w:szCs w:val="28"/>
        </w:rPr>
      </w:pPr>
      <w:r w:rsidRPr="00E25541">
        <w:rPr>
          <w:kern w:val="2"/>
          <w:sz w:val="28"/>
          <w:szCs w:val="28"/>
        </w:rPr>
        <w:t>1.2.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3</w:t>
      </w:r>
      <w:r w:rsidRPr="00E25541">
        <w:rPr>
          <w:kern w:val="2"/>
          <w:sz w:val="28"/>
          <w:szCs w:val="28"/>
        </w:rPr>
        <w:t xml:space="preserve">. Месячная заработная плата работника не может быть ниже </w:t>
      </w:r>
      <w:hyperlink r:id="rId10"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26F87" w:rsidRDefault="00D76131" w:rsidP="00E25541">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D76131" w:rsidRPr="00E25541" w:rsidRDefault="00D76131" w:rsidP="00E25541">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E25541" w:rsidRDefault="00D76131" w:rsidP="00E25541">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sidR="00A27ABE">
        <w:rPr>
          <w:kern w:val="2"/>
          <w:sz w:val="28"/>
          <w:szCs w:val="28"/>
        </w:rPr>
        <w:t>(</w:t>
      </w:r>
      <w:r w:rsidRPr="00E25541">
        <w:rPr>
          <w:kern w:val="2"/>
          <w:sz w:val="28"/>
          <w:szCs w:val="28"/>
        </w:rPr>
        <w:t>по основной профессии, должности</w:t>
      </w:r>
      <w:r w:rsidR="00A27ABE">
        <w:rPr>
          <w:kern w:val="2"/>
          <w:sz w:val="28"/>
          <w:szCs w:val="28"/>
        </w:rPr>
        <w:t xml:space="preserve">) и работе, </w:t>
      </w:r>
      <w:r w:rsidR="00C406B6">
        <w:rPr>
          <w:kern w:val="2"/>
          <w:sz w:val="28"/>
          <w:szCs w:val="28"/>
        </w:rPr>
        <w:t xml:space="preserve">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lastRenderedPageBreak/>
        <w:t>1.</w:t>
      </w:r>
      <w:r w:rsidR="00F549DE" w:rsidRPr="00E25541">
        <w:rPr>
          <w:kern w:val="2"/>
          <w:sz w:val="28"/>
          <w:szCs w:val="28"/>
        </w:rPr>
        <w:t>4</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E25541" w:rsidRDefault="00F83B9D"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5</w:t>
      </w:r>
      <w:r w:rsidRPr="00E25541">
        <w:rPr>
          <w:kern w:val="2"/>
          <w:sz w:val="28"/>
          <w:szCs w:val="28"/>
        </w:rPr>
        <w:t>. </w:t>
      </w:r>
      <w:r w:rsidR="00D7757F" w:rsidRPr="00E25541">
        <w:rPr>
          <w:kern w:val="2"/>
          <w:sz w:val="28"/>
          <w:szCs w:val="28"/>
        </w:rPr>
        <w:t>Л</w:t>
      </w:r>
      <w:r w:rsidRPr="00E25541">
        <w:rPr>
          <w:kern w:val="2"/>
          <w:sz w:val="28"/>
          <w:szCs w:val="28"/>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E25541">
        <w:rPr>
          <w:kern w:val="2"/>
          <w:sz w:val="28"/>
          <w:szCs w:val="28"/>
        </w:rPr>
        <w:t xml:space="preserve"> (далее – ПКГ)</w:t>
      </w:r>
      <w:r w:rsidRPr="00E25541">
        <w:rPr>
          <w:kern w:val="2"/>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392C1F" w:rsidRPr="00E25541" w:rsidRDefault="00392C1F" w:rsidP="00E25541">
      <w:pPr>
        <w:autoSpaceDE w:val="0"/>
        <w:autoSpaceDN w:val="0"/>
        <w:adjustRightInd w:val="0"/>
        <w:ind w:firstLine="709"/>
        <w:contextualSpacing/>
        <w:jc w:val="both"/>
        <w:rPr>
          <w:sz w:val="28"/>
          <w:szCs w:val="28"/>
        </w:rPr>
      </w:pPr>
      <w:r w:rsidRPr="00E25541">
        <w:rPr>
          <w:kern w:val="2"/>
          <w:sz w:val="28"/>
          <w:szCs w:val="28"/>
        </w:rPr>
        <w:t>1.</w:t>
      </w:r>
      <w:r w:rsidR="00053074" w:rsidRPr="00E25541">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w:t>
      </w:r>
      <w:r w:rsidR="00D7757F" w:rsidRPr="00E25541">
        <w:rPr>
          <w:sz w:val="28"/>
          <w:szCs w:val="28"/>
        </w:rPr>
        <w:t xml:space="preserve"> (</w:t>
      </w:r>
      <w:r w:rsidRPr="00E25541">
        <w:rPr>
          <w:sz w:val="28"/>
          <w:szCs w:val="28"/>
        </w:rPr>
        <w:t>ставки заработной платы</w:t>
      </w:r>
      <w:r w:rsidR="00D7757F" w:rsidRPr="00E25541">
        <w:rPr>
          <w:sz w:val="28"/>
          <w:szCs w:val="28"/>
        </w:rPr>
        <w:t>)</w:t>
      </w:r>
      <w:r w:rsidRPr="00E25541">
        <w:rPr>
          <w:sz w:val="28"/>
          <w:szCs w:val="28"/>
        </w:rPr>
        <w:t xml:space="preserve">, повышающие коэффициенты к должностным окладам </w:t>
      </w:r>
      <w:r w:rsidR="00D7757F" w:rsidRPr="00E25541">
        <w:rPr>
          <w:sz w:val="28"/>
          <w:szCs w:val="28"/>
        </w:rPr>
        <w:t>(</w:t>
      </w:r>
      <w:r w:rsidRPr="00E25541">
        <w:rPr>
          <w:sz w:val="28"/>
          <w:szCs w:val="28"/>
        </w:rPr>
        <w:t>ставкам заработной платы</w:t>
      </w:r>
      <w:r w:rsidR="00D7757F" w:rsidRPr="00E25541">
        <w:rPr>
          <w:sz w:val="28"/>
          <w:szCs w:val="28"/>
        </w:rPr>
        <w:t>)</w:t>
      </w:r>
      <w:r w:rsidRPr="00E25541">
        <w:rPr>
          <w:sz w:val="28"/>
          <w:szCs w:val="28"/>
        </w:rPr>
        <w:t>,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E25541" w:rsidRDefault="00392C1F" w:rsidP="00E25541">
      <w:pPr>
        <w:autoSpaceDE w:val="0"/>
        <w:autoSpaceDN w:val="0"/>
        <w:adjustRightInd w:val="0"/>
        <w:ind w:firstLine="709"/>
        <w:contextualSpacing/>
        <w:jc w:val="both"/>
        <w:rPr>
          <w:sz w:val="28"/>
          <w:szCs w:val="28"/>
        </w:rPr>
      </w:pPr>
      <w:r w:rsidRPr="00E25541">
        <w:rPr>
          <w:sz w:val="28"/>
          <w:szCs w:val="28"/>
        </w:rPr>
        <w:t>1.</w:t>
      </w:r>
      <w:r w:rsidR="00053074" w:rsidRPr="00E25541">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11"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CB1BE8" w:rsidRPr="00E25541" w:rsidRDefault="00053074" w:rsidP="00E25541">
      <w:pPr>
        <w:autoSpaceDE w:val="0"/>
        <w:autoSpaceDN w:val="0"/>
        <w:adjustRightInd w:val="0"/>
        <w:ind w:firstLine="709"/>
        <w:contextualSpacing/>
        <w:jc w:val="both"/>
        <w:rPr>
          <w:sz w:val="28"/>
          <w:szCs w:val="28"/>
        </w:rPr>
      </w:pPr>
      <w:r w:rsidRPr="00E25541">
        <w:rPr>
          <w:sz w:val="28"/>
          <w:szCs w:val="28"/>
        </w:rPr>
        <w:t>1.8</w:t>
      </w:r>
      <w:r w:rsidR="00CB1BE8" w:rsidRPr="00E25541">
        <w:rPr>
          <w:sz w:val="28"/>
          <w:szCs w:val="28"/>
        </w:rPr>
        <w:t>.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учреждения.</w:t>
      </w:r>
    </w:p>
    <w:p w:rsidR="00D76131" w:rsidRPr="00E25541" w:rsidRDefault="00D76131" w:rsidP="00E25541">
      <w:pPr>
        <w:autoSpaceDE w:val="0"/>
        <w:autoSpaceDN w:val="0"/>
        <w:adjustRightInd w:val="0"/>
        <w:contextualSpacing/>
        <w:jc w:val="center"/>
        <w:rPr>
          <w:kern w:val="2"/>
          <w:sz w:val="28"/>
          <w:szCs w:val="28"/>
        </w:rPr>
      </w:pPr>
    </w:p>
    <w:p w:rsidR="00D7757F" w:rsidRPr="00E25541" w:rsidRDefault="00D7757F" w:rsidP="00E25541">
      <w:pPr>
        <w:autoSpaceDE w:val="0"/>
        <w:autoSpaceDN w:val="0"/>
        <w:adjustRightInd w:val="0"/>
        <w:contextualSpacing/>
        <w:jc w:val="center"/>
        <w:rPr>
          <w:kern w:val="2"/>
          <w:sz w:val="28"/>
          <w:szCs w:val="28"/>
        </w:rPr>
      </w:pPr>
      <w:r w:rsidRPr="00E25541">
        <w:rPr>
          <w:kern w:val="2"/>
          <w:sz w:val="28"/>
          <w:szCs w:val="28"/>
        </w:rPr>
        <w:t>Раздел 2. Порядок установления должностных окладов (ставо</w:t>
      </w:r>
      <w:r w:rsidR="00726F87">
        <w:rPr>
          <w:kern w:val="2"/>
          <w:sz w:val="28"/>
          <w:szCs w:val="28"/>
        </w:rPr>
        <w:t xml:space="preserve">к заработной платы) работников </w:t>
      </w:r>
      <w:r w:rsidRPr="00E25541">
        <w:rPr>
          <w:kern w:val="2"/>
          <w:sz w:val="28"/>
          <w:szCs w:val="28"/>
        </w:rPr>
        <w:t>учреждений</w:t>
      </w:r>
    </w:p>
    <w:p w:rsidR="00D7757F" w:rsidRPr="00E25541" w:rsidRDefault="00D7757F" w:rsidP="00E25541">
      <w:pPr>
        <w:autoSpaceDE w:val="0"/>
        <w:autoSpaceDN w:val="0"/>
        <w:adjustRightInd w:val="0"/>
        <w:contextualSpacing/>
        <w:jc w:val="center"/>
        <w:rPr>
          <w:strike/>
          <w:kern w:val="2"/>
          <w:sz w:val="28"/>
          <w:szCs w:val="28"/>
        </w:rPr>
      </w:pP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2.1. Должностной оклад</w:t>
      </w:r>
      <w:r w:rsidR="00D7757F" w:rsidRPr="00E25541">
        <w:rPr>
          <w:kern w:val="2"/>
          <w:sz w:val="28"/>
          <w:szCs w:val="28"/>
        </w:rPr>
        <w:t xml:space="preserve"> (</w:t>
      </w:r>
      <w:r w:rsidRPr="00E25541">
        <w:rPr>
          <w:kern w:val="2"/>
          <w:sz w:val="28"/>
          <w:szCs w:val="28"/>
        </w:rPr>
        <w:t>ставка заработной платы</w:t>
      </w:r>
      <w:r w:rsidR="00D7757F" w:rsidRPr="00E25541">
        <w:rPr>
          <w:kern w:val="2"/>
          <w:sz w:val="28"/>
          <w:szCs w:val="28"/>
        </w:rPr>
        <w:t>)</w:t>
      </w:r>
      <w:r w:rsidRPr="00E25541">
        <w:rPr>
          <w:kern w:val="2"/>
          <w:sz w:val="28"/>
          <w:szCs w:val="28"/>
        </w:rPr>
        <w:t xml:space="preserve"> </w:t>
      </w:r>
      <w:r w:rsidR="00C82724" w:rsidRPr="00E25541">
        <w:rPr>
          <w:kern w:val="2"/>
          <w:sz w:val="28"/>
          <w:szCs w:val="28"/>
        </w:rPr>
        <w:t>-</w:t>
      </w:r>
      <w:r w:rsidRPr="00E25541">
        <w:rPr>
          <w:kern w:val="2"/>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284E97" w:rsidRPr="00E25541" w:rsidRDefault="00284E97" w:rsidP="00E25541">
      <w:pPr>
        <w:autoSpaceDE w:val="0"/>
        <w:autoSpaceDN w:val="0"/>
        <w:adjustRightInd w:val="0"/>
        <w:ind w:firstLine="709"/>
        <w:contextualSpacing/>
        <w:jc w:val="both"/>
        <w:rPr>
          <w:kern w:val="2"/>
          <w:sz w:val="28"/>
          <w:szCs w:val="28"/>
        </w:rPr>
      </w:pPr>
      <w:r w:rsidRPr="00E25541">
        <w:rPr>
          <w:kern w:val="2"/>
          <w:sz w:val="28"/>
          <w:szCs w:val="28"/>
        </w:rPr>
        <w:t>2.2. Минимальные должностные оклады (ставки заработной платы) работников учреждений.</w:t>
      </w:r>
    </w:p>
    <w:p w:rsidR="00C42836" w:rsidRPr="00E25541" w:rsidRDefault="00284E97" w:rsidP="00E25541">
      <w:pPr>
        <w:autoSpaceDE w:val="0"/>
        <w:autoSpaceDN w:val="0"/>
        <w:adjustRightInd w:val="0"/>
        <w:ind w:firstLine="709"/>
        <w:contextualSpacing/>
        <w:jc w:val="both"/>
        <w:rPr>
          <w:kern w:val="2"/>
          <w:sz w:val="28"/>
          <w:szCs w:val="28"/>
        </w:rPr>
      </w:pPr>
      <w:r w:rsidRPr="00E25541">
        <w:rPr>
          <w:kern w:val="2"/>
          <w:sz w:val="28"/>
          <w:szCs w:val="28"/>
        </w:rPr>
        <w:t>2.2.1. </w:t>
      </w:r>
      <w:r w:rsidR="00D76131" w:rsidRPr="00E25541">
        <w:rPr>
          <w:kern w:val="2"/>
          <w:sz w:val="28"/>
          <w:szCs w:val="28"/>
        </w:rPr>
        <w:t> </w:t>
      </w:r>
      <w:r w:rsidR="00973418" w:rsidRPr="00E25541">
        <w:rPr>
          <w:kern w:val="2"/>
          <w:sz w:val="28"/>
          <w:szCs w:val="28"/>
        </w:rPr>
        <w:t>Минимальные размеры д</w:t>
      </w:r>
      <w:r w:rsidR="00D76131" w:rsidRPr="00E25541">
        <w:rPr>
          <w:kern w:val="2"/>
          <w:sz w:val="28"/>
          <w:szCs w:val="28"/>
        </w:rPr>
        <w:t>олжностны</w:t>
      </w:r>
      <w:r w:rsidR="00973418" w:rsidRPr="00E25541">
        <w:rPr>
          <w:kern w:val="2"/>
          <w:sz w:val="28"/>
          <w:szCs w:val="28"/>
        </w:rPr>
        <w:t>х</w:t>
      </w:r>
      <w:r w:rsidR="00D76131" w:rsidRPr="00E25541">
        <w:rPr>
          <w:kern w:val="2"/>
          <w:sz w:val="28"/>
          <w:szCs w:val="28"/>
        </w:rPr>
        <w:t xml:space="preserve"> оклад</w:t>
      </w:r>
      <w:r w:rsidR="00973418" w:rsidRPr="00E25541">
        <w:rPr>
          <w:kern w:val="2"/>
          <w:sz w:val="28"/>
          <w:szCs w:val="28"/>
        </w:rPr>
        <w:t>ов</w:t>
      </w:r>
      <w:r w:rsidR="00D76131" w:rsidRPr="00E25541">
        <w:rPr>
          <w:kern w:val="2"/>
          <w:sz w:val="28"/>
          <w:szCs w:val="28"/>
        </w:rPr>
        <w:t xml:space="preserve"> работников культуры</w:t>
      </w:r>
      <w:r w:rsidR="00F23DBB" w:rsidRPr="00E25541">
        <w:rPr>
          <w:kern w:val="2"/>
          <w:sz w:val="28"/>
          <w:szCs w:val="28"/>
        </w:rPr>
        <w:t xml:space="preserve"> </w:t>
      </w:r>
      <w:r w:rsidR="00D76131" w:rsidRPr="00E25541">
        <w:rPr>
          <w:kern w:val="2"/>
          <w:sz w:val="28"/>
          <w:szCs w:val="28"/>
        </w:rPr>
        <w:t xml:space="preserve">устанавливаются на основе ПКГ должностей, утвержденных приказом </w:t>
      </w:r>
      <w:r w:rsidRPr="00E25541">
        <w:rPr>
          <w:kern w:val="2"/>
          <w:sz w:val="28"/>
          <w:szCs w:val="28"/>
        </w:rPr>
        <w:t xml:space="preserve">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w:t>
      </w:r>
      <w:r w:rsidR="00D76131" w:rsidRPr="00E25541">
        <w:rPr>
          <w:kern w:val="2"/>
          <w:sz w:val="28"/>
          <w:szCs w:val="28"/>
        </w:rPr>
        <w:t xml:space="preserve">от 31.08.2007 № 570 </w:t>
      </w:r>
      <w:r w:rsidR="00824C61" w:rsidRPr="00E25541">
        <w:rPr>
          <w:kern w:val="2"/>
          <w:sz w:val="28"/>
          <w:szCs w:val="28"/>
        </w:rPr>
        <w:t>«</w:t>
      </w:r>
      <w:r w:rsidR="00D76131" w:rsidRPr="00E25541">
        <w:rPr>
          <w:kern w:val="2"/>
          <w:sz w:val="28"/>
          <w:szCs w:val="28"/>
        </w:rPr>
        <w:t>Об утверждении профессиональных квалификационных групп должностей работников культуры, искусства и кинематографии</w:t>
      </w:r>
      <w:r w:rsidR="00824C61" w:rsidRPr="00E25541">
        <w:rPr>
          <w:kern w:val="2"/>
          <w:sz w:val="28"/>
          <w:szCs w:val="28"/>
        </w:rPr>
        <w:t>»</w:t>
      </w:r>
      <w:r w:rsidR="00D76131" w:rsidRPr="00E25541">
        <w:rPr>
          <w:kern w:val="2"/>
          <w:sz w:val="28"/>
          <w:szCs w:val="28"/>
        </w:rPr>
        <w:t>. Минимальные размеры должностных</w:t>
      </w:r>
      <w:r w:rsidR="00973418" w:rsidRPr="00E25541">
        <w:rPr>
          <w:kern w:val="2"/>
          <w:sz w:val="28"/>
          <w:szCs w:val="28"/>
        </w:rPr>
        <w:t xml:space="preserve"> </w:t>
      </w:r>
      <w:r w:rsidR="00D76131" w:rsidRPr="00E25541">
        <w:rPr>
          <w:kern w:val="2"/>
          <w:sz w:val="28"/>
          <w:szCs w:val="28"/>
        </w:rPr>
        <w:t xml:space="preserve">окладов по ПКГ приведены в таблице № </w:t>
      </w:r>
      <w:r w:rsidR="00F23DBB" w:rsidRPr="00E25541">
        <w:rPr>
          <w:kern w:val="2"/>
          <w:sz w:val="28"/>
          <w:szCs w:val="28"/>
        </w:rPr>
        <w:t>1</w:t>
      </w:r>
      <w:r w:rsidR="00D76131" w:rsidRPr="00E25541">
        <w:rPr>
          <w:kern w:val="2"/>
          <w:sz w:val="28"/>
          <w:szCs w:val="28"/>
        </w:rPr>
        <w:t>.</w:t>
      </w:r>
    </w:p>
    <w:p w:rsidR="00D76131" w:rsidRPr="00E25541" w:rsidRDefault="00D76131"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F23DBB" w:rsidRPr="00E25541">
        <w:rPr>
          <w:kern w:val="2"/>
          <w:sz w:val="28"/>
          <w:szCs w:val="28"/>
        </w:rPr>
        <w:t>1</w:t>
      </w:r>
    </w:p>
    <w:p w:rsidR="00F23DBB" w:rsidRPr="00E25541" w:rsidRDefault="00284E97"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078"/>
        <w:gridCol w:w="4098"/>
      </w:tblGrid>
      <w:tr w:rsidR="00C75415" w:rsidRPr="00E25541" w:rsidTr="004B341E">
        <w:tc>
          <w:tcPr>
            <w:tcW w:w="3805" w:type="dxa"/>
            <w:hideMark/>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Профессиональные квалификационные группы</w:t>
            </w:r>
          </w:p>
        </w:tc>
        <w:tc>
          <w:tcPr>
            <w:tcW w:w="2078" w:type="dxa"/>
            <w:hideMark/>
          </w:tcPr>
          <w:p w:rsidR="004E611F" w:rsidRPr="00E25541" w:rsidRDefault="00C75415" w:rsidP="00E25541">
            <w:pPr>
              <w:autoSpaceDE w:val="0"/>
              <w:autoSpaceDN w:val="0"/>
              <w:adjustRightInd w:val="0"/>
              <w:contextualSpacing/>
              <w:jc w:val="center"/>
              <w:rPr>
                <w:kern w:val="2"/>
                <w:sz w:val="28"/>
                <w:szCs w:val="28"/>
              </w:rPr>
            </w:pPr>
            <w:r w:rsidRPr="00E25541">
              <w:rPr>
                <w:kern w:val="2"/>
                <w:sz w:val="28"/>
                <w:szCs w:val="28"/>
              </w:rPr>
              <w:t xml:space="preserve">Минимальный </w:t>
            </w:r>
            <w:r w:rsidR="00284E97" w:rsidRPr="00E25541">
              <w:rPr>
                <w:kern w:val="2"/>
                <w:sz w:val="28"/>
                <w:szCs w:val="28"/>
              </w:rPr>
              <w:t xml:space="preserve">размер должностного оклада </w:t>
            </w:r>
          </w:p>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(рублей)</w:t>
            </w:r>
          </w:p>
        </w:tc>
        <w:tc>
          <w:tcPr>
            <w:tcW w:w="4098" w:type="dxa"/>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должности</w:t>
            </w:r>
          </w:p>
        </w:tc>
      </w:tr>
      <w:tr w:rsidR="00C75415" w:rsidRPr="00E25541" w:rsidTr="004B341E">
        <w:tc>
          <w:tcPr>
            <w:tcW w:w="3805" w:type="dxa"/>
            <w:hideMark/>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lastRenderedPageBreak/>
              <w:t>1</w:t>
            </w:r>
          </w:p>
        </w:tc>
        <w:tc>
          <w:tcPr>
            <w:tcW w:w="2078" w:type="dxa"/>
            <w:hideMark/>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2</w:t>
            </w:r>
          </w:p>
        </w:tc>
        <w:tc>
          <w:tcPr>
            <w:tcW w:w="4098" w:type="dxa"/>
          </w:tcPr>
          <w:p w:rsidR="00C75415" w:rsidRPr="00E25541" w:rsidRDefault="00CC2704" w:rsidP="00E25541">
            <w:pPr>
              <w:autoSpaceDE w:val="0"/>
              <w:autoSpaceDN w:val="0"/>
              <w:adjustRightInd w:val="0"/>
              <w:contextualSpacing/>
              <w:jc w:val="center"/>
              <w:rPr>
                <w:kern w:val="2"/>
                <w:sz w:val="28"/>
                <w:szCs w:val="28"/>
              </w:rPr>
            </w:pPr>
            <w:r w:rsidRPr="00E25541">
              <w:rPr>
                <w:kern w:val="2"/>
                <w:sz w:val="28"/>
                <w:szCs w:val="28"/>
              </w:rPr>
              <w:t>3</w:t>
            </w:r>
          </w:p>
        </w:tc>
      </w:tr>
      <w:tr w:rsidR="00C75415" w:rsidRPr="00E25541" w:rsidTr="004B341E">
        <w:tc>
          <w:tcPr>
            <w:tcW w:w="3805" w:type="dxa"/>
            <w:hideMark/>
          </w:tcPr>
          <w:p w:rsidR="00C75415" w:rsidRPr="00E25541" w:rsidRDefault="00284E97" w:rsidP="00E25541">
            <w:pPr>
              <w:autoSpaceDE w:val="0"/>
              <w:autoSpaceDN w:val="0"/>
              <w:adjustRightInd w:val="0"/>
              <w:contextualSpacing/>
              <w:jc w:val="both"/>
              <w:rPr>
                <w:kern w:val="2"/>
                <w:sz w:val="28"/>
                <w:szCs w:val="28"/>
              </w:rPr>
            </w:pPr>
            <w:r w:rsidRPr="00E25541">
              <w:rPr>
                <w:sz w:val="28"/>
                <w:szCs w:val="28"/>
              </w:rPr>
              <w:t>ПКГ</w:t>
            </w:r>
            <w:r w:rsidR="004E611F" w:rsidRPr="00E25541">
              <w:rPr>
                <w:sz w:val="28"/>
                <w:szCs w:val="28"/>
              </w:rPr>
              <w:t xml:space="preserve"> </w:t>
            </w:r>
            <w:r w:rsidR="00960A5F" w:rsidRPr="00E25541">
              <w:rPr>
                <w:sz w:val="28"/>
                <w:szCs w:val="28"/>
              </w:rPr>
              <w:t>«</w:t>
            </w:r>
            <w:r w:rsidR="00F23DBB" w:rsidRPr="00E25541">
              <w:rPr>
                <w:sz w:val="28"/>
                <w:szCs w:val="28"/>
              </w:rPr>
              <w:t>Должности технических исполнителей и артистов вспомогательного состава</w:t>
            </w:r>
            <w:r w:rsidR="00960A5F" w:rsidRPr="00E25541">
              <w:rPr>
                <w:sz w:val="28"/>
                <w:szCs w:val="28"/>
              </w:rPr>
              <w:t>»</w:t>
            </w:r>
          </w:p>
        </w:tc>
        <w:tc>
          <w:tcPr>
            <w:tcW w:w="2078" w:type="dxa"/>
          </w:tcPr>
          <w:p w:rsidR="00C75415" w:rsidRPr="004B341E" w:rsidRDefault="00946E1C" w:rsidP="00E25541">
            <w:pPr>
              <w:autoSpaceDE w:val="0"/>
              <w:autoSpaceDN w:val="0"/>
              <w:adjustRightInd w:val="0"/>
              <w:contextualSpacing/>
              <w:jc w:val="center"/>
              <w:rPr>
                <w:kern w:val="2"/>
                <w:sz w:val="28"/>
                <w:szCs w:val="28"/>
              </w:rPr>
            </w:pPr>
            <w:r w:rsidRPr="004B341E">
              <w:rPr>
                <w:kern w:val="2"/>
                <w:sz w:val="28"/>
                <w:szCs w:val="28"/>
              </w:rPr>
              <w:t>5566</w:t>
            </w:r>
          </w:p>
        </w:tc>
        <w:tc>
          <w:tcPr>
            <w:tcW w:w="4098" w:type="dxa"/>
          </w:tcPr>
          <w:p w:rsidR="00C75415" w:rsidRPr="00E25541" w:rsidRDefault="00774835" w:rsidP="00774835">
            <w:pPr>
              <w:autoSpaceDE w:val="0"/>
              <w:autoSpaceDN w:val="0"/>
              <w:adjustRightInd w:val="0"/>
              <w:contextualSpacing/>
              <w:rPr>
                <w:kern w:val="2"/>
                <w:sz w:val="28"/>
                <w:szCs w:val="28"/>
              </w:rPr>
            </w:pPr>
            <w:r>
              <w:rPr>
                <w:sz w:val="28"/>
                <w:szCs w:val="28"/>
              </w:rPr>
              <w:t>кассир билетный</w:t>
            </w:r>
            <w:r w:rsidR="00946E1C" w:rsidRPr="00E25541">
              <w:rPr>
                <w:sz w:val="28"/>
                <w:szCs w:val="28"/>
              </w:rPr>
              <w:t xml:space="preserve"> </w:t>
            </w:r>
          </w:p>
        </w:tc>
      </w:tr>
      <w:tr w:rsidR="00C75415" w:rsidRPr="00E25541" w:rsidTr="004B341E">
        <w:tc>
          <w:tcPr>
            <w:tcW w:w="3805" w:type="dxa"/>
            <w:shd w:val="clear" w:color="auto" w:fill="auto"/>
            <w:hideMark/>
          </w:tcPr>
          <w:p w:rsidR="007D6DEB" w:rsidRPr="00E25541" w:rsidRDefault="00B1173A"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sz w:val="28"/>
                <w:szCs w:val="28"/>
              </w:rPr>
              <w:t xml:space="preserve">ПКГ </w:t>
            </w:r>
            <w:r w:rsidR="004E611F" w:rsidRPr="00E25541">
              <w:rPr>
                <w:rFonts w:ascii="Times New Roman" w:hAnsi="Times New Roman" w:cs="Times New Roman"/>
                <w:sz w:val="28"/>
                <w:szCs w:val="28"/>
              </w:rPr>
              <w:t xml:space="preserve"> </w:t>
            </w:r>
            <w:r w:rsidR="00960A5F" w:rsidRPr="00E25541">
              <w:rPr>
                <w:rFonts w:ascii="Times New Roman" w:hAnsi="Times New Roman" w:cs="Times New Roman"/>
                <w:sz w:val="28"/>
                <w:szCs w:val="28"/>
              </w:rPr>
              <w:t>«</w:t>
            </w:r>
            <w:r w:rsidR="006B1F8E" w:rsidRPr="00E25541">
              <w:rPr>
                <w:rFonts w:ascii="Times New Roman" w:hAnsi="Times New Roman" w:cs="Times New Roman"/>
                <w:sz w:val="28"/>
                <w:szCs w:val="28"/>
              </w:rPr>
              <w:t xml:space="preserve">Должности работников культуры, искусства </w:t>
            </w:r>
            <w:r w:rsidRPr="00E25541">
              <w:rPr>
                <w:rFonts w:ascii="Times New Roman" w:hAnsi="Times New Roman" w:cs="Times New Roman"/>
                <w:sz w:val="28"/>
                <w:szCs w:val="28"/>
              </w:rPr>
              <w:t xml:space="preserve">и кинематографии </w:t>
            </w:r>
            <w:r w:rsidR="006B1F8E" w:rsidRPr="00E25541">
              <w:rPr>
                <w:rFonts w:ascii="Times New Roman" w:hAnsi="Times New Roman" w:cs="Times New Roman"/>
                <w:sz w:val="28"/>
                <w:szCs w:val="28"/>
              </w:rPr>
              <w:t>среднего звена</w:t>
            </w:r>
            <w:r w:rsidR="00960A5F" w:rsidRPr="00E25541">
              <w:rPr>
                <w:rFonts w:ascii="Times New Roman" w:hAnsi="Times New Roman" w:cs="Times New Roman"/>
                <w:sz w:val="28"/>
                <w:szCs w:val="28"/>
              </w:rPr>
              <w:t>»</w:t>
            </w:r>
            <w:r w:rsidR="006B1F8E" w:rsidRPr="00E25541">
              <w:rPr>
                <w:rFonts w:ascii="Times New Roman" w:hAnsi="Times New Roman" w:cs="Times New Roman"/>
                <w:kern w:val="2"/>
                <w:sz w:val="28"/>
                <w:szCs w:val="28"/>
              </w:rPr>
              <w:t xml:space="preserve"> </w:t>
            </w:r>
          </w:p>
          <w:p w:rsidR="000C4A95" w:rsidRPr="00E25541" w:rsidRDefault="000C4A95"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0C4A95" w:rsidRPr="00E25541" w:rsidRDefault="000C4A95"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A464F0" w:rsidRPr="00E25541" w:rsidRDefault="000C4A95"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78" w:type="dxa"/>
          </w:tcPr>
          <w:p w:rsidR="007F1A8F" w:rsidRPr="004B341E" w:rsidRDefault="007F1A8F" w:rsidP="00E25541">
            <w:pPr>
              <w:autoSpaceDE w:val="0"/>
              <w:autoSpaceDN w:val="0"/>
              <w:adjustRightInd w:val="0"/>
              <w:contextualSpacing/>
              <w:jc w:val="center"/>
              <w:rPr>
                <w:kern w:val="2"/>
                <w:sz w:val="28"/>
                <w:szCs w:val="28"/>
              </w:rPr>
            </w:pPr>
          </w:p>
          <w:p w:rsidR="007F1A8F" w:rsidRPr="004B341E" w:rsidRDefault="007F1A8F" w:rsidP="00E25541">
            <w:pPr>
              <w:autoSpaceDE w:val="0"/>
              <w:autoSpaceDN w:val="0"/>
              <w:adjustRightInd w:val="0"/>
              <w:contextualSpacing/>
              <w:jc w:val="center"/>
              <w:rPr>
                <w:kern w:val="2"/>
                <w:sz w:val="28"/>
                <w:szCs w:val="28"/>
              </w:rPr>
            </w:pPr>
          </w:p>
          <w:p w:rsidR="007F1A8F" w:rsidRPr="004B341E" w:rsidRDefault="007F1A8F" w:rsidP="00E25541">
            <w:pPr>
              <w:autoSpaceDE w:val="0"/>
              <w:autoSpaceDN w:val="0"/>
              <w:adjustRightInd w:val="0"/>
              <w:contextualSpacing/>
              <w:jc w:val="center"/>
              <w:rPr>
                <w:kern w:val="2"/>
                <w:sz w:val="28"/>
                <w:szCs w:val="28"/>
              </w:rPr>
            </w:pPr>
          </w:p>
          <w:p w:rsidR="007F1A8F" w:rsidRPr="004B341E" w:rsidRDefault="007F1A8F" w:rsidP="00E25541">
            <w:pPr>
              <w:autoSpaceDE w:val="0"/>
              <w:autoSpaceDN w:val="0"/>
              <w:adjustRightInd w:val="0"/>
              <w:contextualSpacing/>
              <w:jc w:val="center"/>
              <w:rPr>
                <w:kern w:val="2"/>
                <w:sz w:val="28"/>
                <w:szCs w:val="28"/>
              </w:rPr>
            </w:pPr>
          </w:p>
          <w:p w:rsidR="000C4A95" w:rsidRPr="004B341E" w:rsidRDefault="000C4A95" w:rsidP="00E25541">
            <w:pPr>
              <w:autoSpaceDE w:val="0"/>
              <w:autoSpaceDN w:val="0"/>
              <w:adjustRightInd w:val="0"/>
              <w:contextualSpacing/>
              <w:jc w:val="center"/>
              <w:rPr>
                <w:kern w:val="2"/>
                <w:sz w:val="28"/>
                <w:szCs w:val="28"/>
              </w:rPr>
            </w:pPr>
            <w:r w:rsidRPr="004B341E">
              <w:rPr>
                <w:kern w:val="2"/>
                <w:sz w:val="28"/>
                <w:szCs w:val="28"/>
              </w:rPr>
              <w:t>6756</w:t>
            </w:r>
          </w:p>
          <w:p w:rsidR="000C4A95" w:rsidRPr="004B341E" w:rsidRDefault="000C4A95" w:rsidP="00E25541">
            <w:pPr>
              <w:autoSpaceDE w:val="0"/>
              <w:autoSpaceDN w:val="0"/>
              <w:adjustRightInd w:val="0"/>
              <w:contextualSpacing/>
              <w:jc w:val="center"/>
              <w:rPr>
                <w:kern w:val="2"/>
                <w:sz w:val="28"/>
                <w:szCs w:val="28"/>
              </w:rPr>
            </w:pPr>
            <w:r w:rsidRPr="004B341E">
              <w:rPr>
                <w:kern w:val="2"/>
                <w:sz w:val="28"/>
                <w:szCs w:val="28"/>
              </w:rPr>
              <w:t>7077</w:t>
            </w:r>
          </w:p>
          <w:p w:rsidR="000C4A95" w:rsidRPr="004B341E" w:rsidRDefault="000C4A95" w:rsidP="00E25541">
            <w:pPr>
              <w:autoSpaceDE w:val="0"/>
              <w:autoSpaceDN w:val="0"/>
              <w:adjustRightInd w:val="0"/>
              <w:contextualSpacing/>
              <w:jc w:val="center"/>
              <w:rPr>
                <w:kern w:val="2"/>
                <w:sz w:val="28"/>
                <w:szCs w:val="28"/>
              </w:rPr>
            </w:pPr>
            <w:r w:rsidRPr="004B341E">
              <w:rPr>
                <w:kern w:val="2"/>
                <w:sz w:val="28"/>
                <w:szCs w:val="28"/>
              </w:rPr>
              <w:t>7427</w:t>
            </w:r>
          </w:p>
        </w:tc>
        <w:tc>
          <w:tcPr>
            <w:tcW w:w="4098" w:type="dxa"/>
          </w:tcPr>
          <w:p w:rsidR="00C75415" w:rsidRPr="00E25541" w:rsidRDefault="00946E1C" w:rsidP="00E25541">
            <w:pPr>
              <w:autoSpaceDE w:val="0"/>
              <w:autoSpaceDN w:val="0"/>
              <w:adjustRightInd w:val="0"/>
              <w:contextualSpacing/>
              <w:rPr>
                <w:kern w:val="2"/>
                <w:sz w:val="28"/>
                <w:szCs w:val="28"/>
              </w:rPr>
            </w:pPr>
            <w:r w:rsidRPr="00E25541">
              <w:rPr>
                <w:sz w:val="28"/>
                <w:szCs w:val="28"/>
              </w:rPr>
              <w:t xml:space="preserve">аккомпаниатор; </w:t>
            </w:r>
            <w:r w:rsidR="00E85138">
              <w:rPr>
                <w:sz w:val="28"/>
                <w:szCs w:val="28"/>
              </w:rPr>
              <w:t>руководитель кружка.</w:t>
            </w:r>
          </w:p>
        </w:tc>
      </w:tr>
    </w:tbl>
    <w:p w:rsidR="0076486B" w:rsidRPr="005F37C4" w:rsidRDefault="0076486B" w:rsidP="00E25541">
      <w:pPr>
        <w:autoSpaceDE w:val="0"/>
        <w:autoSpaceDN w:val="0"/>
        <w:adjustRightInd w:val="0"/>
        <w:ind w:firstLine="709"/>
        <w:contextualSpacing/>
        <w:jc w:val="both"/>
        <w:rPr>
          <w:kern w:val="2"/>
          <w:sz w:val="28"/>
          <w:szCs w:val="28"/>
        </w:rPr>
      </w:pPr>
    </w:p>
    <w:p w:rsidR="00810CAF" w:rsidRPr="00E25541" w:rsidRDefault="004B341E" w:rsidP="00E25541">
      <w:pPr>
        <w:autoSpaceDE w:val="0"/>
        <w:autoSpaceDN w:val="0"/>
        <w:adjustRightInd w:val="0"/>
        <w:ind w:firstLine="709"/>
        <w:contextualSpacing/>
        <w:jc w:val="both"/>
        <w:rPr>
          <w:kern w:val="2"/>
          <w:sz w:val="28"/>
          <w:szCs w:val="28"/>
        </w:rPr>
      </w:pPr>
      <w:r>
        <w:rPr>
          <w:kern w:val="2"/>
          <w:sz w:val="28"/>
          <w:szCs w:val="28"/>
        </w:rPr>
        <w:t>2.2.</w:t>
      </w:r>
      <w:r w:rsidRPr="005F37C4">
        <w:rPr>
          <w:kern w:val="2"/>
          <w:sz w:val="28"/>
          <w:szCs w:val="28"/>
        </w:rPr>
        <w:t>2</w:t>
      </w:r>
      <w:r w:rsidR="00962133" w:rsidRPr="00E25541">
        <w:rPr>
          <w:kern w:val="2"/>
          <w:sz w:val="28"/>
          <w:szCs w:val="28"/>
        </w:rPr>
        <w:t xml:space="preserve">. </w:t>
      </w:r>
      <w:r w:rsidR="00973418" w:rsidRPr="00E25541">
        <w:rPr>
          <w:kern w:val="2"/>
          <w:sz w:val="28"/>
          <w:szCs w:val="28"/>
        </w:rPr>
        <w:t>Минимальные размеры д</w:t>
      </w:r>
      <w:r w:rsidR="00311C6D" w:rsidRPr="00E25541">
        <w:rPr>
          <w:sz w:val="28"/>
          <w:szCs w:val="28"/>
        </w:rPr>
        <w:t>олжностны</w:t>
      </w:r>
      <w:r w:rsidR="00973418" w:rsidRPr="00E25541">
        <w:rPr>
          <w:sz w:val="28"/>
          <w:szCs w:val="28"/>
        </w:rPr>
        <w:t>х</w:t>
      </w:r>
      <w:r w:rsidR="00311C6D" w:rsidRPr="00E25541">
        <w:rPr>
          <w:sz w:val="28"/>
          <w:szCs w:val="28"/>
        </w:rPr>
        <w:t xml:space="preserve"> оклад</w:t>
      </w:r>
      <w:r w:rsidR="00973418" w:rsidRPr="00E25541">
        <w:rPr>
          <w:sz w:val="28"/>
          <w:szCs w:val="28"/>
        </w:rPr>
        <w:t>ов</w:t>
      </w:r>
      <w:r w:rsidR="00311C6D" w:rsidRPr="00E25541">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E25541">
        <w:rPr>
          <w:sz w:val="28"/>
          <w:szCs w:val="28"/>
        </w:rPr>
        <w:t xml:space="preserve">ПКГ </w:t>
      </w:r>
      <w:r w:rsidR="00311C6D" w:rsidRPr="00E25541">
        <w:rPr>
          <w:sz w:val="28"/>
          <w:szCs w:val="28"/>
        </w:rPr>
        <w:t xml:space="preserve">должностей, утвержденных приказом </w:t>
      </w:r>
      <w:proofErr w:type="spellStart"/>
      <w:r w:rsidR="00343EFE" w:rsidRPr="00E25541">
        <w:rPr>
          <w:sz w:val="28"/>
          <w:szCs w:val="28"/>
        </w:rPr>
        <w:t>Минздравсоцразвития</w:t>
      </w:r>
      <w:proofErr w:type="spellEnd"/>
      <w:r w:rsidR="00343EFE" w:rsidRPr="00E25541">
        <w:rPr>
          <w:sz w:val="28"/>
          <w:szCs w:val="28"/>
        </w:rPr>
        <w:t xml:space="preserve"> России</w:t>
      </w:r>
      <w:r w:rsidR="00311C6D" w:rsidRPr="00E25541">
        <w:rPr>
          <w:sz w:val="28"/>
          <w:szCs w:val="28"/>
        </w:rPr>
        <w:t xml:space="preserve"> от 29.05.2008 № 247н </w:t>
      </w:r>
      <w:r w:rsidR="00824C61" w:rsidRPr="00E25541">
        <w:rPr>
          <w:sz w:val="28"/>
          <w:szCs w:val="28"/>
        </w:rPr>
        <w:t>«</w:t>
      </w:r>
      <w:r w:rsidR="00311C6D" w:rsidRPr="00E25541">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E25541">
        <w:rPr>
          <w:sz w:val="28"/>
          <w:szCs w:val="28"/>
        </w:rPr>
        <w:t>»</w:t>
      </w:r>
      <w:r w:rsidR="00311C6D" w:rsidRPr="00E25541">
        <w:rPr>
          <w:sz w:val="28"/>
          <w:szCs w:val="28"/>
        </w:rPr>
        <w:t xml:space="preserve">. </w:t>
      </w:r>
      <w:r w:rsidR="00810CAF" w:rsidRPr="00E25541">
        <w:rPr>
          <w:kern w:val="2"/>
          <w:sz w:val="28"/>
          <w:szCs w:val="28"/>
        </w:rPr>
        <w:t xml:space="preserve">Минимальные размеры должностных окладов по ПКГ приведены в таблице № </w:t>
      </w:r>
      <w:r w:rsidR="00DF2DF6">
        <w:rPr>
          <w:kern w:val="2"/>
          <w:sz w:val="28"/>
          <w:szCs w:val="28"/>
        </w:rPr>
        <w:t>2</w:t>
      </w:r>
      <w:r w:rsidR="00810CAF" w:rsidRPr="00E25541">
        <w:rPr>
          <w:kern w:val="2"/>
          <w:sz w:val="28"/>
          <w:szCs w:val="28"/>
        </w:rPr>
        <w:t>.</w:t>
      </w:r>
    </w:p>
    <w:p w:rsidR="00345256" w:rsidRPr="00E25541" w:rsidRDefault="00345256"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DF2DF6">
        <w:rPr>
          <w:kern w:val="2"/>
          <w:sz w:val="28"/>
          <w:szCs w:val="28"/>
        </w:rPr>
        <w:t>2</w:t>
      </w:r>
    </w:p>
    <w:p w:rsidR="00962133" w:rsidRPr="00E25541" w:rsidRDefault="00962133"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345256" w:rsidRPr="00E25541" w:rsidTr="0094647D">
        <w:trPr>
          <w:tblHeader/>
        </w:trPr>
        <w:tc>
          <w:tcPr>
            <w:tcW w:w="3828" w:type="dxa"/>
            <w:shd w:val="clear" w:color="auto" w:fill="auto"/>
            <w:vAlign w:val="center"/>
          </w:tcPr>
          <w:p w:rsidR="00345256" w:rsidRPr="00E25541" w:rsidRDefault="00345256" w:rsidP="00E25541">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345256" w:rsidRPr="00E25541" w:rsidRDefault="00345256" w:rsidP="00E25541">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c>
          <w:tcPr>
            <w:tcW w:w="2977" w:type="dxa"/>
          </w:tcPr>
          <w:p w:rsidR="00345256" w:rsidRPr="00E25541" w:rsidRDefault="00345256"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345256" w:rsidRPr="00E25541" w:rsidRDefault="00345256" w:rsidP="00E25541">
            <w:pPr>
              <w:autoSpaceDE w:val="0"/>
              <w:autoSpaceDN w:val="0"/>
              <w:adjustRightInd w:val="0"/>
              <w:contextualSpacing/>
              <w:jc w:val="center"/>
              <w:rPr>
                <w:sz w:val="28"/>
                <w:szCs w:val="28"/>
              </w:rPr>
            </w:pPr>
            <w:r w:rsidRPr="00E25541">
              <w:rPr>
                <w:kern w:val="2"/>
                <w:sz w:val="28"/>
                <w:szCs w:val="28"/>
              </w:rPr>
              <w:t>должности</w:t>
            </w:r>
          </w:p>
        </w:tc>
      </w:tr>
    </w:tbl>
    <w:p w:rsidR="00345256" w:rsidRPr="00E25541" w:rsidRDefault="00345256"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345256" w:rsidRPr="00E25541" w:rsidTr="0094647D">
        <w:trPr>
          <w:cantSplit/>
          <w:tblHeader/>
        </w:trPr>
        <w:tc>
          <w:tcPr>
            <w:tcW w:w="3828" w:type="dxa"/>
            <w:shd w:val="clear" w:color="auto" w:fill="auto"/>
          </w:tcPr>
          <w:p w:rsidR="00345256" w:rsidRPr="00E25541" w:rsidRDefault="00345256" w:rsidP="00E25541">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345256" w:rsidRPr="00E25541" w:rsidRDefault="00345256" w:rsidP="00E25541">
            <w:pPr>
              <w:autoSpaceDE w:val="0"/>
              <w:autoSpaceDN w:val="0"/>
              <w:adjustRightInd w:val="0"/>
              <w:contextualSpacing/>
              <w:jc w:val="center"/>
              <w:rPr>
                <w:sz w:val="28"/>
                <w:szCs w:val="28"/>
              </w:rPr>
            </w:pPr>
            <w:r w:rsidRPr="00E25541">
              <w:rPr>
                <w:sz w:val="28"/>
                <w:szCs w:val="28"/>
              </w:rPr>
              <w:t>2</w:t>
            </w:r>
          </w:p>
        </w:tc>
        <w:tc>
          <w:tcPr>
            <w:tcW w:w="2977" w:type="dxa"/>
          </w:tcPr>
          <w:p w:rsidR="00345256" w:rsidRPr="00E25541" w:rsidRDefault="00CC2704" w:rsidP="00E25541">
            <w:pPr>
              <w:autoSpaceDE w:val="0"/>
              <w:autoSpaceDN w:val="0"/>
              <w:adjustRightInd w:val="0"/>
              <w:contextualSpacing/>
              <w:jc w:val="center"/>
              <w:rPr>
                <w:sz w:val="28"/>
                <w:szCs w:val="28"/>
              </w:rPr>
            </w:pPr>
            <w:r w:rsidRPr="00E25541">
              <w:rPr>
                <w:sz w:val="28"/>
                <w:szCs w:val="28"/>
              </w:rPr>
              <w:t>3</w:t>
            </w:r>
          </w:p>
        </w:tc>
      </w:tr>
      <w:tr w:rsidR="009D6F38" w:rsidRPr="00E25541" w:rsidTr="0094647D">
        <w:tc>
          <w:tcPr>
            <w:tcW w:w="3828" w:type="dxa"/>
            <w:shd w:val="clear" w:color="auto" w:fill="auto"/>
          </w:tcPr>
          <w:p w:rsidR="009D6F38" w:rsidRPr="00E25541" w:rsidRDefault="009D6F38" w:rsidP="00E25541">
            <w:pPr>
              <w:autoSpaceDE w:val="0"/>
              <w:autoSpaceDN w:val="0"/>
              <w:adjustRightInd w:val="0"/>
              <w:contextualSpacing/>
              <w:jc w:val="both"/>
              <w:outlineLvl w:val="0"/>
              <w:rPr>
                <w:sz w:val="28"/>
                <w:szCs w:val="28"/>
              </w:rPr>
            </w:pPr>
            <w:r w:rsidRPr="00E25541">
              <w:rPr>
                <w:sz w:val="28"/>
                <w:szCs w:val="28"/>
              </w:rPr>
              <w:t xml:space="preserve">ПКГ «Общеотраслевые должности служащих </w:t>
            </w:r>
            <w:r>
              <w:rPr>
                <w:sz w:val="28"/>
                <w:szCs w:val="28"/>
              </w:rPr>
              <w:t>первого</w:t>
            </w:r>
            <w:r w:rsidRPr="00E25541">
              <w:rPr>
                <w:sz w:val="28"/>
                <w:szCs w:val="28"/>
              </w:rPr>
              <w:t xml:space="preserve"> уровня»</w:t>
            </w:r>
          </w:p>
        </w:tc>
        <w:tc>
          <w:tcPr>
            <w:tcW w:w="2976" w:type="dxa"/>
            <w:shd w:val="clear" w:color="auto" w:fill="auto"/>
          </w:tcPr>
          <w:p w:rsidR="009D6F38" w:rsidRPr="00E25541" w:rsidRDefault="009D6F38" w:rsidP="00E25541">
            <w:pPr>
              <w:autoSpaceDE w:val="0"/>
              <w:autoSpaceDN w:val="0"/>
              <w:adjustRightInd w:val="0"/>
              <w:contextualSpacing/>
              <w:jc w:val="center"/>
              <w:rPr>
                <w:sz w:val="28"/>
                <w:szCs w:val="28"/>
              </w:rPr>
            </w:pPr>
          </w:p>
        </w:tc>
        <w:tc>
          <w:tcPr>
            <w:tcW w:w="2977" w:type="dxa"/>
          </w:tcPr>
          <w:p w:rsidR="009D6F38" w:rsidRPr="00E25541" w:rsidRDefault="009D6F38" w:rsidP="00E25541">
            <w:pPr>
              <w:autoSpaceDE w:val="0"/>
              <w:autoSpaceDN w:val="0"/>
              <w:adjustRightInd w:val="0"/>
              <w:contextualSpacing/>
              <w:jc w:val="both"/>
              <w:rPr>
                <w:sz w:val="28"/>
                <w:szCs w:val="28"/>
              </w:rPr>
            </w:pPr>
          </w:p>
        </w:tc>
      </w:tr>
      <w:tr w:rsidR="009D6F38" w:rsidRPr="00E25541" w:rsidTr="0094647D">
        <w:tc>
          <w:tcPr>
            <w:tcW w:w="3828" w:type="dxa"/>
            <w:shd w:val="clear" w:color="auto" w:fill="auto"/>
          </w:tcPr>
          <w:p w:rsidR="009D6F38" w:rsidRPr="00E25541" w:rsidRDefault="009D6F38" w:rsidP="00E25541">
            <w:pPr>
              <w:autoSpaceDE w:val="0"/>
              <w:autoSpaceDN w:val="0"/>
              <w:adjustRightInd w:val="0"/>
              <w:contextualSpacing/>
              <w:jc w:val="both"/>
              <w:outlineLvl w:val="0"/>
              <w:rPr>
                <w:sz w:val="28"/>
                <w:szCs w:val="28"/>
              </w:rPr>
            </w:pPr>
            <w:r>
              <w:rPr>
                <w:sz w:val="28"/>
                <w:szCs w:val="28"/>
              </w:rPr>
              <w:t>1</w:t>
            </w:r>
            <w:r w:rsidRPr="00E25541">
              <w:rPr>
                <w:sz w:val="28"/>
                <w:szCs w:val="28"/>
              </w:rPr>
              <w:t>-й квалификационный уровень</w:t>
            </w:r>
          </w:p>
        </w:tc>
        <w:tc>
          <w:tcPr>
            <w:tcW w:w="2976" w:type="dxa"/>
            <w:shd w:val="clear" w:color="auto" w:fill="auto"/>
          </w:tcPr>
          <w:p w:rsidR="009D6F38" w:rsidRPr="004B341E" w:rsidRDefault="009D6F38" w:rsidP="00E25541">
            <w:pPr>
              <w:autoSpaceDE w:val="0"/>
              <w:autoSpaceDN w:val="0"/>
              <w:adjustRightInd w:val="0"/>
              <w:contextualSpacing/>
              <w:jc w:val="center"/>
              <w:rPr>
                <w:sz w:val="28"/>
                <w:szCs w:val="28"/>
              </w:rPr>
            </w:pPr>
            <w:r w:rsidRPr="004B341E">
              <w:rPr>
                <w:sz w:val="28"/>
                <w:szCs w:val="28"/>
              </w:rPr>
              <w:t>4538</w:t>
            </w:r>
          </w:p>
        </w:tc>
        <w:tc>
          <w:tcPr>
            <w:tcW w:w="2977" w:type="dxa"/>
          </w:tcPr>
          <w:p w:rsidR="009D6F38" w:rsidRPr="004B341E" w:rsidRDefault="009D6F38" w:rsidP="00E25541">
            <w:pPr>
              <w:autoSpaceDE w:val="0"/>
              <w:autoSpaceDN w:val="0"/>
              <w:adjustRightInd w:val="0"/>
              <w:contextualSpacing/>
              <w:jc w:val="both"/>
              <w:rPr>
                <w:sz w:val="28"/>
                <w:szCs w:val="28"/>
              </w:rPr>
            </w:pPr>
            <w:r w:rsidRPr="004B341E">
              <w:rPr>
                <w:sz w:val="28"/>
                <w:szCs w:val="28"/>
              </w:rPr>
              <w:t>делопроизводитель</w:t>
            </w: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outlineLvl w:val="0"/>
              <w:rPr>
                <w:sz w:val="28"/>
                <w:szCs w:val="28"/>
              </w:rPr>
            </w:pPr>
            <w:r w:rsidRPr="00E25541">
              <w:rPr>
                <w:sz w:val="28"/>
                <w:szCs w:val="28"/>
              </w:rPr>
              <w:t xml:space="preserve">ПКГ </w:t>
            </w:r>
            <w:r w:rsidR="00824C61" w:rsidRPr="00E25541">
              <w:rPr>
                <w:sz w:val="28"/>
                <w:szCs w:val="28"/>
              </w:rPr>
              <w:t>«</w:t>
            </w:r>
            <w:r w:rsidRPr="00E25541">
              <w:rPr>
                <w:sz w:val="28"/>
                <w:szCs w:val="28"/>
              </w:rPr>
              <w:t>Общеотраслевые должности служащих второго уровня</w:t>
            </w:r>
            <w:r w:rsidR="00824C61" w:rsidRPr="00E25541">
              <w:rPr>
                <w:sz w:val="28"/>
                <w:szCs w:val="28"/>
              </w:rPr>
              <w:t>»</w:t>
            </w:r>
          </w:p>
        </w:tc>
        <w:tc>
          <w:tcPr>
            <w:tcW w:w="2976" w:type="dxa"/>
            <w:shd w:val="clear" w:color="auto" w:fill="auto"/>
          </w:tcPr>
          <w:p w:rsidR="00345256" w:rsidRPr="004B341E" w:rsidRDefault="00345256" w:rsidP="00E25541">
            <w:pPr>
              <w:autoSpaceDE w:val="0"/>
              <w:autoSpaceDN w:val="0"/>
              <w:adjustRightInd w:val="0"/>
              <w:contextualSpacing/>
              <w:jc w:val="center"/>
              <w:rPr>
                <w:sz w:val="28"/>
                <w:szCs w:val="28"/>
              </w:rPr>
            </w:pPr>
          </w:p>
        </w:tc>
        <w:tc>
          <w:tcPr>
            <w:tcW w:w="2977" w:type="dxa"/>
          </w:tcPr>
          <w:p w:rsidR="00345256" w:rsidRPr="004B341E" w:rsidRDefault="00345256" w:rsidP="00E25541">
            <w:pPr>
              <w:autoSpaceDE w:val="0"/>
              <w:autoSpaceDN w:val="0"/>
              <w:adjustRightInd w:val="0"/>
              <w:contextualSpacing/>
              <w:jc w:val="both"/>
              <w:rPr>
                <w:sz w:val="28"/>
                <w:szCs w:val="28"/>
              </w:rPr>
            </w:pP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345256" w:rsidRPr="004B341E" w:rsidRDefault="000B1181" w:rsidP="00E25541">
            <w:pPr>
              <w:autoSpaceDE w:val="0"/>
              <w:autoSpaceDN w:val="0"/>
              <w:adjustRightInd w:val="0"/>
              <w:contextualSpacing/>
              <w:jc w:val="center"/>
              <w:rPr>
                <w:sz w:val="28"/>
                <w:szCs w:val="28"/>
              </w:rPr>
            </w:pPr>
            <w:r w:rsidRPr="004B341E">
              <w:rPr>
                <w:sz w:val="28"/>
                <w:szCs w:val="28"/>
              </w:rPr>
              <w:t>5246</w:t>
            </w:r>
          </w:p>
        </w:tc>
        <w:tc>
          <w:tcPr>
            <w:tcW w:w="2977" w:type="dxa"/>
          </w:tcPr>
          <w:p w:rsidR="00721064" w:rsidRPr="004B341E" w:rsidRDefault="00721064" w:rsidP="00E25541">
            <w:pPr>
              <w:autoSpaceDE w:val="0"/>
              <w:autoSpaceDN w:val="0"/>
              <w:adjustRightInd w:val="0"/>
              <w:contextualSpacing/>
              <w:rPr>
                <w:sz w:val="28"/>
                <w:szCs w:val="28"/>
              </w:rPr>
            </w:pPr>
            <w:r w:rsidRPr="004B341E">
              <w:rPr>
                <w:sz w:val="28"/>
                <w:szCs w:val="28"/>
              </w:rPr>
              <w:t>заведующий хозяйством.</w:t>
            </w:r>
          </w:p>
          <w:p w:rsidR="00345256" w:rsidRPr="004B341E" w:rsidRDefault="00345256" w:rsidP="00E25541">
            <w:pPr>
              <w:autoSpaceDE w:val="0"/>
              <w:autoSpaceDN w:val="0"/>
              <w:adjustRightInd w:val="0"/>
              <w:contextualSpacing/>
              <w:rPr>
                <w:sz w:val="28"/>
                <w:szCs w:val="28"/>
              </w:rPr>
            </w:pPr>
          </w:p>
        </w:tc>
      </w:tr>
    </w:tbl>
    <w:p w:rsidR="00C379DB" w:rsidRPr="00E25541" w:rsidRDefault="00C379DB" w:rsidP="00E25541">
      <w:pPr>
        <w:autoSpaceDE w:val="0"/>
        <w:autoSpaceDN w:val="0"/>
        <w:adjustRightInd w:val="0"/>
        <w:ind w:firstLine="709"/>
        <w:contextualSpacing/>
        <w:jc w:val="both"/>
        <w:rPr>
          <w:sz w:val="28"/>
          <w:szCs w:val="28"/>
        </w:rPr>
      </w:pPr>
    </w:p>
    <w:p w:rsidR="00810CAF" w:rsidRPr="00E25541" w:rsidRDefault="004B341E" w:rsidP="00E25541">
      <w:pPr>
        <w:autoSpaceDE w:val="0"/>
        <w:autoSpaceDN w:val="0"/>
        <w:adjustRightInd w:val="0"/>
        <w:ind w:firstLine="709"/>
        <w:contextualSpacing/>
        <w:jc w:val="both"/>
        <w:rPr>
          <w:kern w:val="2"/>
          <w:sz w:val="28"/>
          <w:szCs w:val="28"/>
        </w:rPr>
      </w:pPr>
      <w:r>
        <w:rPr>
          <w:sz w:val="28"/>
          <w:szCs w:val="28"/>
        </w:rPr>
        <w:t>2.2.</w:t>
      </w:r>
      <w:r w:rsidRPr="005F37C4">
        <w:rPr>
          <w:sz w:val="28"/>
          <w:szCs w:val="28"/>
        </w:rPr>
        <w:t>3</w:t>
      </w:r>
      <w:r w:rsidR="00AF3F65" w:rsidRPr="00E25541">
        <w:rPr>
          <w:sz w:val="28"/>
          <w:szCs w:val="28"/>
        </w:rPr>
        <w:t>.</w:t>
      </w:r>
      <w:r w:rsidR="00311C6D" w:rsidRPr="00E25541">
        <w:rPr>
          <w:sz w:val="28"/>
          <w:szCs w:val="28"/>
        </w:rPr>
        <w:t> </w:t>
      </w:r>
      <w:r w:rsidR="00973418" w:rsidRPr="00E25541">
        <w:rPr>
          <w:sz w:val="28"/>
          <w:szCs w:val="28"/>
        </w:rPr>
        <w:t>Минимальные р</w:t>
      </w:r>
      <w:r w:rsidR="00311C6D" w:rsidRPr="00E25541">
        <w:rPr>
          <w:sz w:val="28"/>
          <w:szCs w:val="28"/>
        </w:rPr>
        <w:t xml:space="preserve">азмеры ставок заработной платы работников, занимающих общеотраслевые профессии рабочих, устанавливаются на основе </w:t>
      </w:r>
      <w:r w:rsidR="00AF3F65" w:rsidRPr="00E25541">
        <w:rPr>
          <w:sz w:val="28"/>
          <w:szCs w:val="28"/>
        </w:rPr>
        <w:t>ПКГ</w:t>
      </w:r>
      <w:r w:rsidR="00311C6D" w:rsidRPr="00E25541">
        <w:rPr>
          <w:sz w:val="28"/>
          <w:szCs w:val="28"/>
        </w:rPr>
        <w:t xml:space="preserve">, утвержденных </w:t>
      </w:r>
      <w:r w:rsidR="00AF3F65" w:rsidRPr="00E25541">
        <w:rPr>
          <w:sz w:val="28"/>
          <w:szCs w:val="28"/>
        </w:rPr>
        <w:t>п</w:t>
      </w:r>
      <w:r w:rsidR="00311C6D" w:rsidRPr="00E25541">
        <w:rPr>
          <w:sz w:val="28"/>
          <w:szCs w:val="28"/>
        </w:rPr>
        <w:t xml:space="preserve">риказом </w:t>
      </w:r>
      <w:proofErr w:type="spellStart"/>
      <w:r w:rsidR="00343EFE" w:rsidRPr="00E25541">
        <w:rPr>
          <w:kern w:val="2"/>
          <w:sz w:val="28"/>
          <w:szCs w:val="28"/>
        </w:rPr>
        <w:t>Минздравсоцразвития</w:t>
      </w:r>
      <w:proofErr w:type="spellEnd"/>
      <w:r w:rsidR="00343EFE" w:rsidRPr="00E25541">
        <w:rPr>
          <w:kern w:val="2"/>
          <w:sz w:val="28"/>
          <w:szCs w:val="28"/>
        </w:rPr>
        <w:t xml:space="preserve"> России</w:t>
      </w:r>
      <w:r w:rsidR="00343EFE" w:rsidRPr="00E25541">
        <w:rPr>
          <w:sz w:val="28"/>
          <w:szCs w:val="28"/>
        </w:rPr>
        <w:t xml:space="preserve"> </w:t>
      </w:r>
      <w:r w:rsidR="00311C6D" w:rsidRPr="00E25541">
        <w:rPr>
          <w:sz w:val="28"/>
          <w:szCs w:val="28"/>
        </w:rPr>
        <w:t xml:space="preserve">от 29.05.2008 № 248н </w:t>
      </w:r>
      <w:r w:rsidR="00824C61" w:rsidRPr="00E25541">
        <w:rPr>
          <w:sz w:val="28"/>
          <w:szCs w:val="28"/>
        </w:rPr>
        <w:t>«</w:t>
      </w:r>
      <w:r w:rsidR="00311C6D" w:rsidRPr="00E25541">
        <w:rPr>
          <w:sz w:val="28"/>
          <w:szCs w:val="28"/>
        </w:rPr>
        <w:t>Об утверждении профессиональных квалификационных групп общеотраслевых профессий рабочих</w:t>
      </w:r>
      <w:r w:rsidR="00824C61" w:rsidRPr="00E25541">
        <w:rPr>
          <w:sz w:val="28"/>
          <w:szCs w:val="28"/>
        </w:rPr>
        <w:t>»</w:t>
      </w:r>
      <w:r w:rsidR="00311C6D" w:rsidRPr="00E25541">
        <w:rPr>
          <w:sz w:val="28"/>
          <w:szCs w:val="28"/>
        </w:rPr>
        <w:t xml:space="preserve">. </w:t>
      </w:r>
      <w:r w:rsidR="00810CAF" w:rsidRPr="00E25541">
        <w:rPr>
          <w:kern w:val="2"/>
          <w:sz w:val="28"/>
          <w:szCs w:val="28"/>
        </w:rPr>
        <w:t xml:space="preserve">Минимальные размеры ставок заработной платы по ПКГ приведены в таблице № </w:t>
      </w:r>
      <w:r w:rsidR="00DF2DF6">
        <w:rPr>
          <w:kern w:val="2"/>
          <w:sz w:val="28"/>
          <w:szCs w:val="28"/>
        </w:rPr>
        <w:t>3</w:t>
      </w:r>
      <w:r w:rsidR="00810CAF" w:rsidRPr="00E25541">
        <w:rPr>
          <w:kern w:val="2"/>
          <w:sz w:val="28"/>
          <w:szCs w:val="28"/>
        </w:rPr>
        <w:t>.</w:t>
      </w:r>
    </w:p>
    <w:p w:rsidR="00EF531A" w:rsidRPr="00E25541" w:rsidRDefault="00EF531A" w:rsidP="00E25541">
      <w:pPr>
        <w:autoSpaceDE w:val="0"/>
        <w:autoSpaceDN w:val="0"/>
        <w:adjustRightInd w:val="0"/>
        <w:ind w:firstLine="709"/>
        <w:contextualSpacing/>
        <w:jc w:val="right"/>
        <w:rPr>
          <w:kern w:val="2"/>
          <w:sz w:val="28"/>
          <w:szCs w:val="28"/>
        </w:rPr>
      </w:pPr>
    </w:p>
    <w:p w:rsidR="00810CAF" w:rsidRPr="00E25541" w:rsidRDefault="00DF2DF6" w:rsidP="00E25541">
      <w:pPr>
        <w:autoSpaceDE w:val="0"/>
        <w:autoSpaceDN w:val="0"/>
        <w:adjustRightInd w:val="0"/>
        <w:ind w:firstLine="709"/>
        <w:contextualSpacing/>
        <w:jc w:val="right"/>
        <w:rPr>
          <w:kern w:val="2"/>
          <w:sz w:val="28"/>
          <w:szCs w:val="28"/>
        </w:rPr>
      </w:pPr>
      <w:r>
        <w:rPr>
          <w:kern w:val="2"/>
          <w:sz w:val="28"/>
          <w:szCs w:val="28"/>
        </w:rPr>
        <w:t>Таблица № 3</w:t>
      </w:r>
    </w:p>
    <w:p w:rsidR="00DF2DF6" w:rsidRDefault="00DF2DF6" w:rsidP="00E25541">
      <w:pPr>
        <w:autoSpaceDE w:val="0"/>
        <w:autoSpaceDN w:val="0"/>
        <w:adjustRightInd w:val="0"/>
        <w:ind w:firstLine="709"/>
        <w:contextualSpacing/>
        <w:jc w:val="center"/>
        <w:rPr>
          <w:kern w:val="2"/>
          <w:sz w:val="28"/>
          <w:szCs w:val="28"/>
        </w:rPr>
      </w:pPr>
    </w:p>
    <w:p w:rsidR="00DF2DF6" w:rsidRDefault="00DF2DF6" w:rsidP="00E25541">
      <w:pPr>
        <w:autoSpaceDE w:val="0"/>
        <w:autoSpaceDN w:val="0"/>
        <w:adjustRightInd w:val="0"/>
        <w:ind w:firstLine="709"/>
        <w:contextualSpacing/>
        <w:jc w:val="center"/>
        <w:rPr>
          <w:kern w:val="2"/>
          <w:sz w:val="28"/>
          <w:szCs w:val="28"/>
        </w:rPr>
      </w:pPr>
    </w:p>
    <w:p w:rsidR="00AF3F65" w:rsidRPr="00E25541" w:rsidRDefault="00AF3F65" w:rsidP="00E25541">
      <w:pPr>
        <w:autoSpaceDE w:val="0"/>
        <w:autoSpaceDN w:val="0"/>
        <w:adjustRightInd w:val="0"/>
        <w:ind w:firstLine="709"/>
        <w:contextualSpacing/>
        <w:jc w:val="center"/>
        <w:rPr>
          <w:kern w:val="2"/>
          <w:sz w:val="28"/>
          <w:szCs w:val="28"/>
        </w:rPr>
      </w:pPr>
      <w:r w:rsidRPr="00E25541">
        <w:rPr>
          <w:kern w:val="2"/>
          <w:sz w:val="28"/>
          <w:szCs w:val="28"/>
        </w:rPr>
        <w:lastRenderedPageBreak/>
        <w:t>Минимальные размеры ставок заработной платы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C75415" w:rsidRPr="00E25541" w:rsidTr="0094647D">
        <w:tc>
          <w:tcPr>
            <w:tcW w:w="3828" w:type="dxa"/>
            <w:shd w:val="clear" w:color="auto" w:fill="auto"/>
            <w:vAlign w:val="center"/>
          </w:tcPr>
          <w:p w:rsidR="00C75415" w:rsidRPr="00E25541" w:rsidRDefault="00C75415" w:rsidP="00E25541">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C75415" w:rsidRPr="00E25541" w:rsidRDefault="00C75415" w:rsidP="00E25541">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C75415" w:rsidRPr="00E25541" w:rsidRDefault="00C75415" w:rsidP="00E25541">
            <w:pPr>
              <w:autoSpaceDE w:val="0"/>
              <w:autoSpaceDN w:val="0"/>
              <w:adjustRightInd w:val="0"/>
              <w:contextualSpacing/>
              <w:jc w:val="center"/>
              <w:rPr>
                <w:sz w:val="28"/>
                <w:szCs w:val="28"/>
              </w:rPr>
            </w:pPr>
            <w:r w:rsidRPr="00E25541">
              <w:rPr>
                <w:sz w:val="28"/>
                <w:szCs w:val="28"/>
              </w:rPr>
              <w:t>(рублей)</w:t>
            </w:r>
          </w:p>
        </w:tc>
        <w:tc>
          <w:tcPr>
            <w:tcW w:w="2977" w:type="dxa"/>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F3F65" w:rsidRPr="00E25541" w:rsidRDefault="00AF3F65" w:rsidP="00E25541">
            <w:pPr>
              <w:autoSpaceDE w:val="0"/>
              <w:autoSpaceDN w:val="0"/>
              <w:adjustRightInd w:val="0"/>
              <w:contextualSpacing/>
              <w:jc w:val="center"/>
              <w:rPr>
                <w:sz w:val="28"/>
                <w:szCs w:val="28"/>
              </w:rPr>
            </w:pPr>
            <w:r w:rsidRPr="00E25541">
              <w:rPr>
                <w:kern w:val="2"/>
                <w:sz w:val="28"/>
                <w:szCs w:val="28"/>
              </w:rPr>
              <w:t>профессии</w:t>
            </w:r>
          </w:p>
        </w:tc>
      </w:tr>
    </w:tbl>
    <w:p w:rsidR="00311C6D" w:rsidRPr="00E25541" w:rsidRDefault="00311C6D"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2858"/>
        <w:gridCol w:w="3459"/>
      </w:tblGrid>
      <w:tr w:rsidR="00C75415" w:rsidRPr="00E25541" w:rsidTr="004B341E">
        <w:trPr>
          <w:tblHeader/>
        </w:trPr>
        <w:tc>
          <w:tcPr>
            <w:tcW w:w="3464" w:type="dxa"/>
            <w:shd w:val="clear" w:color="auto" w:fill="auto"/>
          </w:tcPr>
          <w:p w:rsidR="00C75415" w:rsidRPr="00E25541" w:rsidRDefault="00C75415" w:rsidP="00E25541">
            <w:pPr>
              <w:autoSpaceDE w:val="0"/>
              <w:autoSpaceDN w:val="0"/>
              <w:adjustRightInd w:val="0"/>
              <w:contextualSpacing/>
              <w:jc w:val="center"/>
              <w:outlineLvl w:val="0"/>
              <w:rPr>
                <w:sz w:val="28"/>
                <w:szCs w:val="28"/>
              </w:rPr>
            </w:pPr>
            <w:r w:rsidRPr="00E25541">
              <w:rPr>
                <w:sz w:val="28"/>
                <w:szCs w:val="28"/>
              </w:rPr>
              <w:t>1</w:t>
            </w:r>
          </w:p>
        </w:tc>
        <w:tc>
          <w:tcPr>
            <w:tcW w:w="2858" w:type="dxa"/>
            <w:shd w:val="clear" w:color="auto" w:fill="auto"/>
          </w:tcPr>
          <w:p w:rsidR="00C75415" w:rsidRPr="00E25541" w:rsidRDefault="00C75415" w:rsidP="00E25541">
            <w:pPr>
              <w:autoSpaceDE w:val="0"/>
              <w:autoSpaceDN w:val="0"/>
              <w:adjustRightInd w:val="0"/>
              <w:contextualSpacing/>
              <w:jc w:val="center"/>
              <w:rPr>
                <w:sz w:val="28"/>
                <w:szCs w:val="28"/>
              </w:rPr>
            </w:pPr>
            <w:r w:rsidRPr="00E25541">
              <w:rPr>
                <w:sz w:val="28"/>
                <w:szCs w:val="28"/>
              </w:rPr>
              <w:t>2</w:t>
            </w:r>
          </w:p>
        </w:tc>
        <w:tc>
          <w:tcPr>
            <w:tcW w:w="3459" w:type="dxa"/>
          </w:tcPr>
          <w:p w:rsidR="00C75415" w:rsidRPr="00E25541" w:rsidRDefault="00C75415" w:rsidP="00E25541">
            <w:pPr>
              <w:autoSpaceDE w:val="0"/>
              <w:autoSpaceDN w:val="0"/>
              <w:adjustRightInd w:val="0"/>
              <w:contextualSpacing/>
              <w:jc w:val="center"/>
              <w:rPr>
                <w:sz w:val="28"/>
                <w:szCs w:val="28"/>
              </w:rPr>
            </w:pPr>
          </w:p>
        </w:tc>
      </w:tr>
      <w:tr w:rsidR="00C75415" w:rsidRPr="00E25541" w:rsidTr="004B341E">
        <w:tc>
          <w:tcPr>
            <w:tcW w:w="3464" w:type="dxa"/>
            <w:shd w:val="clear" w:color="auto" w:fill="auto"/>
          </w:tcPr>
          <w:p w:rsidR="00C75415" w:rsidRPr="00E25541" w:rsidRDefault="00833DA4" w:rsidP="00E25541">
            <w:pPr>
              <w:autoSpaceDE w:val="0"/>
              <w:autoSpaceDN w:val="0"/>
              <w:adjustRightInd w:val="0"/>
              <w:contextualSpacing/>
              <w:jc w:val="both"/>
              <w:outlineLvl w:val="0"/>
              <w:rPr>
                <w:sz w:val="28"/>
                <w:szCs w:val="28"/>
              </w:rPr>
            </w:pPr>
            <w:r w:rsidRPr="00E25541">
              <w:rPr>
                <w:sz w:val="28"/>
                <w:szCs w:val="28"/>
              </w:rPr>
              <w:t xml:space="preserve">ПКГ </w:t>
            </w:r>
            <w:r w:rsidR="00824C61" w:rsidRPr="00E25541">
              <w:rPr>
                <w:sz w:val="28"/>
                <w:szCs w:val="28"/>
              </w:rPr>
              <w:t>«</w:t>
            </w:r>
            <w:r w:rsidR="00C75415" w:rsidRPr="00E25541">
              <w:rPr>
                <w:sz w:val="28"/>
                <w:szCs w:val="28"/>
              </w:rPr>
              <w:t>Общеотраслевые профессии рабочих первого уровня</w:t>
            </w:r>
            <w:r w:rsidR="00824C61" w:rsidRPr="00E25541">
              <w:rPr>
                <w:sz w:val="28"/>
                <w:szCs w:val="28"/>
              </w:rPr>
              <w:t>»</w:t>
            </w:r>
          </w:p>
        </w:tc>
        <w:tc>
          <w:tcPr>
            <w:tcW w:w="2858" w:type="dxa"/>
            <w:shd w:val="clear" w:color="auto" w:fill="auto"/>
          </w:tcPr>
          <w:p w:rsidR="00C75415" w:rsidRPr="00E25541" w:rsidRDefault="00C75415" w:rsidP="00E25541">
            <w:pPr>
              <w:autoSpaceDE w:val="0"/>
              <w:autoSpaceDN w:val="0"/>
              <w:adjustRightInd w:val="0"/>
              <w:contextualSpacing/>
              <w:jc w:val="both"/>
              <w:rPr>
                <w:sz w:val="28"/>
                <w:szCs w:val="28"/>
              </w:rPr>
            </w:pPr>
          </w:p>
        </w:tc>
        <w:tc>
          <w:tcPr>
            <w:tcW w:w="3459" w:type="dxa"/>
          </w:tcPr>
          <w:p w:rsidR="00C75415" w:rsidRPr="00E25541" w:rsidRDefault="00C75415" w:rsidP="00E25541">
            <w:pPr>
              <w:autoSpaceDE w:val="0"/>
              <w:autoSpaceDN w:val="0"/>
              <w:adjustRightInd w:val="0"/>
              <w:contextualSpacing/>
              <w:jc w:val="both"/>
              <w:rPr>
                <w:sz w:val="28"/>
                <w:szCs w:val="28"/>
              </w:rPr>
            </w:pPr>
          </w:p>
        </w:tc>
      </w:tr>
      <w:tr w:rsidR="00C75415" w:rsidRPr="00E25541" w:rsidTr="004B341E">
        <w:tc>
          <w:tcPr>
            <w:tcW w:w="3464" w:type="dxa"/>
            <w:shd w:val="clear" w:color="auto" w:fill="auto"/>
          </w:tcPr>
          <w:p w:rsidR="00C75415" w:rsidRPr="00E25541" w:rsidRDefault="00C75415" w:rsidP="00E25541">
            <w:pPr>
              <w:autoSpaceDE w:val="0"/>
              <w:autoSpaceDN w:val="0"/>
              <w:adjustRightInd w:val="0"/>
              <w:contextualSpacing/>
              <w:jc w:val="both"/>
              <w:rPr>
                <w:sz w:val="28"/>
                <w:szCs w:val="28"/>
              </w:rPr>
            </w:pPr>
            <w:r w:rsidRPr="00E25541">
              <w:rPr>
                <w:sz w:val="28"/>
                <w:szCs w:val="28"/>
              </w:rPr>
              <w:t>1-й квалификационный уровень</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1-й квалификационный разряд</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2-й квалификационный разряд</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 xml:space="preserve">3-й квалификационный разряд </w:t>
            </w:r>
          </w:p>
        </w:tc>
        <w:tc>
          <w:tcPr>
            <w:tcW w:w="2858" w:type="dxa"/>
            <w:shd w:val="clear" w:color="auto" w:fill="auto"/>
          </w:tcPr>
          <w:p w:rsidR="00EF5512" w:rsidRPr="004B341E" w:rsidRDefault="00EF5512" w:rsidP="00E25541">
            <w:pPr>
              <w:autoSpaceDE w:val="0"/>
              <w:autoSpaceDN w:val="0"/>
              <w:adjustRightInd w:val="0"/>
              <w:contextualSpacing/>
              <w:jc w:val="center"/>
              <w:rPr>
                <w:sz w:val="28"/>
                <w:szCs w:val="28"/>
              </w:rPr>
            </w:pPr>
          </w:p>
          <w:p w:rsidR="00035709" w:rsidRPr="004B341E" w:rsidRDefault="00035709" w:rsidP="00E25541">
            <w:pPr>
              <w:autoSpaceDE w:val="0"/>
              <w:autoSpaceDN w:val="0"/>
              <w:adjustRightInd w:val="0"/>
              <w:contextualSpacing/>
              <w:jc w:val="center"/>
              <w:rPr>
                <w:sz w:val="28"/>
                <w:szCs w:val="28"/>
              </w:rPr>
            </w:pPr>
          </w:p>
          <w:p w:rsidR="00035709" w:rsidRPr="004B341E" w:rsidRDefault="00035709" w:rsidP="00E25541">
            <w:pPr>
              <w:autoSpaceDE w:val="0"/>
              <w:autoSpaceDN w:val="0"/>
              <w:adjustRightInd w:val="0"/>
              <w:contextualSpacing/>
              <w:jc w:val="center"/>
              <w:rPr>
                <w:sz w:val="28"/>
                <w:szCs w:val="28"/>
              </w:rPr>
            </w:pPr>
            <w:r w:rsidRPr="004B341E">
              <w:rPr>
                <w:sz w:val="28"/>
                <w:szCs w:val="28"/>
              </w:rPr>
              <w:t>3730</w:t>
            </w:r>
          </w:p>
          <w:p w:rsidR="00035709" w:rsidRPr="004B341E" w:rsidRDefault="00035709" w:rsidP="00E25541">
            <w:pPr>
              <w:autoSpaceDE w:val="0"/>
              <w:autoSpaceDN w:val="0"/>
              <w:adjustRightInd w:val="0"/>
              <w:contextualSpacing/>
              <w:jc w:val="center"/>
              <w:rPr>
                <w:sz w:val="28"/>
                <w:szCs w:val="28"/>
              </w:rPr>
            </w:pPr>
          </w:p>
          <w:p w:rsidR="00035709" w:rsidRPr="004B341E" w:rsidRDefault="00035709" w:rsidP="00E25541">
            <w:pPr>
              <w:autoSpaceDE w:val="0"/>
              <w:autoSpaceDN w:val="0"/>
              <w:adjustRightInd w:val="0"/>
              <w:contextualSpacing/>
              <w:jc w:val="center"/>
              <w:rPr>
                <w:sz w:val="28"/>
                <w:szCs w:val="28"/>
              </w:rPr>
            </w:pPr>
            <w:r w:rsidRPr="004B341E">
              <w:rPr>
                <w:sz w:val="28"/>
                <w:szCs w:val="28"/>
              </w:rPr>
              <w:t>3947</w:t>
            </w:r>
          </w:p>
          <w:p w:rsidR="00035709" w:rsidRPr="004B341E" w:rsidRDefault="00035709" w:rsidP="00E25541">
            <w:pPr>
              <w:autoSpaceDE w:val="0"/>
              <w:autoSpaceDN w:val="0"/>
              <w:adjustRightInd w:val="0"/>
              <w:contextualSpacing/>
              <w:jc w:val="center"/>
              <w:rPr>
                <w:sz w:val="28"/>
                <w:szCs w:val="28"/>
              </w:rPr>
            </w:pPr>
          </w:p>
          <w:p w:rsidR="00035709" w:rsidRPr="004B341E" w:rsidRDefault="00035709" w:rsidP="00E25541">
            <w:pPr>
              <w:autoSpaceDE w:val="0"/>
              <w:autoSpaceDN w:val="0"/>
              <w:adjustRightInd w:val="0"/>
              <w:contextualSpacing/>
              <w:jc w:val="center"/>
              <w:rPr>
                <w:sz w:val="28"/>
                <w:szCs w:val="28"/>
              </w:rPr>
            </w:pPr>
            <w:r w:rsidRPr="004B341E">
              <w:rPr>
                <w:sz w:val="28"/>
                <w:szCs w:val="28"/>
              </w:rPr>
              <w:t>4178</w:t>
            </w:r>
          </w:p>
        </w:tc>
        <w:tc>
          <w:tcPr>
            <w:tcW w:w="3459" w:type="dxa"/>
          </w:tcPr>
          <w:p w:rsidR="00AF3F65" w:rsidRPr="004B341E" w:rsidRDefault="00AF3F65" w:rsidP="00E25541">
            <w:pPr>
              <w:autoSpaceDE w:val="0"/>
              <w:autoSpaceDN w:val="0"/>
              <w:adjustRightInd w:val="0"/>
              <w:contextualSpacing/>
              <w:rPr>
                <w:sz w:val="28"/>
                <w:szCs w:val="28"/>
              </w:rPr>
            </w:pPr>
            <w:r w:rsidRPr="004B341E">
              <w:rPr>
                <w:sz w:val="28"/>
                <w:szCs w:val="28"/>
              </w:rPr>
              <w:t>Наименования профессий рабочих, по которым предусмотрено присвоение 1</w:t>
            </w:r>
            <w:r w:rsidR="00AB187A" w:rsidRPr="004B341E">
              <w:rPr>
                <w:sz w:val="28"/>
                <w:szCs w:val="28"/>
              </w:rPr>
              <w:t xml:space="preserve">, </w:t>
            </w:r>
            <w:r w:rsidRPr="004B341E">
              <w:rPr>
                <w:sz w:val="28"/>
                <w:szCs w:val="28"/>
              </w:rPr>
              <w:t xml:space="preserve">2 и 3 квалификационных разрядов в соответствии с Единым </w:t>
            </w:r>
            <w:proofErr w:type="spellStart"/>
            <w:r w:rsidRPr="004B341E">
              <w:rPr>
                <w:sz w:val="28"/>
                <w:szCs w:val="28"/>
              </w:rPr>
              <w:t>тарифно</w:t>
            </w:r>
            <w:proofErr w:type="spellEnd"/>
            <w:r w:rsidRPr="004B341E">
              <w:rPr>
                <w:sz w:val="28"/>
                <w:szCs w:val="28"/>
              </w:rPr>
              <w:t xml:space="preserve"> - квалификационным справочником работ и профессий рабочих;</w:t>
            </w:r>
          </w:p>
          <w:p w:rsidR="00C75415" w:rsidRPr="004B341E" w:rsidRDefault="00703867" w:rsidP="00E25541">
            <w:pPr>
              <w:autoSpaceDE w:val="0"/>
              <w:autoSpaceDN w:val="0"/>
              <w:adjustRightInd w:val="0"/>
              <w:contextualSpacing/>
              <w:rPr>
                <w:sz w:val="28"/>
                <w:szCs w:val="28"/>
              </w:rPr>
            </w:pPr>
            <w:r w:rsidRPr="004B341E">
              <w:rPr>
                <w:sz w:val="28"/>
                <w:szCs w:val="28"/>
              </w:rPr>
              <w:t>гардеробщик;</w:t>
            </w:r>
            <w:r w:rsidR="003C112B">
              <w:rPr>
                <w:sz w:val="28"/>
                <w:szCs w:val="28"/>
              </w:rPr>
              <w:t xml:space="preserve"> </w:t>
            </w:r>
            <w:proofErr w:type="spellStart"/>
            <w:r w:rsidR="00661395" w:rsidRPr="004B341E">
              <w:rPr>
                <w:sz w:val="28"/>
                <w:szCs w:val="28"/>
              </w:rPr>
              <w:t>кастельянша</w:t>
            </w:r>
            <w:proofErr w:type="spellEnd"/>
            <w:r w:rsidR="00661395" w:rsidRPr="004B341E">
              <w:rPr>
                <w:sz w:val="28"/>
                <w:szCs w:val="28"/>
              </w:rPr>
              <w:t>;</w:t>
            </w:r>
            <w:r w:rsidRPr="004B341E">
              <w:rPr>
                <w:sz w:val="28"/>
                <w:szCs w:val="28"/>
              </w:rPr>
              <w:t xml:space="preserve"> дворник;</w:t>
            </w:r>
            <w:r w:rsidR="002E0909" w:rsidRPr="004B341E">
              <w:rPr>
                <w:sz w:val="28"/>
                <w:szCs w:val="28"/>
              </w:rPr>
              <w:t xml:space="preserve"> </w:t>
            </w:r>
            <w:r w:rsidR="000912CB">
              <w:rPr>
                <w:sz w:val="28"/>
                <w:szCs w:val="28"/>
              </w:rPr>
              <w:t>кладовщик</w:t>
            </w:r>
            <w:r w:rsidRPr="004B341E">
              <w:rPr>
                <w:sz w:val="28"/>
                <w:szCs w:val="28"/>
              </w:rPr>
              <w:t xml:space="preserve">; сторож (вахтер); уборщик служебных помещений; </w:t>
            </w:r>
          </w:p>
        </w:tc>
      </w:tr>
    </w:tbl>
    <w:p w:rsidR="00D76131" w:rsidRPr="00E25541" w:rsidRDefault="00D76131" w:rsidP="00E25541">
      <w:pPr>
        <w:autoSpaceDE w:val="0"/>
        <w:autoSpaceDN w:val="0"/>
        <w:adjustRightInd w:val="0"/>
        <w:ind w:firstLine="709"/>
        <w:contextualSpacing/>
        <w:jc w:val="both"/>
        <w:rPr>
          <w:kern w:val="2"/>
          <w:sz w:val="28"/>
          <w:szCs w:val="28"/>
        </w:rPr>
      </w:pPr>
    </w:p>
    <w:p w:rsidR="00183D76" w:rsidRPr="00E25541" w:rsidRDefault="004B341E" w:rsidP="00183D76">
      <w:pPr>
        <w:autoSpaceDE w:val="0"/>
        <w:autoSpaceDN w:val="0"/>
        <w:adjustRightInd w:val="0"/>
        <w:ind w:firstLine="709"/>
        <w:contextualSpacing/>
        <w:jc w:val="both"/>
        <w:rPr>
          <w:kern w:val="2"/>
          <w:sz w:val="28"/>
          <w:szCs w:val="28"/>
        </w:rPr>
      </w:pPr>
      <w:r>
        <w:rPr>
          <w:kern w:val="2"/>
          <w:sz w:val="28"/>
          <w:szCs w:val="28"/>
        </w:rPr>
        <w:t>2.2.</w:t>
      </w:r>
      <w:r w:rsidRPr="005F37C4">
        <w:rPr>
          <w:kern w:val="2"/>
          <w:sz w:val="28"/>
          <w:szCs w:val="28"/>
        </w:rPr>
        <w:t>4</w:t>
      </w:r>
      <w:r w:rsidR="002043C4" w:rsidRPr="00E25541">
        <w:rPr>
          <w:kern w:val="2"/>
          <w:sz w:val="28"/>
          <w:szCs w:val="28"/>
        </w:rPr>
        <w:t xml:space="preserve">. </w:t>
      </w:r>
      <w:r w:rsidR="003B631C"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E25541">
        <w:rPr>
          <w:sz w:val="28"/>
          <w:szCs w:val="28"/>
        </w:rPr>
        <w:t>ПКГ</w:t>
      </w:r>
      <w:r w:rsidR="003B631C" w:rsidRPr="00E25541">
        <w:rPr>
          <w:sz w:val="28"/>
          <w:szCs w:val="28"/>
        </w:rPr>
        <w:t xml:space="preserve">, утвержденные приказами </w:t>
      </w:r>
      <w:proofErr w:type="spellStart"/>
      <w:r w:rsidR="003B631C" w:rsidRPr="00E25541">
        <w:rPr>
          <w:sz w:val="28"/>
          <w:szCs w:val="28"/>
        </w:rPr>
        <w:t>Минздравсоцразвития</w:t>
      </w:r>
      <w:proofErr w:type="spellEnd"/>
      <w:r w:rsidR="003B631C" w:rsidRPr="00E25541">
        <w:rPr>
          <w:sz w:val="28"/>
          <w:szCs w:val="28"/>
        </w:rPr>
        <w:t xml:space="preserve"> России</w:t>
      </w:r>
      <w:r w:rsidR="007B1C12" w:rsidRPr="00E25541">
        <w:rPr>
          <w:sz w:val="28"/>
          <w:szCs w:val="28"/>
        </w:rPr>
        <w:t>, прив</w:t>
      </w:r>
      <w:r w:rsidR="00810CAF" w:rsidRPr="00E25541">
        <w:rPr>
          <w:kern w:val="2"/>
          <w:sz w:val="28"/>
          <w:szCs w:val="28"/>
        </w:rPr>
        <w:t xml:space="preserve">едены в таблице № </w:t>
      </w:r>
      <w:r w:rsidR="00DC26E0" w:rsidRPr="00E25541">
        <w:rPr>
          <w:kern w:val="2"/>
          <w:sz w:val="28"/>
          <w:szCs w:val="28"/>
        </w:rPr>
        <w:t>6</w:t>
      </w:r>
      <w:r w:rsidR="00810CAF" w:rsidRPr="00E25541">
        <w:rPr>
          <w:kern w:val="2"/>
          <w:sz w:val="28"/>
          <w:szCs w:val="28"/>
        </w:rPr>
        <w:t>.</w:t>
      </w:r>
    </w:p>
    <w:p w:rsidR="002043C4" w:rsidRPr="00E25541" w:rsidRDefault="00DC26E0" w:rsidP="00E25541">
      <w:pPr>
        <w:autoSpaceDE w:val="0"/>
        <w:autoSpaceDN w:val="0"/>
        <w:adjustRightInd w:val="0"/>
        <w:ind w:firstLine="709"/>
        <w:contextualSpacing/>
        <w:jc w:val="right"/>
        <w:rPr>
          <w:kern w:val="2"/>
          <w:sz w:val="28"/>
          <w:szCs w:val="28"/>
        </w:rPr>
      </w:pPr>
      <w:r w:rsidRPr="00E25541">
        <w:rPr>
          <w:kern w:val="2"/>
          <w:sz w:val="28"/>
          <w:szCs w:val="28"/>
        </w:rPr>
        <w:t>Таблица № 6</w:t>
      </w:r>
    </w:p>
    <w:p w:rsidR="002043C4" w:rsidRPr="00E25541" w:rsidRDefault="002043C4" w:rsidP="00E25541">
      <w:pPr>
        <w:autoSpaceDE w:val="0"/>
        <w:autoSpaceDN w:val="0"/>
        <w:adjustRightInd w:val="0"/>
        <w:ind w:firstLine="709"/>
        <w:contextualSpacing/>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E25541" w:rsidRDefault="002043C4" w:rsidP="00E25541">
      <w:pPr>
        <w:autoSpaceDE w:val="0"/>
        <w:autoSpaceDN w:val="0"/>
        <w:adjustRightInd w:val="0"/>
        <w:ind w:firstLine="709"/>
        <w:contextualSpacing/>
        <w:jc w:val="center"/>
        <w:rPr>
          <w:kern w:val="2"/>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C2CC7" w:rsidRPr="00E25541" w:rsidTr="0094647D">
        <w:trPr>
          <w:tblHeader/>
        </w:trPr>
        <w:tc>
          <w:tcPr>
            <w:tcW w:w="4820" w:type="dxa"/>
            <w:shd w:val="clear" w:color="auto" w:fill="auto"/>
            <w:vAlign w:val="center"/>
          </w:tcPr>
          <w:p w:rsidR="00EC2CC7" w:rsidRPr="00E25541" w:rsidRDefault="00EC2CC7"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C2CC7" w:rsidRPr="00E25541" w:rsidRDefault="00EC2CC7" w:rsidP="00E25541">
            <w:pPr>
              <w:autoSpaceDE w:val="0"/>
              <w:autoSpaceDN w:val="0"/>
              <w:adjustRightInd w:val="0"/>
              <w:contextualSpacing/>
              <w:jc w:val="center"/>
              <w:rPr>
                <w:sz w:val="28"/>
                <w:szCs w:val="28"/>
              </w:rPr>
            </w:pPr>
            <w:r w:rsidRPr="00E25541">
              <w:rPr>
                <w:kern w:val="2"/>
                <w:sz w:val="28"/>
                <w:szCs w:val="28"/>
              </w:rPr>
              <w:t>должности</w:t>
            </w:r>
          </w:p>
        </w:tc>
        <w:tc>
          <w:tcPr>
            <w:tcW w:w="4961" w:type="dxa"/>
            <w:shd w:val="clear" w:color="auto" w:fill="auto"/>
          </w:tcPr>
          <w:p w:rsidR="00EC2CC7" w:rsidRPr="00E25541" w:rsidRDefault="00EC2CC7" w:rsidP="00E25541">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3B631C" w:rsidRPr="00E25541" w:rsidRDefault="003B631C"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C2CC7" w:rsidRPr="00E25541" w:rsidTr="0094647D">
        <w:trPr>
          <w:cantSplit/>
          <w:tblHeader/>
        </w:trPr>
        <w:tc>
          <w:tcPr>
            <w:tcW w:w="4820" w:type="dxa"/>
            <w:shd w:val="clear" w:color="auto" w:fill="auto"/>
          </w:tcPr>
          <w:p w:rsidR="00EC2CC7" w:rsidRPr="00E25541" w:rsidRDefault="00EC2CC7" w:rsidP="00E25541">
            <w:pPr>
              <w:autoSpaceDE w:val="0"/>
              <w:autoSpaceDN w:val="0"/>
              <w:adjustRightInd w:val="0"/>
              <w:contextualSpacing/>
              <w:jc w:val="center"/>
              <w:outlineLvl w:val="0"/>
              <w:rPr>
                <w:sz w:val="28"/>
                <w:szCs w:val="28"/>
              </w:rPr>
            </w:pPr>
            <w:r w:rsidRPr="00E25541">
              <w:rPr>
                <w:sz w:val="28"/>
                <w:szCs w:val="28"/>
              </w:rPr>
              <w:t>1</w:t>
            </w:r>
          </w:p>
        </w:tc>
        <w:tc>
          <w:tcPr>
            <w:tcW w:w="4961" w:type="dxa"/>
            <w:shd w:val="clear" w:color="auto" w:fill="auto"/>
          </w:tcPr>
          <w:p w:rsidR="00EC2CC7" w:rsidRPr="00E25541" w:rsidRDefault="00EC2CC7" w:rsidP="00E25541">
            <w:pPr>
              <w:autoSpaceDE w:val="0"/>
              <w:autoSpaceDN w:val="0"/>
              <w:adjustRightInd w:val="0"/>
              <w:contextualSpacing/>
              <w:jc w:val="center"/>
              <w:rPr>
                <w:sz w:val="28"/>
                <w:szCs w:val="28"/>
              </w:rPr>
            </w:pPr>
            <w:r w:rsidRPr="00E25541">
              <w:rPr>
                <w:sz w:val="28"/>
                <w:szCs w:val="28"/>
              </w:rPr>
              <w:t>2</w:t>
            </w:r>
          </w:p>
        </w:tc>
      </w:tr>
      <w:tr w:rsidR="00312AD3" w:rsidRPr="00E25541" w:rsidTr="0094647D">
        <w:tc>
          <w:tcPr>
            <w:tcW w:w="4820" w:type="dxa"/>
            <w:shd w:val="clear" w:color="auto" w:fill="auto"/>
          </w:tcPr>
          <w:p w:rsidR="00312AD3" w:rsidRPr="00E25541" w:rsidRDefault="00312AD3" w:rsidP="00E25541">
            <w:pPr>
              <w:autoSpaceDE w:val="0"/>
              <w:autoSpaceDN w:val="0"/>
              <w:adjustRightInd w:val="0"/>
              <w:contextualSpacing/>
              <w:rPr>
                <w:sz w:val="28"/>
                <w:szCs w:val="28"/>
              </w:rPr>
            </w:pPr>
            <w:r w:rsidRPr="00E25541">
              <w:rPr>
                <w:sz w:val="28"/>
                <w:szCs w:val="28"/>
              </w:rPr>
              <w:t>кассир билетный</w:t>
            </w:r>
            <w:r w:rsidR="00FE017B" w:rsidRPr="00E25541">
              <w:rPr>
                <w:sz w:val="28"/>
                <w:szCs w:val="28"/>
              </w:rPr>
              <w:t xml:space="preserve"> </w:t>
            </w:r>
          </w:p>
        </w:tc>
        <w:tc>
          <w:tcPr>
            <w:tcW w:w="4961" w:type="dxa"/>
            <w:shd w:val="clear" w:color="auto" w:fill="auto"/>
          </w:tcPr>
          <w:p w:rsidR="00312AD3" w:rsidRPr="004B341E" w:rsidRDefault="00312AD3" w:rsidP="00E25541">
            <w:pPr>
              <w:autoSpaceDE w:val="0"/>
              <w:autoSpaceDN w:val="0"/>
              <w:adjustRightInd w:val="0"/>
              <w:contextualSpacing/>
              <w:jc w:val="center"/>
              <w:rPr>
                <w:sz w:val="28"/>
                <w:szCs w:val="28"/>
              </w:rPr>
            </w:pPr>
            <w:r w:rsidRPr="004B341E">
              <w:rPr>
                <w:sz w:val="28"/>
                <w:szCs w:val="28"/>
              </w:rPr>
              <w:t>5566</w:t>
            </w:r>
          </w:p>
        </w:tc>
      </w:tr>
      <w:tr w:rsidR="00312AD3" w:rsidRPr="00E25541" w:rsidTr="0094647D">
        <w:tc>
          <w:tcPr>
            <w:tcW w:w="4820" w:type="dxa"/>
            <w:shd w:val="clear" w:color="auto" w:fill="auto"/>
          </w:tcPr>
          <w:p w:rsidR="00312AD3" w:rsidRPr="00E25541" w:rsidRDefault="002B0AE7" w:rsidP="00E25541">
            <w:pPr>
              <w:autoSpaceDE w:val="0"/>
              <w:autoSpaceDN w:val="0"/>
              <w:adjustRightInd w:val="0"/>
              <w:contextualSpacing/>
              <w:rPr>
                <w:sz w:val="28"/>
                <w:szCs w:val="28"/>
              </w:rPr>
            </w:pPr>
            <w:r>
              <w:rPr>
                <w:sz w:val="28"/>
                <w:szCs w:val="28"/>
              </w:rPr>
              <w:t>художник</w:t>
            </w:r>
          </w:p>
        </w:tc>
        <w:tc>
          <w:tcPr>
            <w:tcW w:w="4961" w:type="dxa"/>
            <w:shd w:val="clear" w:color="auto" w:fill="auto"/>
          </w:tcPr>
          <w:p w:rsidR="00312AD3" w:rsidRPr="004B341E" w:rsidRDefault="00312AD3" w:rsidP="00E25541">
            <w:pPr>
              <w:autoSpaceDE w:val="0"/>
              <w:autoSpaceDN w:val="0"/>
              <w:adjustRightInd w:val="0"/>
              <w:contextualSpacing/>
              <w:jc w:val="center"/>
              <w:rPr>
                <w:sz w:val="28"/>
                <w:szCs w:val="28"/>
              </w:rPr>
            </w:pPr>
            <w:r w:rsidRPr="004B341E">
              <w:rPr>
                <w:sz w:val="28"/>
                <w:szCs w:val="28"/>
              </w:rPr>
              <w:t>6125</w:t>
            </w:r>
          </w:p>
        </w:tc>
      </w:tr>
      <w:tr w:rsidR="00651570" w:rsidRPr="00E25541" w:rsidTr="0094647D">
        <w:tc>
          <w:tcPr>
            <w:tcW w:w="4820" w:type="dxa"/>
            <w:shd w:val="clear" w:color="auto" w:fill="auto"/>
          </w:tcPr>
          <w:p w:rsidR="00651570" w:rsidRPr="00E25541" w:rsidRDefault="00651570" w:rsidP="00F6187F">
            <w:pPr>
              <w:autoSpaceDE w:val="0"/>
              <w:autoSpaceDN w:val="0"/>
              <w:adjustRightInd w:val="0"/>
              <w:contextualSpacing/>
              <w:rPr>
                <w:sz w:val="28"/>
                <w:szCs w:val="28"/>
              </w:rPr>
            </w:pPr>
            <w:r>
              <w:rPr>
                <w:sz w:val="28"/>
                <w:szCs w:val="28"/>
              </w:rPr>
              <w:t>звукооператор;</w:t>
            </w:r>
            <w:r w:rsidRPr="00E25541">
              <w:rPr>
                <w:sz w:val="28"/>
                <w:szCs w:val="28"/>
              </w:rPr>
              <w:t xml:space="preserve"> менеджер по культурно-массовому досугу:</w:t>
            </w:r>
          </w:p>
          <w:p w:rsidR="00651570" w:rsidRPr="00E25541" w:rsidRDefault="00651570" w:rsidP="00F6187F">
            <w:pPr>
              <w:autoSpaceDE w:val="0"/>
              <w:autoSpaceDN w:val="0"/>
              <w:adjustRightInd w:val="0"/>
              <w:contextualSpacing/>
              <w:rPr>
                <w:sz w:val="28"/>
                <w:szCs w:val="28"/>
              </w:rPr>
            </w:pPr>
            <w:r w:rsidRPr="00E25541">
              <w:rPr>
                <w:sz w:val="28"/>
                <w:szCs w:val="28"/>
              </w:rPr>
              <w:t>без категории</w:t>
            </w:r>
          </w:p>
          <w:p w:rsidR="00651570" w:rsidRPr="00E25541" w:rsidRDefault="00651570" w:rsidP="00F6187F">
            <w:pPr>
              <w:autoSpaceDE w:val="0"/>
              <w:autoSpaceDN w:val="0"/>
              <w:adjustRightInd w:val="0"/>
              <w:contextualSpacing/>
              <w:rPr>
                <w:sz w:val="28"/>
                <w:szCs w:val="28"/>
              </w:rPr>
            </w:pPr>
            <w:r w:rsidRPr="00E25541">
              <w:rPr>
                <w:sz w:val="28"/>
                <w:szCs w:val="28"/>
              </w:rPr>
              <w:t>2-я категория</w:t>
            </w:r>
          </w:p>
          <w:p w:rsidR="00651570" w:rsidRPr="00E25541" w:rsidRDefault="00651570" w:rsidP="00F6187F">
            <w:pPr>
              <w:autoSpaceDE w:val="0"/>
              <w:autoSpaceDN w:val="0"/>
              <w:adjustRightInd w:val="0"/>
              <w:contextualSpacing/>
              <w:rPr>
                <w:sz w:val="28"/>
                <w:szCs w:val="28"/>
              </w:rPr>
            </w:pPr>
            <w:r w:rsidRPr="00E25541">
              <w:rPr>
                <w:sz w:val="28"/>
                <w:szCs w:val="28"/>
              </w:rPr>
              <w:t>1-я категория</w:t>
            </w:r>
          </w:p>
          <w:p w:rsidR="00651570" w:rsidRPr="00E25541" w:rsidRDefault="00651570" w:rsidP="00F6187F">
            <w:pPr>
              <w:autoSpaceDE w:val="0"/>
              <w:autoSpaceDN w:val="0"/>
              <w:adjustRightInd w:val="0"/>
              <w:contextualSpacing/>
              <w:rPr>
                <w:sz w:val="28"/>
                <w:szCs w:val="28"/>
              </w:rPr>
            </w:pPr>
            <w:r w:rsidRPr="00E25541">
              <w:rPr>
                <w:sz w:val="28"/>
                <w:szCs w:val="28"/>
              </w:rPr>
              <w:t>ведущий</w:t>
            </w:r>
          </w:p>
        </w:tc>
        <w:tc>
          <w:tcPr>
            <w:tcW w:w="4961" w:type="dxa"/>
            <w:shd w:val="clear" w:color="auto" w:fill="auto"/>
          </w:tcPr>
          <w:p w:rsidR="00651570" w:rsidRPr="007A3CFE" w:rsidRDefault="00651570" w:rsidP="00F6187F">
            <w:pPr>
              <w:autoSpaceDE w:val="0"/>
              <w:autoSpaceDN w:val="0"/>
              <w:adjustRightInd w:val="0"/>
              <w:contextualSpacing/>
              <w:jc w:val="center"/>
              <w:rPr>
                <w:sz w:val="28"/>
                <w:szCs w:val="28"/>
              </w:rPr>
            </w:pPr>
          </w:p>
          <w:p w:rsidR="00651570" w:rsidRPr="007A3CFE" w:rsidRDefault="00651570" w:rsidP="00F6187F">
            <w:pPr>
              <w:pStyle w:val="ConsPlusNormal"/>
              <w:ind w:firstLine="0"/>
              <w:contextualSpacing/>
              <w:jc w:val="center"/>
              <w:rPr>
                <w:rFonts w:ascii="Times New Roman" w:hAnsi="Times New Roman" w:cs="Times New Roman"/>
                <w:sz w:val="28"/>
                <w:szCs w:val="28"/>
              </w:rPr>
            </w:pPr>
          </w:p>
          <w:p w:rsidR="00651570" w:rsidRPr="007A3CFE" w:rsidRDefault="00651570" w:rsidP="00F6187F">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7077</w:t>
            </w:r>
          </w:p>
          <w:p w:rsidR="00651570" w:rsidRPr="007A3CFE" w:rsidRDefault="00651570" w:rsidP="00F6187F">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7427</w:t>
            </w:r>
          </w:p>
          <w:p w:rsidR="00651570" w:rsidRPr="007A3CFE" w:rsidRDefault="00651570" w:rsidP="00F6187F">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7795</w:t>
            </w:r>
          </w:p>
          <w:p w:rsidR="00651570" w:rsidRPr="007A3CFE" w:rsidRDefault="00651570" w:rsidP="00F6187F">
            <w:pPr>
              <w:autoSpaceDE w:val="0"/>
              <w:autoSpaceDN w:val="0"/>
              <w:adjustRightInd w:val="0"/>
              <w:contextualSpacing/>
              <w:jc w:val="center"/>
              <w:rPr>
                <w:sz w:val="28"/>
                <w:szCs w:val="28"/>
              </w:rPr>
            </w:pPr>
            <w:r w:rsidRPr="007A3CFE">
              <w:rPr>
                <w:sz w:val="28"/>
                <w:szCs w:val="28"/>
              </w:rPr>
              <w:t>8183</w:t>
            </w:r>
          </w:p>
        </w:tc>
      </w:tr>
      <w:tr w:rsidR="00312AD3" w:rsidRPr="00E25541" w:rsidTr="0094647D">
        <w:tc>
          <w:tcPr>
            <w:tcW w:w="4820" w:type="dxa"/>
            <w:shd w:val="clear" w:color="auto" w:fill="auto"/>
          </w:tcPr>
          <w:p w:rsidR="00312AD3" w:rsidRPr="00530091" w:rsidRDefault="004F5E7C" w:rsidP="00E25541">
            <w:pPr>
              <w:autoSpaceDE w:val="0"/>
              <w:autoSpaceDN w:val="0"/>
              <w:adjustRightInd w:val="0"/>
              <w:contextualSpacing/>
              <w:rPr>
                <w:color w:val="FF0000"/>
                <w:sz w:val="28"/>
                <w:szCs w:val="28"/>
              </w:rPr>
            </w:pPr>
            <w:r>
              <w:rPr>
                <w:sz w:val="28"/>
                <w:szCs w:val="28"/>
              </w:rPr>
              <w:t>художественный руководитель;</w:t>
            </w:r>
            <w:r w:rsidR="00312AD3" w:rsidRPr="00530091">
              <w:rPr>
                <w:color w:val="FF0000"/>
                <w:sz w:val="28"/>
                <w:szCs w:val="28"/>
              </w:rPr>
              <w:t>:</w:t>
            </w:r>
          </w:p>
          <w:p w:rsidR="00312AD3" w:rsidRPr="00E25541" w:rsidRDefault="00312AD3" w:rsidP="00E25541">
            <w:pPr>
              <w:autoSpaceDE w:val="0"/>
              <w:autoSpaceDN w:val="0"/>
              <w:adjustRightInd w:val="0"/>
              <w:contextualSpacing/>
              <w:rPr>
                <w:sz w:val="28"/>
                <w:szCs w:val="28"/>
              </w:rPr>
            </w:pPr>
            <w:r w:rsidRPr="00E25541">
              <w:rPr>
                <w:sz w:val="28"/>
                <w:szCs w:val="28"/>
              </w:rPr>
              <w:t>без категории</w:t>
            </w:r>
          </w:p>
          <w:p w:rsidR="00312AD3" w:rsidRPr="00E25541" w:rsidRDefault="00312AD3" w:rsidP="00E25541">
            <w:pPr>
              <w:autoSpaceDE w:val="0"/>
              <w:autoSpaceDN w:val="0"/>
              <w:adjustRightInd w:val="0"/>
              <w:contextualSpacing/>
              <w:rPr>
                <w:sz w:val="28"/>
                <w:szCs w:val="28"/>
              </w:rPr>
            </w:pPr>
            <w:r w:rsidRPr="00E25541">
              <w:rPr>
                <w:sz w:val="28"/>
                <w:szCs w:val="28"/>
              </w:rPr>
              <w:lastRenderedPageBreak/>
              <w:t>2-я категория</w:t>
            </w:r>
          </w:p>
          <w:p w:rsidR="00312AD3" w:rsidRPr="00E25541" w:rsidRDefault="00312AD3" w:rsidP="00E25541">
            <w:pPr>
              <w:autoSpaceDE w:val="0"/>
              <w:autoSpaceDN w:val="0"/>
              <w:adjustRightInd w:val="0"/>
              <w:contextualSpacing/>
              <w:rPr>
                <w:sz w:val="28"/>
                <w:szCs w:val="28"/>
              </w:rPr>
            </w:pPr>
            <w:r w:rsidRPr="00E25541">
              <w:rPr>
                <w:sz w:val="28"/>
                <w:szCs w:val="28"/>
              </w:rPr>
              <w:t>1-я категория</w:t>
            </w:r>
          </w:p>
          <w:p w:rsidR="00312AD3" w:rsidRPr="00E25541" w:rsidRDefault="00312AD3" w:rsidP="00E25541">
            <w:pPr>
              <w:autoSpaceDE w:val="0"/>
              <w:autoSpaceDN w:val="0"/>
              <w:adjustRightInd w:val="0"/>
              <w:contextualSpacing/>
              <w:rPr>
                <w:sz w:val="28"/>
                <w:szCs w:val="28"/>
              </w:rPr>
            </w:pPr>
            <w:r w:rsidRPr="00E25541">
              <w:rPr>
                <w:sz w:val="28"/>
                <w:szCs w:val="28"/>
              </w:rPr>
              <w:t>ведущий</w:t>
            </w:r>
          </w:p>
        </w:tc>
        <w:tc>
          <w:tcPr>
            <w:tcW w:w="4961" w:type="dxa"/>
            <w:shd w:val="clear" w:color="auto" w:fill="auto"/>
          </w:tcPr>
          <w:p w:rsidR="00312AD3" w:rsidRPr="007A3CFE" w:rsidRDefault="00312AD3" w:rsidP="00E25541">
            <w:pPr>
              <w:autoSpaceDE w:val="0"/>
              <w:autoSpaceDN w:val="0"/>
              <w:adjustRightInd w:val="0"/>
              <w:contextualSpacing/>
              <w:jc w:val="center"/>
              <w:rPr>
                <w:sz w:val="28"/>
                <w:szCs w:val="28"/>
              </w:rPr>
            </w:pPr>
          </w:p>
          <w:p w:rsidR="00312AD3" w:rsidRPr="007A3CFE" w:rsidRDefault="00312AD3" w:rsidP="00E25541">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7427</w:t>
            </w:r>
          </w:p>
          <w:p w:rsidR="00312AD3" w:rsidRPr="007A3CFE" w:rsidRDefault="00312AD3" w:rsidP="00E25541">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lastRenderedPageBreak/>
              <w:t>7795</w:t>
            </w:r>
          </w:p>
          <w:p w:rsidR="00312AD3" w:rsidRPr="007A3CFE" w:rsidRDefault="00312AD3" w:rsidP="00E25541">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8183</w:t>
            </w:r>
          </w:p>
          <w:p w:rsidR="00312AD3" w:rsidRPr="007A3CFE" w:rsidRDefault="00312AD3" w:rsidP="00E25541">
            <w:pPr>
              <w:autoSpaceDE w:val="0"/>
              <w:autoSpaceDN w:val="0"/>
              <w:adjustRightInd w:val="0"/>
              <w:contextualSpacing/>
              <w:jc w:val="center"/>
              <w:rPr>
                <w:sz w:val="28"/>
                <w:szCs w:val="28"/>
              </w:rPr>
            </w:pPr>
            <w:r w:rsidRPr="007A3CFE">
              <w:rPr>
                <w:sz w:val="28"/>
                <w:szCs w:val="28"/>
              </w:rPr>
              <w:t>8592</w:t>
            </w:r>
          </w:p>
        </w:tc>
      </w:tr>
    </w:tbl>
    <w:p w:rsidR="002043C4" w:rsidRPr="00E25541" w:rsidRDefault="002043C4" w:rsidP="00E25541">
      <w:pPr>
        <w:autoSpaceDE w:val="0"/>
        <w:autoSpaceDN w:val="0"/>
        <w:adjustRightInd w:val="0"/>
        <w:ind w:firstLine="709"/>
        <w:contextualSpacing/>
        <w:jc w:val="both"/>
        <w:rPr>
          <w:sz w:val="28"/>
          <w:szCs w:val="28"/>
        </w:rPr>
      </w:pPr>
    </w:p>
    <w:p w:rsidR="00810CAF" w:rsidRPr="00E25541" w:rsidRDefault="004B341E" w:rsidP="00E25541">
      <w:pPr>
        <w:autoSpaceDE w:val="0"/>
        <w:autoSpaceDN w:val="0"/>
        <w:adjustRightInd w:val="0"/>
        <w:ind w:firstLine="709"/>
        <w:contextualSpacing/>
        <w:jc w:val="both"/>
        <w:rPr>
          <w:kern w:val="2"/>
          <w:sz w:val="28"/>
          <w:szCs w:val="28"/>
        </w:rPr>
      </w:pPr>
      <w:r>
        <w:rPr>
          <w:sz w:val="28"/>
          <w:szCs w:val="28"/>
        </w:rPr>
        <w:t>2.2.</w:t>
      </w:r>
      <w:r w:rsidRPr="005F37C4">
        <w:rPr>
          <w:sz w:val="28"/>
          <w:szCs w:val="28"/>
        </w:rPr>
        <w:t>5</w:t>
      </w:r>
      <w:r w:rsidR="002043C4" w:rsidRPr="00E25541">
        <w:rPr>
          <w:sz w:val="28"/>
          <w:szCs w:val="28"/>
        </w:rPr>
        <w:t xml:space="preserve">. </w:t>
      </w:r>
      <w:r w:rsidR="003B631C" w:rsidRPr="00E25541">
        <w:rPr>
          <w:sz w:val="28"/>
          <w:szCs w:val="28"/>
        </w:rPr>
        <w:t>Минимальные размеры ставок заработной платы работников, занимающих профессии рабочих,</w:t>
      </w:r>
      <w:r w:rsidR="00BD7FF3" w:rsidRPr="00E25541">
        <w:rPr>
          <w:sz w:val="28"/>
          <w:szCs w:val="28"/>
        </w:rPr>
        <w:t xml:space="preserve"> </w:t>
      </w:r>
      <w:r w:rsidR="003B631C" w:rsidRPr="00E25541">
        <w:rPr>
          <w:sz w:val="28"/>
          <w:szCs w:val="28"/>
        </w:rPr>
        <w:t xml:space="preserve">не вошедшие в </w:t>
      </w:r>
      <w:r w:rsidR="002043C4" w:rsidRPr="00E25541">
        <w:rPr>
          <w:sz w:val="28"/>
          <w:szCs w:val="28"/>
        </w:rPr>
        <w:t>ПКГ</w:t>
      </w:r>
      <w:r w:rsidR="003B631C" w:rsidRPr="00E25541">
        <w:rPr>
          <w:sz w:val="28"/>
          <w:szCs w:val="28"/>
        </w:rPr>
        <w:t xml:space="preserve">, утвержденные приказами </w:t>
      </w:r>
      <w:proofErr w:type="spellStart"/>
      <w:r w:rsidR="003B631C" w:rsidRPr="00E25541">
        <w:rPr>
          <w:sz w:val="28"/>
          <w:szCs w:val="28"/>
        </w:rPr>
        <w:t>Минздравсоцразвития</w:t>
      </w:r>
      <w:proofErr w:type="spellEnd"/>
      <w:r w:rsidR="003B631C" w:rsidRPr="00E25541">
        <w:rPr>
          <w:sz w:val="28"/>
          <w:szCs w:val="28"/>
        </w:rPr>
        <w:t xml:space="preserve"> России</w:t>
      </w:r>
      <w:r w:rsidR="007B1C12" w:rsidRPr="00E25541">
        <w:rPr>
          <w:sz w:val="28"/>
          <w:szCs w:val="28"/>
        </w:rPr>
        <w:t>,</w:t>
      </w:r>
      <w:r w:rsidR="000C3804" w:rsidRPr="00E25541">
        <w:rPr>
          <w:kern w:val="2"/>
          <w:sz w:val="28"/>
          <w:szCs w:val="28"/>
        </w:rPr>
        <w:t xml:space="preserve"> приведены в таблице № </w:t>
      </w:r>
      <w:r w:rsidR="000C22DA" w:rsidRPr="00E25541">
        <w:rPr>
          <w:kern w:val="2"/>
          <w:sz w:val="28"/>
          <w:szCs w:val="28"/>
        </w:rPr>
        <w:t>7</w:t>
      </w:r>
      <w:r w:rsidR="00810CAF" w:rsidRPr="00E25541">
        <w:rPr>
          <w:kern w:val="2"/>
          <w:sz w:val="28"/>
          <w:szCs w:val="28"/>
        </w:rPr>
        <w:t>.</w:t>
      </w:r>
    </w:p>
    <w:p w:rsidR="0093685E" w:rsidRPr="00E25541" w:rsidRDefault="0093685E" w:rsidP="00E25541">
      <w:pPr>
        <w:autoSpaceDE w:val="0"/>
        <w:autoSpaceDN w:val="0"/>
        <w:adjustRightInd w:val="0"/>
        <w:ind w:firstLine="709"/>
        <w:contextualSpacing/>
        <w:jc w:val="both"/>
        <w:rPr>
          <w:kern w:val="2"/>
          <w:sz w:val="28"/>
          <w:szCs w:val="28"/>
        </w:rPr>
      </w:pPr>
    </w:p>
    <w:p w:rsidR="00810CAF" w:rsidRPr="00E25541" w:rsidRDefault="000C22DA" w:rsidP="00E25541">
      <w:pPr>
        <w:autoSpaceDE w:val="0"/>
        <w:autoSpaceDN w:val="0"/>
        <w:adjustRightInd w:val="0"/>
        <w:ind w:firstLine="709"/>
        <w:contextualSpacing/>
        <w:jc w:val="right"/>
        <w:rPr>
          <w:kern w:val="2"/>
          <w:sz w:val="28"/>
          <w:szCs w:val="28"/>
        </w:rPr>
      </w:pPr>
      <w:r w:rsidRPr="00E25541">
        <w:rPr>
          <w:kern w:val="2"/>
          <w:sz w:val="28"/>
          <w:szCs w:val="28"/>
        </w:rPr>
        <w:t>Таблица № 7</w:t>
      </w:r>
    </w:p>
    <w:p w:rsidR="000C22DA" w:rsidRPr="00E25541" w:rsidRDefault="002043C4"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работников, занимающих профессии рабочих,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3B631C" w:rsidRPr="00E25541" w:rsidTr="0094647D">
        <w:tc>
          <w:tcPr>
            <w:tcW w:w="3828" w:type="dxa"/>
            <w:shd w:val="clear" w:color="auto" w:fill="auto"/>
          </w:tcPr>
          <w:p w:rsidR="00EA33CE" w:rsidRPr="00E25541" w:rsidRDefault="00EA33CE" w:rsidP="00E25541">
            <w:pPr>
              <w:autoSpaceDE w:val="0"/>
              <w:autoSpaceDN w:val="0"/>
              <w:adjustRightInd w:val="0"/>
              <w:contextualSpacing/>
              <w:jc w:val="center"/>
              <w:rPr>
                <w:kern w:val="2"/>
                <w:sz w:val="28"/>
                <w:szCs w:val="28"/>
              </w:rPr>
            </w:pPr>
            <w:r w:rsidRPr="00E25541">
              <w:rPr>
                <w:kern w:val="2"/>
                <w:sz w:val="28"/>
                <w:szCs w:val="28"/>
              </w:rPr>
              <w:t>Наименование</w:t>
            </w:r>
          </w:p>
          <w:p w:rsidR="002A385D" w:rsidRPr="00E25541" w:rsidRDefault="002A385D" w:rsidP="00E25541">
            <w:pPr>
              <w:autoSpaceDE w:val="0"/>
              <w:autoSpaceDN w:val="0"/>
              <w:adjustRightInd w:val="0"/>
              <w:contextualSpacing/>
              <w:jc w:val="center"/>
              <w:rPr>
                <w:kern w:val="2"/>
                <w:sz w:val="28"/>
                <w:szCs w:val="28"/>
              </w:rPr>
            </w:pPr>
            <w:r w:rsidRPr="00E25541">
              <w:rPr>
                <w:kern w:val="2"/>
                <w:sz w:val="28"/>
                <w:szCs w:val="28"/>
              </w:rPr>
              <w:t>профессии</w:t>
            </w:r>
          </w:p>
          <w:p w:rsidR="003B631C" w:rsidRPr="00E25541"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E25541" w:rsidRDefault="00EA33CE" w:rsidP="00E25541">
            <w:pPr>
              <w:autoSpaceDE w:val="0"/>
              <w:autoSpaceDN w:val="0"/>
              <w:adjustRightInd w:val="0"/>
              <w:contextualSpacing/>
              <w:jc w:val="center"/>
              <w:rPr>
                <w:sz w:val="28"/>
                <w:szCs w:val="28"/>
              </w:rPr>
            </w:pPr>
            <w:r w:rsidRPr="00E25541">
              <w:rPr>
                <w:sz w:val="28"/>
                <w:szCs w:val="28"/>
              </w:rPr>
              <w:t>Квалификационные разряды</w:t>
            </w:r>
          </w:p>
        </w:tc>
        <w:tc>
          <w:tcPr>
            <w:tcW w:w="1984" w:type="dxa"/>
          </w:tcPr>
          <w:p w:rsidR="00EA33CE" w:rsidRPr="00E25541" w:rsidRDefault="00EA33CE" w:rsidP="00E25541">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3B631C" w:rsidRPr="00E25541" w:rsidRDefault="00EA33CE" w:rsidP="00E25541">
            <w:pPr>
              <w:autoSpaceDE w:val="0"/>
              <w:autoSpaceDN w:val="0"/>
              <w:adjustRightInd w:val="0"/>
              <w:contextualSpacing/>
              <w:jc w:val="center"/>
              <w:rPr>
                <w:sz w:val="28"/>
                <w:szCs w:val="28"/>
              </w:rPr>
            </w:pPr>
            <w:r w:rsidRPr="00E25541">
              <w:rPr>
                <w:sz w:val="28"/>
                <w:szCs w:val="28"/>
              </w:rPr>
              <w:t>(рублей)</w:t>
            </w:r>
          </w:p>
        </w:tc>
      </w:tr>
    </w:tbl>
    <w:p w:rsidR="003B631C" w:rsidRPr="00E25541" w:rsidRDefault="003B631C"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3B631C" w:rsidRPr="00E25541" w:rsidTr="0094647D">
        <w:trPr>
          <w:tblHeader/>
        </w:trPr>
        <w:tc>
          <w:tcPr>
            <w:tcW w:w="3828" w:type="dxa"/>
            <w:shd w:val="clear" w:color="auto" w:fill="auto"/>
          </w:tcPr>
          <w:p w:rsidR="003B631C" w:rsidRPr="00E25541" w:rsidRDefault="003B631C" w:rsidP="00E25541">
            <w:pPr>
              <w:autoSpaceDE w:val="0"/>
              <w:autoSpaceDN w:val="0"/>
              <w:adjustRightInd w:val="0"/>
              <w:contextualSpacing/>
              <w:jc w:val="center"/>
              <w:outlineLvl w:val="0"/>
              <w:rPr>
                <w:sz w:val="28"/>
                <w:szCs w:val="28"/>
              </w:rPr>
            </w:pPr>
            <w:r w:rsidRPr="00E25541">
              <w:rPr>
                <w:sz w:val="28"/>
                <w:szCs w:val="28"/>
              </w:rPr>
              <w:t>1</w:t>
            </w:r>
          </w:p>
        </w:tc>
        <w:tc>
          <w:tcPr>
            <w:tcW w:w="3969" w:type="dxa"/>
            <w:shd w:val="clear" w:color="auto" w:fill="auto"/>
          </w:tcPr>
          <w:p w:rsidR="003B631C" w:rsidRPr="00E25541" w:rsidRDefault="003B631C" w:rsidP="00E25541">
            <w:pPr>
              <w:autoSpaceDE w:val="0"/>
              <w:autoSpaceDN w:val="0"/>
              <w:adjustRightInd w:val="0"/>
              <w:contextualSpacing/>
              <w:jc w:val="center"/>
              <w:rPr>
                <w:sz w:val="28"/>
                <w:szCs w:val="28"/>
              </w:rPr>
            </w:pPr>
            <w:r w:rsidRPr="00E25541">
              <w:rPr>
                <w:sz w:val="28"/>
                <w:szCs w:val="28"/>
              </w:rPr>
              <w:t>2</w:t>
            </w:r>
          </w:p>
        </w:tc>
        <w:tc>
          <w:tcPr>
            <w:tcW w:w="1984" w:type="dxa"/>
          </w:tcPr>
          <w:p w:rsidR="003B631C" w:rsidRPr="00E25541" w:rsidRDefault="00EA33CE" w:rsidP="00E25541">
            <w:pPr>
              <w:autoSpaceDE w:val="0"/>
              <w:autoSpaceDN w:val="0"/>
              <w:adjustRightInd w:val="0"/>
              <w:contextualSpacing/>
              <w:jc w:val="center"/>
              <w:rPr>
                <w:sz w:val="28"/>
                <w:szCs w:val="28"/>
              </w:rPr>
            </w:pPr>
            <w:r w:rsidRPr="00E25541">
              <w:rPr>
                <w:sz w:val="28"/>
                <w:szCs w:val="28"/>
              </w:rPr>
              <w:t>3</w:t>
            </w:r>
          </w:p>
        </w:tc>
      </w:tr>
      <w:tr w:rsidR="003B631C" w:rsidRPr="00E25541" w:rsidTr="0094647D">
        <w:tc>
          <w:tcPr>
            <w:tcW w:w="3828" w:type="dxa"/>
            <w:shd w:val="clear" w:color="auto" w:fill="auto"/>
          </w:tcPr>
          <w:p w:rsidR="002C69F7" w:rsidRPr="004B341E" w:rsidRDefault="00CF6BD1" w:rsidP="004B341E">
            <w:pPr>
              <w:pStyle w:val="ConsPlusNormal"/>
              <w:ind w:firstLine="0"/>
              <w:contextualSpacing/>
              <w:jc w:val="center"/>
              <w:rPr>
                <w:rFonts w:ascii="Times New Roman" w:hAnsi="Times New Roman" w:cs="Times New Roman"/>
                <w:sz w:val="28"/>
                <w:szCs w:val="28"/>
                <w:lang w:val="en-US"/>
              </w:rPr>
            </w:pPr>
            <w:r w:rsidRPr="004B341E">
              <w:rPr>
                <w:rFonts w:ascii="Times New Roman" w:hAnsi="Times New Roman" w:cs="Times New Roman"/>
                <w:sz w:val="28"/>
                <w:szCs w:val="28"/>
              </w:rPr>
              <w:t>плотник</w:t>
            </w:r>
          </w:p>
        </w:tc>
        <w:tc>
          <w:tcPr>
            <w:tcW w:w="3969" w:type="dxa"/>
            <w:shd w:val="clear" w:color="auto" w:fill="auto"/>
          </w:tcPr>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3-й квалификационный разряд </w:t>
            </w:r>
          </w:p>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BE3C1F" w:rsidRPr="00E25541" w:rsidRDefault="00EA33CE" w:rsidP="00E25541">
            <w:pPr>
              <w:autoSpaceDE w:val="0"/>
              <w:autoSpaceDN w:val="0"/>
              <w:adjustRightInd w:val="0"/>
              <w:contextualSpacing/>
              <w:jc w:val="both"/>
              <w:rPr>
                <w:sz w:val="28"/>
                <w:szCs w:val="28"/>
              </w:rPr>
            </w:pPr>
            <w:r w:rsidRPr="00E25541">
              <w:rPr>
                <w:sz w:val="28"/>
                <w:szCs w:val="28"/>
              </w:rPr>
              <w:t xml:space="preserve">   5-й квалификационный разряд </w:t>
            </w:r>
          </w:p>
          <w:p w:rsidR="00DD6589" w:rsidRPr="00E25541" w:rsidRDefault="00DD6589" w:rsidP="00E25541">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DD6589" w:rsidRPr="00E25541" w:rsidRDefault="00DD6589" w:rsidP="00E25541">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7A6A56" w:rsidRPr="00E25541" w:rsidRDefault="00DD6589" w:rsidP="00982923">
            <w:pPr>
              <w:autoSpaceDE w:val="0"/>
              <w:autoSpaceDN w:val="0"/>
              <w:adjustRightInd w:val="0"/>
              <w:contextualSpacing/>
              <w:jc w:val="both"/>
              <w:rPr>
                <w:sz w:val="28"/>
                <w:szCs w:val="28"/>
              </w:rPr>
            </w:pPr>
            <w:r w:rsidRPr="00E25541">
              <w:rPr>
                <w:sz w:val="28"/>
                <w:szCs w:val="28"/>
              </w:rPr>
              <w:t xml:space="preserve">    8-й квалификационный разряд</w:t>
            </w:r>
          </w:p>
        </w:tc>
        <w:tc>
          <w:tcPr>
            <w:tcW w:w="1984" w:type="dxa"/>
          </w:tcPr>
          <w:p w:rsidR="00EA33CE" w:rsidRPr="00E25541" w:rsidRDefault="00C95844" w:rsidP="00E25541">
            <w:pPr>
              <w:autoSpaceDE w:val="0"/>
              <w:autoSpaceDN w:val="0"/>
              <w:adjustRightInd w:val="0"/>
              <w:contextualSpacing/>
              <w:jc w:val="center"/>
              <w:rPr>
                <w:sz w:val="28"/>
                <w:szCs w:val="28"/>
              </w:rPr>
            </w:pPr>
            <w:r w:rsidRPr="00E25541">
              <w:rPr>
                <w:sz w:val="28"/>
                <w:szCs w:val="28"/>
              </w:rPr>
              <w:t>3730</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3947</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4178</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4435</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4693</w:t>
            </w:r>
          </w:p>
          <w:p w:rsidR="006D69F1" w:rsidRPr="00E25541" w:rsidRDefault="006D69F1" w:rsidP="00E25541">
            <w:pPr>
              <w:autoSpaceDE w:val="0"/>
              <w:autoSpaceDN w:val="0"/>
              <w:adjustRightInd w:val="0"/>
              <w:contextualSpacing/>
              <w:jc w:val="center"/>
              <w:rPr>
                <w:sz w:val="28"/>
                <w:szCs w:val="28"/>
              </w:rPr>
            </w:pPr>
          </w:p>
          <w:p w:rsidR="006D69F1" w:rsidRPr="00E25541" w:rsidRDefault="006D69F1" w:rsidP="00E25541">
            <w:pPr>
              <w:autoSpaceDE w:val="0"/>
              <w:autoSpaceDN w:val="0"/>
              <w:adjustRightInd w:val="0"/>
              <w:contextualSpacing/>
              <w:jc w:val="center"/>
              <w:rPr>
                <w:sz w:val="28"/>
                <w:szCs w:val="28"/>
              </w:rPr>
            </w:pPr>
            <w:r w:rsidRPr="00E25541">
              <w:rPr>
                <w:sz w:val="28"/>
                <w:szCs w:val="28"/>
              </w:rPr>
              <w:t>4962</w:t>
            </w:r>
          </w:p>
          <w:p w:rsidR="006D69F1" w:rsidRPr="00E25541" w:rsidRDefault="006D69F1" w:rsidP="00E25541">
            <w:pPr>
              <w:autoSpaceDE w:val="0"/>
              <w:autoSpaceDN w:val="0"/>
              <w:adjustRightInd w:val="0"/>
              <w:contextualSpacing/>
              <w:jc w:val="center"/>
              <w:rPr>
                <w:sz w:val="28"/>
                <w:szCs w:val="28"/>
              </w:rPr>
            </w:pPr>
          </w:p>
          <w:p w:rsidR="006D69F1" w:rsidRPr="00E25541" w:rsidRDefault="006D69F1" w:rsidP="00E25541">
            <w:pPr>
              <w:autoSpaceDE w:val="0"/>
              <w:autoSpaceDN w:val="0"/>
              <w:adjustRightInd w:val="0"/>
              <w:contextualSpacing/>
              <w:jc w:val="center"/>
              <w:rPr>
                <w:sz w:val="28"/>
                <w:szCs w:val="28"/>
              </w:rPr>
            </w:pPr>
            <w:r w:rsidRPr="00E25541">
              <w:rPr>
                <w:sz w:val="28"/>
                <w:szCs w:val="28"/>
              </w:rPr>
              <w:t>5246</w:t>
            </w:r>
          </w:p>
          <w:p w:rsidR="006D69F1" w:rsidRPr="00E25541" w:rsidRDefault="006D69F1" w:rsidP="00E25541">
            <w:pPr>
              <w:autoSpaceDE w:val="0"/>
              <w:autoSpaceDN w:val="0"/>
              <w:adjustRightInd w:val="0"/>
              <w:contextualSpacing/>
              <w:jc w:val="center"/>
              <w:rPr>
                <w:sz w:val="28"/>
                <w:szCs w:val="28"/>
              </w:rPr>
            </w:pPr>
          </w:p>
          <w:p w:rsidR="006D69F1" w:rsidRPr="00E25541" w:rsidRDefault="006D69F1" w:rsidP="00E25541">
            <w:pPr>
              <w:autoSpaceDE w:val="0"/>
              <w:autoSpaceDN w:val="0"/>
              <w:adjustRightInd w:val="0"/>
              <w:contextualSpacing/>
              <w:jc w:val="center"/>
              <w:rPr>
                <w:sz w:val="28"/>
                <w:szCs w:val="28"/>
              </w:rPr>
            </w:pPr>
            <w:r w:rsidRPr="00E25541">
              <w:rPr>
                <w:sz w:val="28"/>
                <w:szCs w:val="28"/>
              </w:rPr>
              <w:t>5554</w:t>
            </w:r>
          </w:p>
          <w:p w:rsidR="003B631C" w:rsidRPr="00E25541" w:rsidRDefault="003B631C" w:rsidP="00E25541">
            <w:pPr>
              <w:autoSpaceDE w:val="0"/>
              <w:autoSpaceDN w:val="0"/>
              <w:adjustRightInd w:val="0"/>
              <w:contextualSpacing/>
              <w:jc w:val="both"/>
              <w:rPr>
                <w:sz w:val="28"/>
                <w:szCs w:val="28"/>
              </w:rPr>
            </w:pPr>
          </w:p>
        </w:tc>
      </w:tr>
    </w:tbl>
    <w:p w:rsidR="009B340C" w:rsidRPr="009D413C" w:rsidRDefault="009B340C" w:rsidP="00E25541">
      <w:pPr>
        <w:autoSpaceDE w:val="0"/>
        <w:autoSpaceDN w:val="0"/>
        <w:adjustRightInd w:val="0"/>
        <w:ind w:firstLine="540"/>
        <w:contextualSpacing/>
        <w:jc w:val="both"/>
        <w:rPr>
          <w:sz w:val="28"/>
          <w:szCs w:val="28"/>
          <w:lang w:val="en-US"/>
        </w:rPr>
      </w:pPr>
    </w:p>
    <w:p w:rsidR="00713339" w:rsidRPr="00E25541" w:rsidRDefault="00713339" w:rsidP="00E25541">
      <w:pPr>
        <w:autoSpaceDE w:val="0"/>
        <w:autoSpaceDN w:val="0"/>
        <w:adjustRightInd w:val="0"/>
        <w:ind w:firstLine="540"/>
        <w:contextualSpacing/>
        <w:jc w:val="both"/>
        <w:rPr>
          <w:sz w:val="28"/>
          <w:szCs w:val="28"/>
        </w:rPr>
      </w:pPr>
      <w:r w:rsidRPr="00E25541">
        <w:rPr>
          <w:sz w:val="28"/>
          <w:szCs w:val="28"/>
        </w:rPr>
        <w:t>2.</w:t>
      </w:r>
      <w:r w:rsidR="009D413C" w:rsidRPr="009D413C">
        <w:rPr>
          <w:sz w:val="28"/>
          <w:szCs w:val="28"/>
        </w:rPr>
        <w:t>3</w:t>
      </w:r>
      <w:r w:rsidRPr="00E25541">
        <w:rPr>
          <w:sz w:val="28"/>
          <w:szCs w:val="28"/>
        </w:rPr>
        <w:t xml:space="preserve">. </w:t>
      </w:r>
      <w:r w:rsidR="004538F6" w:rsidRPr="00E25541">
        <w:rPr>
          <w:sz w:val="28"/>
          <w:szCs w:val="28"/>
        </w:rPr>
        <w:t>М</w:t>
      </w:r>
      <w:r w:rsidRPr="00E25541">
        <w:rPr>
          <w:sz w:val="28"/>
          <w:szCs w:val="28"/>
        </w:rPr>
        <w:t>инимальны</w:t>
      </w:r>
      <w:r w:rsidR="004538F6" w:rsidRPr="00E25541">
        <w:rPr>
          <w:sz w:val="28"/>
          <w:szCs w:val="28"/>
        </w:rPr>
        <w:t>е</w:t>
      </w:r>
      <w:r w:rsidRPr="00E25541">
        <w:rPr>
          <w:sz w:val="28"/>
          <w:szCs w:val="28"/>
        </w:rPr>
        <w:t xml:space="preserve"> </w:t>
      </w:r>
      <w:r w:rsidR="00C17B1F">
        <w:rPr>
          <w:sz w:val="28"/>
          <w:szCs w:val="28"/>
        </w:rPr>
        <w:t xml:space="preserve">размеры </w:t>
      </w:r>
      <w:r w:rsidRPr="00E25541">
        <w:rPr>
          <w:sz w:val="28"/>
          <w:szCs w:val="28"/>
        </w:rPr>
        <w:t>должностны</w:t>
      </w:r>
      <w:r w:rsidR="00C17B1F">
        <w:rPr>
          <w:sz w:val="28"/>
          <w:szCs w:val="28"/>
        </w:rPr>
        <w:t>х</w:t>
      </w:r>
      <w:r w:rsidRPr="00E25541">
        <w:rPr>
          <w:sz w:val="28"/>
          <w:szCs w:val="28"/>
        </w:rPr>
        <w:t xml:space="preserve"> оклад</w:t>
      </w:r>
      <w:r w:rsidR="00C17B1F">
        <w:rPr>
          <w:sz w:val="28"/>
          <w:szCs w:val="28"/>
        </w:rPr>
        <w:t xml:space="preserve">ов </w:t>
      </w:r>
      <w:r w:rsidR="009807BF">
        <w:rPr>
          <w:sz w:val="28"/>
          <w:szCs w:val="28"/>
        </w:rPr>
        <w:t>специалистов</w:t>
      </w:r>
      <w:r w:rsidRPr="00E25541">
        <w:rPr>
          <w:sz w:val="28"/>
          <w:szCs w:val="28"/>
        </w:rPr>
        <w:t xml:space="preserve"> учреждений (структурных подразделений), </w:t>
      </w:r>
      <w:r w:rsidRPr="006C1840">
        <w:rPr>
          <w:sz w:val="28"/>
          <w:szCs w:val="28"/>
        </w:rPr>
        <w:t xml:space="preserve">расположенных </w:t>
      </w:r>
      <w:r w:rsidR="006C1840">
        <w:rPr>
          <w:sz w:val="28"/>
          <w:szCs w:val="28"/>
        </w:rPr>
        <w:t xml:space="preserve">в </w:t>
      </w:r>
      <w:r w:rsidRPr="00E25541">
        <w:rPr>
          <w:sz w:val="28"/>
          <w:szCs w:val="28"/>
        </w:rPr>
        <w:t>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Default="004538F6" w:rsidP="00E25541">
      <w:pPr>
        <w:autoSpaceDE w:val="0"/>
        <w:autoSpaceDN w:val="0"/>
        <w:adjustRightInd w:val="0"/>
        <w:ind w:firstLine="540"/>
        <w:contextualSpacing/>
        <w:jc w:val="both"/>
        <w:rPr>
          <w:rFonts w:eastAsiaTheme="minorHAnsi"/>
          <w:sz w:val="28"/>
          <w:szCs w:val="28"/>
          <w:lang w:eastAsia="en-US"/>
        </w:rPr>
      </w:pPr>
      <w:r w:rsidRPr="00E25541">
        <w:rPr>
          <w:rFonts w:eastAsiaTheme="minorHAnsi"/>
          <w:sz w:val="28"/>
          <w:szCs w:val="28"/>
          <w:lang w:eastAsia="en-US"/>
        </w:rPr>
        <w:t>2.</w:t>
      </w:r>
      <w:r w:rsidR="006C1840">
        <w:rPr>
          <w:rFonts w:eastAsiaTheme="minorHAnsi"/>
          <w:sz w:val="28"/>
          <w:szCs w:val="28"/>
          <w:lang w:eastAsia="en-US"/>
        </w:rPr>
        <w:t>5</w:t>
      </w:r>
      <w:r w:rsidRPr="00E25541">
        <w:rPr>
          <w:rFonts w:eastAsiaTheme="minorHAnsi"/>
          <w:sz w:val="28"/>
          <w:szCs w:val="28"/>
          <w:lang w:eastAsia="en-US"/>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E25541" w:rsidRDefault="009B340C" w:rsidP="00E25541">
      <w:pPr>
        <w:autoSpaceDE w:val="0"/>
        <w:autoSpaceDN w:val="0"/>
        <w:adjustRightInd w:val="0"/>
        <w:ind w:firstLine="540"/>
        <w:contextualSpacing/>
        <w:jc w:val="both"/>
        <w:rPr>
          <w:rFonts w:eastAsiaTheme="minorHAnsi"/>
          <w:sz w:val="28"/>
          <w:szCs w:val="28"/>
          <w:lang w:eastAsia="en-US"/>
        </w:rPr>
      </w:pPr>
    </w:p>
    <w:p w:rsidR="00C42836" w:rsidRPr="00E25541" w:rsidRDefault="00C42836" w:rsidP="00E25541">
      <w:pPr>
        <w:autoSpaceDE w:val="0"/>
        <w:autoSpaceDN w:val="0"/>
        <w:adjustRightInd w:val="0"/>
        <w:contextualSpacing/>
        <w:jc w:val="center"/>
        <w:rPr>
          <w:kern w:val="2"/>
          <w:sz w:val="28"/>
          <w:szCs w:val="28"/>
        </w:rPr>
      </w:pPr>
      <w:r w:rsidRPr="00E25541">
        <w:rPr>
          <w:kern w:val="2"/>
          <w:sz w:val="28"/>
          <w:szCs w:val="28"/>
        </w:rPr>
        <w:lastRenderedPageBreak/>
        <w:t xml:space="preserve">Раздел 3. Порядок и условия </w:t>
      </w:r>
      <w:r w:rsidRPr="00E25541">
        <w:rPr>
          <w:kern w:val="2"/>
          <w:sz w:val="28"/>
          <w:szCs w:val="28"/>
        </w:rPr>
        <w:br/>
        <w:t>установления выплат компенсационного характера</w:t>
      </w:r>
    </w:p>
    <w:p w:rsidR="00C42836" w:rsidRPr="00E25541" w:rsidRDefault="00C42836" w:rsidP="00E25541">
      <w:pPr>
        <w:autoSpaceDE w:val="0"/>
        <w:autoSpaceDN w:val="0"/>
        <w:adjustRightInd w:val="0"/>
        <w:ind w:firstLine="709"/>
        <w:contextualSpacing/>
        <w:jc w:val="both"/>
        <w:rPr>
          <w:kern w:val="2"/>
          <w:sz w:val="28"/>
          <w:szCs w:val="28"/>
        </w:rPr>
      </w:pPr>
    </w:p>
    <w:p w:rsidR="00C42836" w:rsidRPr="00E25541" w:rsidRDefault="00C42836" w:rsidP="00E25541">
      <w:pPr>
        <w:autoSpaceDE w:val="0"/>
        <w:autoSpaceDN w:val="0"/>
        <w:adjustRightInd w:val="0"/>
        <w:ind w:firstLine="709"/>
        <w:contextualSpacing/>
        <w:jc w:val="both"/>
        <w:rPr>
          <w:kern w:val="2"/>
          <w:sz w:val="28"/>
          <w:szCs w:val="28"/>
        </w:rPr>
      </w:pPr>
      <w:r w:rsidRPr="00E25541">
        <w:rPr>
          <w:rFonts w:eastAsia="Arial"/>
          <w:kern w:val="2"/>
          <w:sz w:val="28"/>
          <w:szCs w:val="28"/>
        </w:rPr>
        <w:t>3.1. </w:t>
      </w:r>
      <w:r w:rsidRPr="00E25541">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sidR="00FE0DC6">
        <w:rPr>
          <w:rFonts w:eastAsia="Arial"/>
          <w:kern w:val="2"/>
          <w:sz w:val="28"/>
          <w:szCs w:val="28"/>
        </w:rPr>
        <w:t>у</w:t>
      </w:r>
      <w:r w:rsidRPr="00E25541">
        <w:rPr>
          <w:rFonts w:eastAsia="Arial"/>
          <w:kern w:val="2"/>
          <w:sz w:val="28"/>
          <w:szCs w:val="28"/>
        </w:rPr>
        <w:t>чреждениях устанавливаются следующие виды выплат компенсационного характера:</w:t>
      </w:r>
    </w:p>
    <w:p w:rsidR="00C42836" w:rsidRPr="005F37C4" w:rsidRDefault="00C42836" w:rsidP="00E25541">
      <w:pPr>
        <w:ind w:firstLine="709"/>
        <w:contextualSpacing/>
        <w:jc w:val="both"/>
        <w:rPr>
          <w:kern w:val="2"/>
          <w:sz w:val="28"/>
          <w:szCs w:val="28"/>
        </w:rPr>
      </w:pPr>
      <w:r w:rsidRPr="005F37C4">
        <w:rPr>
          <w:rFonts w:eastAsia="Arial"/>
          <w:kern w:val="2"/>
          <w:sz w:val="28"/>
          <w:szCs w:val="28"/>
        </w:rPr>
        <w:t>3.1.1. </w:t>
      </w:r>
      <w:r w:rsidRPr="005F37C4">
        <w:rPr>
          <w:kern w:val="2"/>
          <w:sz w:val="28"/>
          <w:szCs w:val="28"/>
        </w:rPr>
        <w:t>Выплаты работникам, занятым на работах с вредными и (или) опасными условиями труда.</w:t>
      </w:r>
    </w:p>
    <w:p w:rsidR="00C42836" w:rsidRPr="005F37C4" w:rsidRDefault="00C42836" w:rsidP="00E25541">
      <w:pPr>
        <w:autoSpaceDE w:val="0"/>
        <w:autoSpaceDN w:val="0"/>
        <w:adjustRightInd w:val="0"/>
        <w:ind w:firstLine="709"/>
        <w:contextualSpacing/>
        <w:jc w:val="both"/>
        <w:rPr>
          <w:kern w:val="2"/>
          <w:sz w:val="28"/>
          <w:szCs w:val="28"/>
        </w:rPr>
      </w:pPr>
      <w:r w:rsidRPr="005F37C4">
        <w:rPr>
          <w:kern w:val="2"/>
          <w:sz w:val="28"/>
          <w:szCs w:val="28"/>
        </w:rPr>
        <w:t>3.1.</w:t>
      </w:r>
      <w:r w:rsidR="00766A39" w:rsidRPr="005F37C4">
        <w:rPr>
          <w:kern w:val="2"/>
          <w:sz w:val="28"/>
          <w:szCs w:val="28"/>
        </w:rPr>
        <w:t>2</w:t>
      </w:r>
      <w:r w:rsidRPr="005F37C4">
        <w:rPr>
          <w:kern w:val="2"/>
          <w:sz w:val="28"/>
          <w:szCs w:val="28"/>
        </w:rPr>
        <w:t xml:space="preserve">. Выплаты за работу в условиях, отклоняющихся от нормальных </w:t>
      </w:r>
      <w:r w:rsidRPr="005F37C4">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5F37C4" w:rsidRDefault="00C42836" w:rsidP="00E25541">
      <w:pPr>
        <w:autoSpaceDE w:val="0"/>
        <w:autoSpaceDN w:val="0"/>
        <w:adjustRightInd w:val="0"/>
        <w:ind w:firstLine="709"/>
        <w:contextualSpacing/>
        <w:jc w:val="both"/>
        <w:rPr>
          <w:rFonts w:eastAsia="Arial"/>
          <w:kern w:val="2"/>
          <w:sz w:val="28"/>
          <w:szCs w:val="28"/>
        </w:rPr>
      </w:pPr>
      <w:r w:rsidRPr="005F37C4">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5F37C4" w:rsidRDefault="00C42836" w:rsidP="00E25541">
      <w:pPr>
        <w:autoSpaceDE w:val="0"/>
        <w:autoSpaceDN w:val="0"/>
        <w:adjustRightInd w:val="0"/>
        <w:ind w:firstLine="709"/>
        <w:contextualSpacing/>
        <w:jc w:val="both"/>
        <w:rPr>
          <w:rFonts w:eastAsia="Arial"/>
          <w:kern w:val="2"/>
          <w:sz w:val="28"/>
          <w:szCs w:val="28"/>
        </w:rPr>
      </w:pPr>
      <w:r w:rsidRPr="005F37C4">
        <w:rPr>
          <w:rFonts w:eastAsia="Arial"/>
          <w:kern w:val="2"/>
          <w:sz w:val="28"/>
          <w:szCs w:val="28"/>
        </w:rPr>
        <w:t>3.2.1. </w:t>
      </w:r>
      <w:proofErr w:type="gramStart"/>
      <w:r w:rsidRPr="005F37C4">
        <w:rPr>
          <w:rFonts w:eastAsia="Arial"/>
          <w:kern w:val="2"/>
          <w:sz w:val="28"/>
          <w:szCs w:val="28"/>
        </w:rPr>
        <w:t>П</w:t>
      </w:r>
      <w:r w:rsidRPr="005F37C4">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2" w:history="1">
        <w:r w:rsidRPr="005F37C4">
          <w:rPr>
            <w:kern w:val="2"/>
            <w:sz w:val="28"/>
            <w:szCs w:val="28"/>
          </w:rPr>
          <w:t>специальной оценки</w:t>
        </w:r>
      </w:hyperlink>
      <w:r w:rsidRPr="005F37C4">
        <w:rPr>
          <w:kern w:val="2"/>
          <w:sz w:val="28"/>
          <w:szCs w:val="28"/>
        </w:rPr>
        <w:t xml:space="preserve"> условий труда </w:t>
      </w:r>
      <w:r w:rsidRPr="005F37C4">
        <w:rPr>
          <w:rFonts w:eastAsia="Arial"/>
          <w:kern w:val="2"/>
          <w:sz w:val="28"/>
          <w:szCs w:val="28"/>
        </w:rPr>
        <w:t xml:space="preserve">согласно Федеральному </w:t>
      </w:r>
      <w:r w:rsidRPr="005F37C4">
        <w:rPr>
          <w:kern w:val="2"/>
          <w:sz w:val="28"/>
          <w:szCs w:val="28"/>
        </w:rPr>
        <w:t xml:space="preserve">закону от 28.12.2013 № 426-ФЗ </w:t>
      </w:r>
      <w:r w:rsidRPr="005F37C4">
        <w:rPr>
          <w:kern w:val="2"/>
          <w:sz w:val="28"/>
          <w:szCs w:val="28"/>
        </w:rPr>
        <w:br/>
      </w:r>
      <w:r w:rsidR="00824C61" w:rsidRPr="005F37C4">
        <w:rPr>
          <w:kern w:val="2"/>
          <w:sz w:val="28"/>
          <w:szCs w:val="28"/>
        </w:rPr>
        <w:t>«</w:t>
      </w:r>
      <w:r w:rsidRPr="005F37C4">
        <w:rPr>
          <w:kern w:val="2"/>
          <w:sz w:val="28"/>
          <w:szCs w:val="28"/>
        </w:rPr>
        <w:t>О специальной оценке условий труда</w:t>
      </w:r>
      <w:r w:rsidR="00824C61" w:rsidRPr="005F37C4">
        <w:rPr>
          <w:kern w:val="2"/>
          <w:sz w:val="28"/>
          <w:szCs w:val="28"/>
        </w:rPr>
        <w:t>»</w:t>
      </w:r>
      <w:r w:rsidRPr="005F37C4">
        <w:rPr>
          <w:kern w:val="2"/>
          <w:sz w:val="28"/>
          <w:szCs w:val="28"/>
        </w:rPr>
        <w:t xml:space="preserve"> </w:t>
      </w:r>
      <w:r w:rsidRPr="005F37C4">
        <w:rPr>
          <w:rFonts w:eastAsia="Arial"/>
          <w:kern w:val="2"/>
          <w:sz w:val="28"/>
          <w:szCs w:val="28"/>
        </w:rPr>
        <w:t xml:space="preserve">в размере не менее </w:t>
      </w:r>
      <w:r w:rsidR="00A25751" w:rsidRPr="005F37C4">
        <w:rPr>
          <w:rFonts w:eastAsia="Arial"/>
          <w:kern w:val="2"/>
          <w:sz w:val="28"/>
          <w:szCs w:val="28"/>
        </w:rPr>
        <w:t>4 процентов</w:t>
      </w:r>
      <w:r w:rsidRPr="005F37C4">
        <w:rPr>
          <w:rFonts w:eastAsia="Arial"/>
          <w:kern w:val="2"/>
          <w:sz w:val="28"/>
          <w:szCs w:val="28"/>
        </w:rPr>
        <w:t xml:space="preserve"> от должностного оклада</w:t>
      </w:r>
      <w:r w:rsidR="000D3B92" w:rsidRPr="005F37C4">
        <w:rPr>
          <w:rFonts w:eastAsia="Arial"/>
          <w:kern w:val="2"/>
          <w:sz w:val="28"/>
          <w:szCs w:val="28"/>
        </w:rPr>
        <w:t xml:space="preserve"> (</w:t>
      </w:r>
      <w:r w:rsidRPr="005F37C4">
        <w:rPr>
          <w:rFonts w:eastAsia="Arial"/>
          <w:kern w:val="2"/>
          <w:sz w:val="28"/>
          <w:szCs w:val="28"/>
        </w:rPr>
        <w:t>ставки заработной платы</w:t>
      </w:r>
      <w:r w:rsidR="000D3B92" w:rsidRPr="005F37C4">
        <w:rPr>
          <w:rFonts w:eastAsia="Arial"/>
          <w:kern w:val="2"/>
          <w:sz w:val="28"/>
          <w:szCs w:val="28"/>
        </w:rPr>
        <w:t>)</w:t>
      </w:r>
      <w:r w:rsidRPr="005F37C4">
        <w:rPr>
          <w:rFonts w:eastAsia="Arial"/>
          <w:kern w:val="2"/>
          <w:sz w:val="28"/>
          <w:szCs w:val="28"/>
        </w:rPr>
        <w:t>, установленн</w:t>
      </w:r>
      <w:r w:rsidR="00002144" w:rsidRPr="005F37C4">
        <w:rPr>
          <w:rFonts w:eastAsia="Arial"/>
          <w:kern w:val="2"/>
          <w:sz w:val="28"/>
          <w:szCs w:val="28"/>
        </w:rPr>
        <w:t>ых</w:t>
      </w:r>
      <w:r w:rsidRPr="005F37C4">
        <w:rPr>
          <w:rFonts w:eastAsia="Arial"/>
          <w:kern w:val="2"/>
          <w:sz w:val="28"/>
          <w:szCs w:val="28"/>
        </w:rPr>
        <w:t xml:space="preserve"> для различных видов работ с нормальными условиями труда</w:t>
      </w:r>
      <w:r w:rsidR="00816E4C" w:rsidRPr="005F37C4">
        <w:rPr>
          <w:rFonts w:eastAsia="Arial"/>
          <w:kern w:val="2"/>
          <w:sz w:val="28"/>
          <w:szCs w:val="28"/>
        </w:rPr>
        <w:t xml:space="preserve">. </w:t>
      </w:r>
      <w:r w:rsidR="00764864" w:rsidRPr="005F37C4">
        <w:rPr>
          <w:rFonts w:eastAsia="Arial"/>
          <w:kern w:val="2"/>
          <w:sz w:val="28"/>
          <w:szCs w:val="28"/>
        </w:rPr>
        <w:t xml:space="preserve"> </w:t>
      </w:r>
      <w:proofErr w:type="gramEnd"/>
    </w:p>
    <w:p w:rsidR="00C42836" w:rsidRPr="005F37C4" w:rsidRDefault="00C42836" w:rsidP="00E25541">
      <w:pPr>
        <w:autoSpaceDE w:val="0"/>
        <w:autoSpaceDN w:val="0"/>
        <w:adjustRightInd w:val="0"/>
        <w:ind w:firstLine="709"/>
        <w:contextualSpacing/>
        <w:jc w:val="both"/>
        <w:rPr>
          <w:kern w:val="2"/>
          <w:sz w:val="28"/>
          <w:szCs w:val="28"/>
        </w:rPr>
      </w:pPr>
      <w:r w:rsidRPr="005F37C4">
        <w:rPr>
          <w:rFonts w:eastAsia="Arial"/>
          <w:kern w:val="2"/>
          <w:sz w:val="28"/>
          <w:szCs w:val="28"/>
        </w:rPr>
        <w:t xml:space="preserve">Руководителями учреждений проводятся меры по проведению </w:t>
      </w:r>
      <w:hyperlink r:id="rId13" w:history="1">
        <w:r w:rsidRPr="005F37C4">
          <w:rPr>
            <w:kern w:val="2"/>
            <w:sz w:val="28"/>
            <w:szCs w:val="28"/>
          </w:rPr>
          <w:t>специальной оценки</w:t>
        </w:r>
      </w:hyperlink>
      <w:r w:rsidRPr="005F37C4">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5F37C4" w:rsidRDefault="009362DD" w:rsidP="00E25541">
      <w:pPr>
        <w:pStyle w:val="ConsPlusNormal"/>
        <w:ind w:firstLine="540"/>
        <w:contextualSpacing/>
        <w:jc w:val="both"/>
        <w:rPr>
          <w:rFonts w:ascii="Times New Roman" w:hAnsi="Times New Roman" w:cs="Times New Roman"/>
          <w:sz w:val="28"/>
          <w:szCs w:val="28"/>
        </w:rPr>
      </w:pPr>
      <w:r w:rsidRPr="005F37C4">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4" w:history="1">
        <w:r w:rsidRPr="005F37C4">
          <w:rPr>
            <w:rFonts w:ascii="Times New Roman" w:hAnsi="Times New Roman" w:cs="Times New Roman"/>
            <w:sz w:val="28"/>
            <w:szCs w:val="28"/>
          </w:rPr>
          <w:t>результатами</w:t>
        </w:r>
      </w:hyperlink>
      <w:r w:rsidRPr="005F37C4">
        <w:rPr>
          <w:rFonts w:ascii="Times New Roman" w:hAnsi="Times New Roman" w:cs="Times New Roman"/>
          <w:sz w:val="28"/>
          <w:szCs w:val="28"/>
        </w:rPr>
        <w:t xml:space="preserve"> специальной оценки условий труда или заключением государственной </w:t>
      </w:r>
      <w:hyperlink r:id="rId15" w:history="1">
        <w:r w:rsidRPr="005F37C4">
          <w:rPr>
            <w:rFonts w:ascii="Times New Roman" w:hAnsi="Times New Roman" w:cs="Times New Roman"/>
            <w:sz w:val="28"/>
            <w:szCs w:val="28"/>
          </w:rPr>
          <w:t>экспертизы</w:t>
        </w:r>
      </w:hyperlink>
      <w:r w:rsidRPr="005F37C4">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6" w:history="1">
        <w:r w:rsidRPr="00E25541">
          <w:rPr>
            <w:kern w:val="2"/>
            <w:sz w:val="28"/>
            <w:szCs w:val="28"/>
          </w:rPr>
          <w:t>законом</w:t>
        </w:r>
      </w:hyperlink>
      <w:r w:rsidRPr="00E25541">
        <w:rPr>
          <w:kern w:val="2"/>
          <w:sz w:val="28"/>
          <w:szCs w:val="28"/>
        </w:rPr>
        <w:t xml:space="preserve"> от 28.12.2013 № 426-ФЗ </w:t>
      </w:r>
      <w:r w:rsidR="00824C61" w:rsidRPr="00E25541">
        <w:rPr>
          <w:kern w:val="2"/>
          <w:sz w:val="28"/>
          <w:szCs w:val="28"/>
        </w:rPr>
        <w:t>«</w:t>
      </w:r>
      <w:r w:rsidRPr="00E25541">
        <w:rPr>
          <w:kern w:val="2"/>
          <w:sz w:val="28"/>
          <w:szCs w:val="28"/>
        </w:rPr>
        <w:t>О специальной оценке условий труда</w:t>
      </w:r>
      <w:r w:rsidR="00824C61" w:rsidRPr="00E25541">
        <w:rPr>
          <w:kern w:val="2"/>
          <w:sz w:val="28"/>
          <w:szCs w:val="28"/>
        </w:rPr>
        <w:t>»</w:t>
      </w:r>
      <w:r w:rsidRPr="00E25541">
        <w:rPr>
          <w:kern w:val="2"/>
          <w:sz w:val="28"/>
          <w:szCs w:val="28"/>
        </w:rPr>
        <w:t xml:space="preserve">. </w:t>
      </w:r>
    </w:p>
    <w:p w:rsidR="00C42836" w:rsidRPr="00E25541" w:rsidRDefault="00C42836" w:rsidP="00E25541">
      <w:pPr>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lastRenderedPageBreak/>
        <w:t>3.</w:t>
      </w:r>
      <w:r w:rsidR="00A02288" w:rsidRPr="00E25541">
        <w:rPr>
          <w:kern w:val="2"/>
          <w:sz w:val="28"/>
          <w:szCs w:val="28"/>
        </w:rPr>
        <w:t>3</w:t>
      </w:r>
      <w:r w:rsidRPr="00E25541">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8"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snapToGri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9"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sidR="00C17B1F">
        <w:rPr>
          <w:kern w:val="2"/>
          <w:sz w:val="28"/>
          <w:szCs w:val="28"/>
        </w:rPr>
        <w:t>у</w:t>
      </w:r>
      <w:r w:rsidRPr="00E25541">
        <w:rPr>
          <w:kern w:val="2"/>
          <w:sz w:val="28"/>
          <w:szCs w:val="28"/>
        </w:rPr>
        <w:t>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C42836" w:rsidRPr="00204B2E"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.4. Доплата за работу в ночное время производится работникам</w:t>
      </w:r>
      <w:r w:rsidR="00A25751" w:rsidRPr="00E25541">
        <w:rPr>
          <w:kern w:val="2"/>
          <w:sz w:val="28"/>
          <w:szCs w:val="28"/>
        </w:rPr>
        <w:t xml:space="preserve"> </w:t>
      </w:r>
      <w:r w:rsidR="00AC2D00" w:rsidRPr="00E25541">
        <w:rPr>
          <w:kern w:val="2"/>
          <w:sz w:val="28"/>
          <w:szCs w:val="28"/>
        </w:rPr>
        <w:t xml:space="preserve">за каждый час работы </w:t>
      </w:r>
      <w:r w:rsidR="00AC2D00" w:rsidRPr="00204B2E">
        <w:rPr>
          <w:kern w:val="2"/>
          <w:sz w:val="28"/>
          <w:szCs w:val="28"/>
        </w:rPr>
        <w:t xml:space="preserve">с 22 до 6 часов </w:t>
      </w:r>
      <w:r w:rsidR="00A25751" w:rsidRPr="00204B2E">
        <w:rPr>
          <w:kern w:val="2"/>
          <w:sz w:val="28"/>
          <w:szCs w:val="28"/>
        </w:rPr>
        <w:t xml:space="preserve">в размере </w:t>
      </w:r>
      <w:r w:rsidR="00A02288" w:rsidRPr="00204B2E">
        <w:rPr>
          <w:kern w:val="2"/>
          <w:sz w:val="28"/>
          <w:szCs w:val="28"/>
        </w:rPr>
        <w:t>35</w:t>
      </w:r>
      <w:r w:rsidR="0032615A" w:rsidRPr="00204B2E">
        <w:rPr>
          <w:kern w:val="2"/>
          <w:sz w:val="28"/>
          <w:szCs w:val="28"/>
        </w:rPr>
        <w:t xml:space="preserve"> </w:t>
      </w:r>
      <w:r w:rsidR="00A25751" w:rsidRPr="00204B2E">
        <w:rPr>
          <w:kern w:val="2"/>
          <w:sz w:val="28"/>
          <w:szCs w:val="28"/>
        </w:rPr>
        <w:t>процентов</w:t>
      </w:r>
      <w:r w:rsidR="00AC2D00" w:rsidRPr="00204B2E">
        <w:rPr>
          <w:kern w:val="2"/>
          <w:sz w:val="28"/>
          <w:szCs w:val="28"/>
        </w:rPr>
        <w:t xml:space="preserve"> от должностного оклада (ставки заработной платы)</w:t>
      </w:r>
      <w:r w:rsidRPr="00204B2E">
        <w:rPr>
          <w:kern w:val="2"/>
          <w:sz w:val="28"/>
          <w:szCs w:val="28"/>
        </w:rPr>
        <w:t>.</w:t>
      </w:r>
    </w:p>
    <w:p w:rsidR="00726F87" w:rsidRPr="00E25541" w:rsidRDefault="00C42836" w:rsidP="009807BF">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0"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Размер доплаты составляет не менее:</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одинарной дневной ставки сверх должностного оклада</w:t>
      </w:r>
      <w:r w:rsidR="003C6370" w:rsidRPr="00E25541">
        <w:rPr>
          <w:kern w:val="2"/>
          <w:sz w:val="28"/>
          <w:szCs w:val="28"/>
        </w:rPr>
        <w:t xml:space="preserve"> (</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002144" w:rsidRPr="00E25541">
        <w:rPr>
          <w:kern w:val="2"/>
          <w:sz w:val="28"/>
          <w:szCs w:val="28"/>
        </w:rPr>
        <w:t xml:space="preserve"> </w:t>
      </w:r>
      <w:r w:rsidR="003C6370" w:rsidRPr="00E25541">
        <w:rPr>
          <w:kern w:val="2"/>
          <w:sz w:val="28"/>
          <w:szCs w:val="28"/>
        </w:rPr>
        <w:t>(</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если работа производилась сверх месячной нормы рабочего времени;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одинарной части должностного оклада</w:t>
      </w:r>
      <w:r w:rsidR="003C6370" w:rsidRPr="00E25541">
        <w:rPr>
          <w:kern w:val="2"/>
          <w:sz w:val="28"/>
          <w:szCs w:val="28"/>
        </w:rPr>
        <w:t xml:space="preserve"> (</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xml:space="preserve"> сверх должностного оклада</w:t>
      </w:r>
      <w:r w:rsidR="00002144" w:rsidRPr="00E25541">
        <w:rPr>
          <w:kern w:val="2"/>
          <w:sz w:val="28"/>
          <w:szCs w:val="28"/>
        </w:rPr>
        <w:t xml:space="preserve"> </w:t>
      </w:r>
      <w:r w:rsidR="0028301E" w:rsidRPr="00E25541">
        <w:rPr>
          <w:kern w:val="2"/>
          <w:sz w:val="28"/>
          <w:szCs w:val="28"/>
        </w:rPr>
        <w:t>(</w:t>
      </w:r>
      <w:r w:rsidRPr="00E25541">
        <w:rPr>
          <w:kern w:val="2"/>
          <w:sz w:val="28"/>
          <w:szCs w:val="28"/>
        </w:rPr>
        <w:t>ставки заработной платы</w:t>
      </w:r>
      <w:r w:rsidR="0028301E" w:rsidRPr="00E25541">
        <w:rPr>
          <w:kern w:val="2"/>
          <w:sz w:val="28"/>
          <w:szCs w:val="28"/>
        </w:rPr>
        <w:t>)</w:t>
      </w:r>
      <w:r w:rsidRPr="00E25541">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E25541">
        <w:rPr>
          <w:kern w:val="2"/>
          <w:sz w:val="28"/>
          <w:szCs w:val="28"/>
        </w:rPr>
        <w:t xml:space="preserve"> (ставки заработной платы)</w:t>
      </w:r>
      <w:r w:rsidRPr="00E25541">
        <w:rPr>
          <w:kern w:val="2"/>
          <w:sz w:val="28"/>
          <w:szCs w:val="28"/>
        </w:rPr>
        <w:t xml:space="preserve"> сверх должностного оклада</w:t>
      </w:r>
      <w:r w:rsidR="00002144" w:rsidRPr="00E25541">
        <w:rPr>
          <w:kern w:val="2"/>
          <w:sz w:val="28"/>
          <w:szCs w:val="28"/>
        </w:rPr>
        <w:t xml:space="preserve"> </w:t>
      </w:r>
      <w:r w:rsidR="0028301E" w:rsidRPr="00E25541">
        <w:rPr>
          <w:kern w:val="2"/>
          <w:sz w:val="28"/>
          <w:szCs w:val="28"/>
        </w:rPr>
        <w:t xml:space="preserve">(ставки заработной платы) </w:t>
      </w:r>
      <w:r w:rsidRPr="00E25541">
        <w:rPr>
          <w:kern w:val="2"/>
          <w:sz w:val="28"/>
          <w:szCs w:val="28"/>
        </w:rPr>
        <w:t>за каждый час работы, если работа производилась сверх месячной нормы рабочего времени.</w:t>
      </w:r>
      <w:r w:rsidR="0028301E" w:rsidRPr="00E25541">
        <w:rPr>
          <w:kern w:val="2"/>
          <w:sz w:val="28"/>
          <w:szCs w:val="28"/>
        </w:rPr>
        <w:t xml:space="preserve"> </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.6. Доплата за сверхурочную работу производится работникам в соответствии со </w:t>
      </w:r>
      <w:hyperlink r:id="rId21" w:history="1">
        <w:r w:rsidRPr="00E25541">
          <w:rPr>
            <w:kern w:val="2"/>
            <w:sz w:val="28"/>
            <w:szCs w:val="28"/>
          </w:rPr>
          <w:t>статьей 15</w:t>
        </w:r>
      </w:hyperlink>
      <w:r w:rsidRPr="00E25541">
        <w:rPr>
          <w:kern w:val="2"/>
          <w:sz w:val="28"/>
          <w:szCs w:val="28"/>
        </w:rPr>
        <w:t>2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E25541">
        <w:rPr>
          <w:kern w:val="2"/>
          <w:sz w:val="28"/>
          <w:szCs w:val="28"/>
        </w:rPr>
        <w:lastRenderedPageBreak/>
        <w:t>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E25541" w:rsidRDefault="00F549DE" w:rsidP="00E25541">
      <w:pPr>
        <w:autoSpaceDE w:val="0"/>
        <w:autoSpaceDN w:val="0"/>
        <w:adjustRightInd w:val="0"/>
        <w:ind w:firstLine="709"/>
        <w:contextualSpacing/>
        <w:jc w:val="both"/>
        <w:rPr>
          <w:kern w:val="1"/>
          <w:sz w:val="28"/>
          <w:szCs w:val="28"/>
        </w:rPr>
      </w:pPr>
      <w:r w:rsidRPr="00E25541">
        <w:rPr>
          <w:kern w:val="2"/>
          <w:sz w:val="28"/>
          <w:szCs w:val="28"/>
        </w:rPr>
        <w:t>3.</w:t>
      </w:r>
      <w:r w:rsidR="00A02288" w:rsidRPr="00E25541">
        <w:rPr>
          <w:kern w:val="2"/>
          <w:sz w:val="28"/>
          <w:szCs w:val="28"/>
        </w:rPr>
        <w:t>4</w:t>
      </w:r>
      <w:r w:rsidRPr="00E25541">
        <w:rPr>
          <w:kern w:val="2"/>
          <w:sz w:val="28"/>
          <w:szCs w:val="28"/>
        </w:rPr>
        <w:t xml:space="preserve">. </w:t>
      </w:r>
      <w:r w:rsidRPr="00E25541">
        <w:rPr>
          <w:sz w:val="28"/>
          <w:szCs w:val="28"/>
        </w:rPr>
        <w:t xml:space="preserve">При установлении доплаты за работу в ночное время и </w:t>
      </w:r>
      <w:r w:rsidRPr="00E25541">
        <w:rPr>
          <w:kern w:val="1"/>
          <w:sz w:val="28"/>
          <w:szCs w:val="28"/>
        </w:rPr>
        <w:t xml:space="preserve">за работу в выходные и нерабочие праздничные дни расчет части должностного оклада </w:t>
      </w:r>
      <w:r w:rsidR="0028301E" w:rsidRPr="00E25541">
        <w:rPr>
          <w:kern w:val="1"/>
          <w:sz w:val="28"/>
          <w:szCs w:val="28"/>
        </w:rPr>
        <w:t>(</w:t>
      </w:r>
      <w:r w:rsidRPr="00E25541">
        <w:rPr>
          <w:kern w:val="1"/>
          <w:sz w:val="28"/>
          <w:szCs w:val="28"/>
        </w:rPr>
        <w:t>ставки заработной платы</w:t>
      </w:r>
      <w:r w:rsidR="0028301E" w:rsidRPr="00E25541">
        <w:rPr>
          <w:kern w:val="1"/>
          <w:sz w:val="28"/>
          <w:szCs w:val="28"/>
        </w:rPr>
        <w:t>)</w:t>
      </w:r>
      <w:r w:rsidRPr="00E25541">
        <w:rPr>
          <w:kern w:val="1"/>
          <w:sz w:val="28"/>
          <w:szCs w:val="28"/>
        </w:rPr>
        <w:t xml:space="preserve"> определяется путем деления должностного оклада </w:t>
      </w:r>
      <w:r w:rsidR="0028301E" w:rsidRPr="00E25541">
        <w:rPr>
          <w:kern w:val="1"/>
          <w:sz w:val="28"/>
          <w:szCs w:val="28"/>
        </w:rPr>
        <w:t>(</w:t>
      </w:r>
      <w:r w:rsidRPr="00E25541">
        <w:rPr>
          <w:kern w:val="1"/>
          <w:sz w:val="28"/>
          <w:szCs w:val="28"/>
        </w:rPr>
        <w:t>ставки заработной платы</w:t>
      </w:r>
      <w:r w:rsidR="0028301E" w:rsidRPr="00E25541">
        <w:rPr>
          <w:kern w:val="1"/>
          <w:sz w:val="28"/>
          <w:szCs w:val="28"/>
        </w:rPr>
        <w:t>)</w:t>
      </w:r>
      <w:r w:rsidRPr="00E25541">
        <w:rPr>
          <w:kern w:val="1"/>
          <w:sz w:val="28"/>
          <w:szCs w:val="28"/>
        </w:rPr>
        <w:t xml:space="preserve"> работника на среднемесячное количество рабочих часов в соответствующем календарном году.</w:t>
      </w:r>
    </w:p>
    <w:p w:rsidR="00F549DE" w:rsidRPr="00E25541" w:rsidRDefault="006154E8" w:rsidP="00FE0DC6">
      <w:pPr>
        <w:tabs>
          <w:tab w:val="left" w:pos="851"/>
        </w:tabs>
        <w:autoSpaceDE w:val="0"/>
        <w:autoSpaceDN w:val="0"/>
        <w:adjustRightInd w:val="0"/>
        <w:ind w:firstLine="709"/>
        <w:contextualSpacing/>
        <w:jc w:val="both"/>
        <w:rPr>
          <w:sz w:val="28"/>
          <w:szCs w:val="28"/>
        </w:rPr>
      </w:pPr>
      <w:r w:rsidRPr="00E25541">
        <w:rPr>
          <w:kern w:val="2"/>
          <w:sz w:val="28"/>
          <w:szCs w:val="28"/>
        </w:rPr>
        <w:t>3.</w:t>
      </w:r>
      <w:r w:rsidR="00A02288" w:rsidRPr="00E25541">
        <w:rPr>
          <w:kern w:val="2"/>
          <w:sz w:val="28"/>
          <w:szCs w:val="28"/>
        </w:rPr>
        <w:t>5</w:t>
      </w:r>
      <w:r w:rsidRPr="00E25541">
        <w:rPr>
          <w:kern w:val="2"/>
          <w:sz w:val="28"/>
          <w:szCs w:val="28"/>
        </w:rPr>
        <w:t>.</w:t>
      </w:r>
      <w:r w:rsidR="00FE0DC6">
        <w:rPr>
          <w:sz w:val="28"/>
          <w:szCs w:val="28"/>
        </w:rPr>
        <w:t xml:space="preserve"> </w:t>
      </w:r>
      <w:r w:rsidR="00E40B27" w:rsidRPr="00E25541">
        <w:rPr>
          <w:sz w:val="28"/>
          <w:szCs w:val="28"/>
        </w:rPr>
        <w:t>Размеры и условия осуществления выплат компенсационного характера включаются в трудовые договоры работников.</w:t>
      </w:r>
    </w:p>
    <w:p w:rsidR="00D76131" w:rsidRPr="00E25541" w:rsidRDefault="00D76131" w:rsidP="00E25541">
      <w:pPr>
        <w:ind w:firstLine="709"/>
        <w:contextualSpacing/>
        <w:jc w:val="both"/>
        <w:rPr>
          <w:i/>
          <w:sz w:val="28"/>
          <w:szCs w:val="28"/>
        </w:rPr>
      </w:pPr>
    </w:p>
    <w:p w:rsidR="00273798" w:rsidRPr="00E25541" w:rsidRDefault="00273798" w:rsidP="00E25541">
      <w:pPr>
        <w:autoSpaceDE w:val="0"/>
        <w:autoSpaceDN w:val="0"/>
        <w:adjustRightInd w:val="0"/>
        <w:contextualSpacing/>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273798" w:rsidRPr="00E25541" w:rsidRDefault="00273798" w:rsidP="00E25541">
      <w:pPr>
        <w:contextualSpacing/>
        <w:jc w:val="center"/>
        <w:rPr>
          <w:kern w:val="2"/>
          <w:sz w:val="28"/>
          <w:szCs w:val="28"/>
        </w:rPr>
      </w:pP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E25541" w:rsidRDefault="00FE0DC6" w:rsidP="00E25541">
      <w:pPr>
        <w:autoSpaceDE w:val="0"/>
        <w:autoSpaceDN w:val="0"/>
        <w:adjustRightInd w:val="0"/>
        <w:ind w:firstLine="709"/>
        <w:contextualSpacing/>
        <w:jc w:val="both"/>
        <w:rPr>
          <w:rFonts w:eastAsia="Arial"/>
          <w:kern w:val="2"/>
          <w:sz w:val="28"/>
          <w:szCs w:val="28"/>
        </w:rPr>
      </w:pPr>
      <w:r>
        <w:rPr>
          <w:rFonts w:eastAsia="Arial"/>
          <w:kern w:val="2"/>
          <w:sz w:val="28"/>
          <w:szCs w:val="28"/>
        </w:rPr>
        <w:t>В</w:t>
      </w:r>
      <w:r w:rsidR="00273798" w:rsidRPr="00E25541">
        <w:rPr>
          <w:rFonts w:eastAsia="Arial"/>
          <w:kern w:val="2"/>
          <w:sz w:val="28"/>
          <w:szCs w:val="28"/>
        </w:rPr>
        <w:t xml:space="preserve"> учреждениях могут устанавливаться следующие виды выплат</w:t>
      </w:r>
      <w:r w:rsidR="00273798" w:rsidRPr="00E25541">
        <w:rPr>
          <w:kern w:val="2"/>
          <w:sz w:val="28"/>
          <w:szCs w:val="28"/>
        </w:rPr>
        <w:t xml:space="preserve"> стимулирующего</w:t>
      </w:r>
      <w:r w:rsidR="00273798" w:rsidRPr="00E25541">
        <w:rPr>
          <w:rFonts w:eastAsia="Arial"/>
          <w:kern w:val="2"/>
          <w:sz w:val="28"/>
          <w:szCs w:val="28"/>
        </w:rPr>
        <w:t xml:space="preserve"> характера: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иные выплаты стимулирующего характера. </w:t>
      </w:r>
    </w:p>
    <w:p w:rsidR="00273798" w:rsidRPr="00E25541" w:rsidRDefault="00273798" w:rsidP="00E25541">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E25541" w:rsidRDefault="00273798" w:rsidP="00E25541">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по итогам работы, за качество выполняемых работ для всех категорий работников учреждений</w:t>
      </w:r>
      <w:r w:rsidRPr="00E25541">
        <w:rPr>
          <w:rFonts w:eastAsia="Arial"/>
          <w:kern w:val="2"/>
          <w:sz w:val="28"/>
          <w:szCs w:val="28"/>
        </w:rPr>
        <w:t xml:space="preserve"> устанавливаются </w:t>
      </w:r>
      <w:r w:rsidRPr="00E25541">
        <w:rPr>
          <w:kern w:val="2"/>
          <w:sz w:val="28"/>
          <w:szCs w:val="28"/>
        </w:rPr>
        <w:t>на основе показателей и критериев эффективности работы.</w:t>
      </w:r>
    </w:p>
    <w:p w:rsidR="00273798" w:rsidRPr="00E25541" w:rsidRDefault="00273798" w:rsidP="00E25541">
      <w:pPr>
        <w:autoSpaceDE w:val="0"/>
        <w:autoSpaceDN w:val="0"/>
        <w:adjustRightInd w:val="0"/>
        <w:ind w:firstLine="709"/>
        <w:contextualSpacing/>
        <w:jc w:val="both"/>
        <w:rPr>
          <w:kern w:val="2"/>
          <w:sz w:val="28"/>
          <w:szCs w:val="28"/>
        </w:rPr>
      </w:pPr>
      <w:r w:rsidRPr="00975602">
        <w:rPr>
          <w:kern w:val="2"/>
          <w:sz w:val="28"/>
          <w:szCs w:val="28"/>
        </w:rPr>
        <w:t>4.4. </w:t>
      </w:r>
      <w:r w:rsidR="005A6690" w:rsidRPr="00975602">
        <w:rPr>
          <w:kern w:val="2"/>
          <w:sz w:val="28"/>
          <w:szCs w:val="28"/>
        </w:rPr>
        <w:t xml:space="preserve">Выплата </w:t>
      </w:r>
      <w:r w:rsidRPr="00975602">
        <w:rPr>
          <w:kern w:val="2"/>
          <w:sz w:val="28"/>
          <w:szCs w:val="28"/>
        </w:rPr>
        <w:t xml:space="preserve">за интенсивность и высокие результаты работы устанавливается </w:t>
      </w:r>
      <w:r w:rsidR="002F03BA" w:rsidRPr="00975602">
        <w:rPr>
          <w:kern w:val="2"/>
          <w:sz w:val="28"/>
          <w:szCs w:val="28"/>
        </w:rPr>
        <w:t>работникам учреждений культуры</w:t>
      </w:r>
      <w:r w:rsidRPr="00975602">
        <w:rPr>
          <w:kern w:val="2"/>
          <w:sz w:val="28"/>
          <w:szCs w:val="28"/>
        </w:rPr>
        <w:t xml:space="preserve"> в зависимости от результатов труда и качества оказываемых </w:t>
      </w:r>
      <w:r w:rsidR="00C17B1F" w:rsidRPr="00975602">
        <w:rPr>
          <w:kern w:val="2"/>
          <w:sz w:val="28"/>
          <w:szCs w:val="28"/>
        </w:rPr>
        <w:t>у</w:t>
      </w:r>
      <w:r w:rsidRPr="00975602">
        <w:rPr>
          <w:kern w:val="2"/>
          <w:sz w:val="28"/>
          <w:szCs w:val="28"/>
        </w:rPr>
        <w:t>слуг</w:t>
      </w:r>
      <w:r w:rsidR="00975602">
        <w:rPr>
          <w:kern w:val="2"/>
          <w:sz w:val="28"/>
          <w:szCs w:val="28"/>
        </w:rPr>
        <w:t xml:space="preserve"> не более 2</w:t>
      </w:r>
      <w:r w:rsidR="00F6187F" w:rsidRPr="00975602">
        <w:rPr>
          <w:kern w:val="2"/>
          <w:sz w:val="28"/>
          <w:szCs w:val="28"/>
        </w:rPr>
        <w:t>00 процентов от должностного оклада</w:t>
      </w:r>
      <w:r w:rsidRPr="00975602">
        <w:rPr>
          <w:kern w:val="2"/>
          <w:sz w:val="28"/>
          <w:szCs w:val="28"/>
        </w:rPr>
        <w:t xml:space="preserve">. </w:t>
      </w:r>
      <w:r w:rsidR="005A6690" w:rsidRPr="00975602">
        <w:rPr>
          <w:kern w:val="2"/>
          <w:sz w:val="28"/>
          <w:szCs w:val="28"/>
        </w:rPr>
        <w:t xml:space="preserve">Выплата </w:t>
      </w:r>
      <w:r w:rsidRPr="00975602">
        <w:rPr>
          <w:kern w:val="2"/>
          <w:sz w:val="28"/>
          <w:szCs w:val="28"/>
        </w:rPr>
        <w:t>устанавливается</w:t>
      </w:r>
      <w:r w:rsidR="00986D72" w:rsidRPr="00975602">
        <w:rPr>
          <w:kern w:val="2"/>
          <w:sz w:val="28"/>
          <w:szCs w:val="28"/>
        </w:rPr>
        <w:t xml:space="preserve"> на</w:t>
      </w:r>
      <w:r w:rsidRPr="00975602">
        <w:rPr>
          <w:kern w:val="2"/>
          <w:sz w:val="28"/>
          <w:szCs w:val="28"/>
        </w:rPr>
        <w:t xml:space="preserve"> срок не более 1 </w:t>
      </w:r>
      <w:r w:rsidR="00986D72" w:rsidRPr="00975602">
        <w:rPr>
          <w:kern w:val="2"/>
          <w:sz w:val="28"/>
          <w:szCs w:val="28"/>
        </w:rPr>
        <w:t xml:space="preserve">финансового </w:t>
      </w:r>
      <w:r w:rsidRPr="00975602">
        <w:rPr>
          <w:kern w:val="2"/>
          <w:sz w:val="28"/>
          <w:szCs w:val="28"/>
        </w:rPr>
        <w:t>года, по истечении которого она может быть сохранена или отменена.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w:t>
      </w:r>
      <w:r w:rsidR="005A6690" w:rsidRPr="00E25541">
        <w:rPr>
          <w:kern w:val="2"/>
          <w:sz w:val="28"/>
          <w:szCs w:val="28"/>
        </w:rPr>
        <w:t xml:space="preserve">выплаты </w:t>
      </w:r>
      <w:r w:rsidRPr="00E25541">
        <w:rPr>
          <w:kern w:val="2"/>
          <w:sz w:val="28"/>
          <w:szCs w:val="28"/>
        </w:rPr>
        <w:t>утверждаются приказо</w:t>
      </w:r>
      <w:r w:rsidR="00FE0DC6">
        <w:rPr>
          <w:kern w:val="2"/>
          <w:sz w:val="28"/>
          <w:szCs w:val="28"/>
        </w:rPr>
        <w:t xml:space="preserve">м руководителя </w:t>
      </w:r>
      <w:r w:rsidRPr="00E25541">
        <w:rPr>
          <w:kern w:val="2"/>
          <w:sz w:val="28"/>
          <w:szCs w:val="28"/>
        </w:rPr>
        <w:t xml:space="preserve">учреждения в пределах средств </w:t>
      </w:r>
      <w:r w:rsidR="00C17B1F">
        <w:rPr>
          <w:kern w:val="2"/>
          <w:sz w:val="28"/>
          <w:szCs w:val="28"/>
        </w:rPr>
        <w:t xml:space="preserve">бюджета </w:t>
      </w:r>
      <w:r w:rsidR="009D413C">
        <w:rPr>
          <w:kern w:val="2"/>
          <w:sz w:val="28"/>
          <w:szCs w:val="28"/>
        </w:rPr>
        <w:t>Шолоховского городского поселения</w:t>
      </w:r>
      <w:r w:rsidRPr="00E25541">
        <w:rPr>
          <w:kern w:val="2"/>
          <w:sz w:val="28"/>
          <w:szCs w:val="28"/>
        </w:rPr>
        <w:t>, п</w:t>
      </w:r>
      <w:r w:rsidR="00FE0DC6">
        <w:rPr>
          <w:kern w:val="2"/>
          <w:sz w:val="28"/>
          <w:szCs w:val="28"/>
        </w:rPr>
        <w:t xml:space="preserve">редусмотренных учреждению </w:t>
      </w:r>
      <w:r w:rsidRPr="00E25541">
        <w:rPr>
          <w:kern w:val="2"/>
          <w:sz w:val="28"/>
          <w:szCs w:val="28"/>
        </w:rPr>
        <w:t xml:space="preserve">на введение данной </w:t>
      </w:r>
      <w:r w:rsidR="00405F1C" w:rsidRPr="00E25541">
        <w:rPr>
          <w:kern w:val="2"/>
          <w:sz w:val="28"/>
          <w:szCs w:val="28"/>
        </w:rPr>
        <w:t>выплаты</w:t>
      </w:r>
      <w:r w:rsidRPr="00E25541">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Pr>
          <w:kern w:val="2"/>
          <w:sz w:val="28"/>
          <w:szCs w:val="28"/>
        </w:rPr>
        <w:t xml:space="preserve"> с учетом мнения представительного органа работников</w:t>
      </w:r>
      <w:r w:rsidRPr="00E25541">
        <w:rPr>
          <w:kern w:val="2"/>
          <w:sz w:val="28"/>
          <w:szCs w:val="28"/>
        </w:rPr>
        <w:t>.</w:t>
      </w:r>
    </w:p>
    <w:p w:rsidR="00A72D7B" w:rsidRPr="001C1A69" w:rsidRDefault="00273798" w:rsidP="00A72D7B">
      <w:pPr>
        <w:ind w:firstLine="709"/>
        <w:jc w:val="both"/>
        <w:rPr>
          <w:rFonts w:cs="Tahoma"/>
          <w:kern w:val="1"/>
          <w:sz w:val="28"/>
          <w:szCs w:val="28"/>
        </w:rPr>
      </w:pPr>
      <w:r w:rsidRPr="00E25541">
        <w:rPr>
          <w:kern w:val="2"/>
          <w:sz w:val="28"/>
          <w:szCs w:val="28"/>
        </w:rPr>
        <w:t>4.5. </w:t>
      </w:r>
      <w:r w:rsidR="005A6690" w:rsidRPr="00E25541">
        <w:rPr>
          <w:kern w:val="2"/>
          <w:sz w:val="28"/>
          <w:szCs w:val="28"/>
        </w:rPr>
        <w:t xml:space="preserve">Выплата </w:t>
      </w:r>
      <w:r w:rsidRPr="00E25541">
        <w:rPr>
          <w:kern w:val="2"/>
          <w:sz w:val="28"/>
          <w:szCs w:val="28"/>
        </w:rPr>
        <w:t xml:space="preserve">за качество выполняемых работ </w:t>
      </w:r>
      <w:r w:rsidR="00002144" w:rsidRPr="00E25541">
        <w:rPr>
          <w:kern w:val="2"/>
          <w:sz w:val="28"/>
          <w:szCs w:val="28"/>
        </w:rPr>
        <w:t>устанавлив</w:t>
      </w:r>
      <w:r w:rsidR="00665CB6">
        <w:rPr>
          <w:kern w:val="2"/>
          <w:sz w:val="28"/>
          <w:szCs w:val="28"/>
        </w:rPr>
        <w:t xml:space="preserve">ается работникам </w:t>
      </w:r>
      <w:r w:rsidR="00002144" w:rsidRPr="00E25541">
        <w:rPr>
          <w:kern w:val="2"/>
          <w:sz w:val="28"/>
          <w:szCs w:val="28"/>
        </w:rPr>
        <w:t xml:space="preserve">учреждений </w:t>
      </w:r>
      <w:r w:rsidRPr="00E25541">
        <w:rPr>
          <w:kern w:val="2"/>
          <w:sz w:val="28"/>
          <w:szCs w:val="28"/>
        </w:rPr>
        <w:t>в размере</w:t>
      </w:r>
      <w:r w:rsidR="003641BA" w:rsidRPr="00E25541">
        <w:rPr>
          <w:kern w:val="2"/>
          <w:sz w:val="28"/>
          <w:szCs w:val="28"/>
        </w:rPr>
        <w:t xml:space="preserve"> </w:t>
      </w:r>
      <w:r w:rsidR="003641BA" w:rsidRPr="005D315F">
        <w:rPr>
          <w:kern w:val="2"/>
          <w:sz w:val="28"/>
          <w:szCs w:val="28"/>
        </w:rPr>
        <w:t xml:space="preserve">до </w:t>
      </w:r>
      <w:r w:rsidR="00975602">
        <w:rPr>
          <w:kern w:val="2"/>
          <w:sz w:val="28"/>
          <w:szCs w:val="28"/>
        </w:rPr>
        <w:t>1</w:t>
      </w:r>
      <w:r w:rsidR="0032615A" w:rsidRPr="005D315F">
        <w:rPr>
          <w:kern w:val="2"/>
          <w:sz w:val="28"/>
          <w:szCs w:val="28"/>
        </w:rPr>
        <w:t>0</w:t>
      </w:r>
      <w:r w:rsidR="00426AA2" w:rsidRPr="005D315F">
        <w:rPr>
          <w:kern w:val="2"/>
          <w:sz w:val="28"/>
          <w:szCs w:val="28"/>
        </w:rPr>
        <w:t>0 процентов</w:t>
      </w:r>
      <w:r w:rsidR="00426AA2" w:rsidRPr="00E25541">
        <w:rPr>
          <w:kern w:val="2"/>
          <w:sz w:val="28"/>
          <w:szCs w:val="28"/>
        </w:rPr>
        <w:t xml:space="preserve"> от должностного оклада (ставки заработной платы)</w:t>
      </w:r>
      <w:r w:rsidR="003641BA" w:rsidRPr="00E25541">
        <w:rPr>
          <w:kern w:val="2"/>
          <w:sz w:val="28"/>
          <w:szCs w:val="28"/>
        </w:rPr>
        <w:t xml:space="preserve"> </w:t>
      </w:r>
      <w:r w:rsidR="00372730" w:rsidRPr="00E25541">
        <w:rPr>
          <w:sz w:val="28"/>
          <w:szCs w:val="28"/>
        </w:rPr>
        <w:t>в пределах фонда оплаты труда</w:t>
      </w:r>
      <w:r w:rsidR="00A72D7B">
        <w:rPr>
          <w:sz w:val="28"/>
          <w:szCs w:val="28"/>
        </w:rPr>
        <w:t xml:space="preserve">, </w:t>
      </w:r>
      <w:r w:rsidR="00982923">
        <w:rPr>
          <w:rFonts w:cs="Tahoma"/>
          <w:kern w:val="1"/>
          <w:sz w:val="28"/>
          <w:szCs w:val="28"/>
        </w:rPr>
        <w:t>с учетом уровня</w:t>
      </w:r>
      <w:r w:rsidR="00A72D7B" w:rsidRPr="001C1A69">
        <w:rPr>
          <w:rFonts w:cs="Tahoma"/>
          <w:kern w:val="1"/>
          <w:sz w:val="28"/>
          <w:szCs w:val="28"/>
        </w:rPr>
        <w:t xml:space="preserve"> </w:t>
      </w:r>
      <w:r w:rsidR="00A72D7B" w:rsidRPr="001C1A69">
        <w:rPr>
          <w:rFonts w:cs="Tahoma"/>
          <w:kern w:val="1"/>
          <w:sz w:val="28"/>
          <w:szCs w:val="28"/>
        </w:rPr>
        <w:lastRenderedPageBreak/>
        <w:t>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975602" w:rsidRDefault="005A6690" w:rsidP="00E25541">
      <w:pPr>
        <w:autoSpaceDE w:val="0"/>
        <w:autoSpaceDN w:val="0"/>
        <w:adjustRightInd w:val="0"/>
        <w:ind w:firstLine="709"/>
        <w:contextualSpacing/>
        <w:jc w:val="both"/>
        <w:rPr>
          <w:sz w:val="28"/>
          <w:szCs w:val="28"/>
        </w:rPr>
      </w:pPr>
      <w:r w:rsidRPr="00E25541">
        <w:rPr>
          <w:sz w:val="28"/>
          <w:szCs w:val="28"/>
        </w:rPr>
        <w:t xml:space="preserve">Выплата </w:t>
      </w:r>
      <w:r w:rsidR="00AB7E9A" w:rsidRPr="00E25541">
        <w:rPr>
          <w:sz w:val="28"/>
          <w:szCs w:val="28"/>
        </w:rPr>
        <w:t xml:space="preserve">за </w:t>
      </w:r>
      <w:r w:rsidR="00AB7E9A" w:rsidRPr="00E25541">
        <w:rPr>
          <w:kern w:val="2"/>
          <w:sz w:val="28"/>
          <w:szCs w:val="28"/>
        </w:rPr>
        <w:t>качество выполняемых работ</w:t>
      </w:r>
      <w:r w:rsidR="00AB7E9A" w:rsidRPr="00E25541">
        <w:rPr>
          <w:sz w:val="28"/>
          <w:szCs w:val="28"/>
        </w:rPr>
        <w:t xml:space="preserve"> устанавливается на определенный период времени в течение со</w:t>
      </w:r>
      <w:r w:rsidR="00975602">
        <w:rPr>
          <w:sz w:val="28"/>
          <w:szCs w:val="28"/>
        </w:rPr>
        <w:t>ответствующего финансового года:</w:t>
      </w:r>
    </w:p>
    <w:p w:rsidR="00975602" w:rsidRDefault="00975602" w:rsidP="00E25541">
      <w:pPr>
        <w:autoSpaceDE w:val="0"/>
        <w:autoSpaceDN w:val="0"/>
        <w:adjustRightInd w:val="0"/>
        <w:ind w:firstLine="709"/>
        <w:contextualSpacing/>
        <w:jc w:val="both"/>
        <w:rPr>
          <w:sz w:val="28"/>
          <w:szCs w:val="28"/>
        </w:rPr>
      </w:pPr>
    </w:p>
    <w:tbl>
      <w:tblPr>
        <w:tblW w:w="4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373"/>
        <w:gridCol w:w="2305"/>
      </w:tblGrid>
      <w:tr w:rsidR="00975602" w:rsidRPr="00E25541" w:rsidTr="00D876B1">
        <w:tc>
          <w:tcPr>
            <w:tcW w:w="3510" w:type="dxa"/>
            <w:hideMark/>
          </w:tcPr>
          <w:p w:rsidR="00975602" w:rsidRPr="00E25541" w:rsidRDefault="00D876B1" w:rsidP="003A6F62">
            <w:pPr>
              <w:autoSpaceDE w:val="0"/>
              <w:autoSpaceDN w:val="0"/>
              <w:adjustRightInd w:val="0"/>
              <w:contextualSpacing/>
              <w:jc w:val="center"/>
              <w:rPr>
                <w:kern w:val="2"/>
                <w:sz w:val="28"/>
                <w:szCs w:val="28"/>
              </w:rPr>
            </w:pPr>
            <w:r>
              <w:rPr>
                <w:kern w:val="2"/>
                <w:sz w:val="28"/>
                <w:szCs w:val="28"/>
              </w:rPr>
              <w:t>Наименование должности</w:t>
            </w:r>
          </w:p>
        </w:tc>
        <w:tc>
          <w:tcPr>
            <w:tcW w:w="2373" w:type="dxa"/>
            <w:hideMark/>
          </w:tcPr>
          <w:p w:rsidR="00975602" w:rsidRPr="00E25541" w:rsidRDefault="00975602" w:rsidP="003A6F62">
            <w:pPr>
              <w:autoSpaceDE w:val="0"/>
              <w:autoSpaceDN w:val="0"/>
              <w:adjustRightInd w:val="0"/>
              <w:contextualSpacing/>
              <w:jc w:val="center"/>
              <w:rPr>
                <w:kern w:val="2"/>
                <w:sz w:val="28"/>
                <w:szCs w:val="28"/>
              </w:rPr>
            </w:pPr>
            <w:r w:rsidRPr="00E25541">
              <w:rPr>
                <w:kern w:val="2"/>
                <w:sz w:val="28"/>
                <w:szCs w:val="28"/>
              </w:rPr>
              <w:t xml:space="preserve">Минимальный размер должностного оклада </w:t>
            </w:r>
          </w:p>
          <w:p w:rsidR="00975602" w:rsidRPr="00E25541" w:rsidRDefault="00975602" w:rsidP="003A6F62">
            <w:pPr>
              <w:autoSpaceDE w:val="0"/>
              <w:autoSpaceDN w:val="0"/>
              <w:adjustRightInd w:val="0"/>
              <w:contextualSpacing/>
              <w:jc w:val="center"/>
              <w:rPr>
                <w:kern w:val="2"/>
                <w:sz w:val="28"/>
                <w:szCs w:val="28"/>
              </w:rPr>
            </w:pPr>
            <w:r w:rsidRPr="00E25541">
              <w:rPr>
                <w:kern w:val="2"/>
                <w:sz w:val="28"/>
                <w:szCs w:val="28"/>
              </w:rPr>
              <w:t>(рублей)</w:t>
            </w:r>
          </w:p>
        </w:tc>
        <w:tc>
          <w:tcPr>
            <w:tcW w:w="2305" w:type="dxa"/>
          </w:tcPr>
          <w:p w:rsidR="00975602" w:rsidRPr="00E25541" w:rsidRDefault="00D876B1" w:rsidP="003A6F62">
            <w:pPr>
              <w:autoSpaceDE w:val="0"/>
              <w:autoSpaceDN w:val="0"/>
              <w:adjustRightInd w:val="0"/>
              <w:contextualSpacing/>
              <w:jc w:val="center"/>
              <w:rPr>
                <w:kern w:val="2"/>
                <w:sz w:val="28"/>
                <w:szCs w:val="28"/>
              </w:rPr>
            </w:pPr>
            <w:r w:rsidRPr="00E25541">
              <w:rPr>
                <w:sz w:val="28"/>
                <w:szCs w:val="28"/>
              </w:rPr>
              <w:t xml:space="preserve">Выплата за </w:t>
            </w:r>
            <w:r w:rsidRPr="00E25541">
              <w:rPr>
                <w:kern w:val="2"/>
                <w:sz w:val="28"/>
                <w:szCs w:val="28"/>
              </w:rPr>
              <w:t>качество выполняемых работ</w:t>
            </w:r>
            <w:proofErr w:type="gramStart"/>
            <w:r>
              <w:rPr>
                <w:kern w:val="2"/>
                <w:sz w:val="28"/>
                <w:szCs w:val="28"/>
              </w:rPr>
              <w:t xml:space="preserve"> (%)</w:t>
            </w:r>
            <w:proofErr w:type="gramEnd"/>
          </w:p>
        </w:tc>
      </w:tr>
      <w:tr w:rsidR="00975602" w:rsidRPr="00E25541" w:rsidTr="00C16258">
        <w:trPr>
          <w:trHeight w:val="391"/>
        </w:trPr>
        <w:tc>
          <w:tcPr>
            <w:tcW w:w="3510" w:type="dxa"/>
            <w:hideMark/>
          </w:tcPr>
          <w:p w:rsidR="00975602" w:rsidRPr="00E25541" w:rsidRDefault="00975602" w:rsidP="003A6F62">
            <w:pPr>
              <w:autoSpaceDE w:val="0"/>
              <w:autoSpaceDN w:val="0"/>
              <w:adjustRightInd w:val="0"/>
              <w:contextualSpacing/>
              <w:jc w:val="center"/>
              <w:rPr>
                <w:kern w:val="2"/>
                <w:sz w:val="28"/>
                <w:szCs w:val="28"/>
              </w:rPr>
            </w:pPr>
            <w:r w:rsidRPr="00E25541">
              <w:rPr>
                <w:kern w:val="2"/>
                <w:sz w:val="28"/>
                <w:szCs w:val="28"/>
              </w:rPr>
              <w:t>1</w:t>
            </w:r>
          </w:p>
        </w:tc>
        <w:tc>
          <w:tcPr>
            <w:tcW w:w="2373" w:type="dxa"/>
            <w:hideMark/>
          </w:tcPr>
          <w:p w:rsidR="00975602" w:rsidRPr="00E25541" w:rsidRDefault="00975602" w:rsidP="003A6F62">
            <w:pPr>
              <w:autoSpaceDE w:val="0"/>
              <w:autoSpaceDN w:val="0"/>
              <w:adjustRightInd w:val="0"/>
              <w:contextualSpacing/>
              <w:jc w:val="center"/>
              <w:rPr>
                <w:kern w:val="2"/>
                <w:sz w:val="28"/>
                <w:szCs w:val="28"/>
              </w:rPr>
            </w:pPr>
            <w:r w:rsidRPr="00E25541">
              <w:rPr>
                <w:kern w:val="2"/>
                <w:sz w:val="28"/>
                <w:szCs w:val="28"/>
              </w:rPr>
              <w:t>2</w:t>
            </w:r>
          </w:p>
        </w:tc>
        <w:tc>
          <w:tcPr>
            <w:tcW w:w="2305" w:type="dxa"/>
          </w:tcPr>
          <w:p w:rsidR="00975602" w:rsidRPr="00E25541" w:rsidRDefault="00975602" w:rsidP="003A6F62">
            <w:pPr>
              <w:autoSpaceDE w:val="0"/>
              <w:autoSpaceDN w:val="0"/>
              <w:adjustRightInd w:val="0"/>
              <w:contextualSpacing/>
              <w:jc w:val="center"/>
              <w:rPr>
                <w:kern w:val="2"/>
                <w:sz w:val="28"/>
                <w:szCs w:val="28"/>
              </w:rPr>
            </w:pPr>
            <w:r w:rsidRPr="00E25541">
              <w:rPr>
                <w:kern w:val="2"/>
                <w:sz w:val="28"/>
                <w:szCs w:val="28"/>
              </w:rPr>
              <w:t>3</w:t>
            </w:r>
          </w:p>
        </w:tc>
      </w:tr>
      <w:tr w:rsidR="00D876B1" w:rsidRPr="00E25541" w:rsidTr="00D876B1">
        <w:tc>
          <w:tcPr>
            <w:tcW w:w="3510" w:type="dxa"/>
          </w:tcPr>
          <w:p w:rsidR="00D876B1" w:rsidRPr="00E25541" w:rsidRDefault="00D876B1" w:rsidP="003A6F62">
            <w:pPr>
              <w:autoSpaceDE w:val="0"/>
              <w:autoSpaceDN w:val="0"/>
              <w:adjustRightInd w:val="0"/>
              <w:contextualSpacing/>
              <w:rPr>
                <w:kern w:val="2"/>
                <w:sz w:val="28"/>
                <w:szCs w:val="28"/>
              </w:rPr>
            </w:pPr>
            <w:r>
              <w:rPr>
                <w:sz w:val="28"/>
                <w:szCs w:val="28"/>
              </w:rPr>
              <w:t>кассир билетный</w:t>
            </w:r>
            <w:r w:rsidRPr="00E25541">
              <w:rPr>
                <w:sz w:val="28"/>
                <w:szCs w:val="28"/>
              </w:rPr>
              <w:t xml:space="preserve"> </w:t>
            </w:r>
          </w:p>
        </w:tc>
        <w:tc>
          <w:tcPr>
            <w:tcW w:w="2373" w:type="dxa"/>
          </w:tcPr>
          <w:p w:rsidR="00D876B1" w:rsidRPr="004B341E" w:rsidRDefault="00D876B1" w:rsidP="003A6F62">
            <w:pPr>
              <w:autoSpaceDE w:val="0"/>
              <w:autoSpaceDN w:val="0"/>
              <w:adjustRightInd w:val="0"/>
              <w:contextualSpacing/>
              <w:jc w:val="center"/>
              <w:rPr>
                <w:kern w:val="2"/>
                <w:sz w:val="28"/>
                <w:szCs w:val="28"/>
              </w:rPr>
            </w:pPr>
            <w:r w:rsidRPr="004B341E">
              <w:rPr>
                <w:kern w:val="2"/>
                <w:sz w:val="28"/>
                <w:szCs w:val="28"/>
              </w:rPr>
              <w:t>5566</w:t>
            </w:r>
          </w:p>
        </w:tc>
        <w:tc>
          <w:tcPr>
            <w:tcW w:w="2305" w:type="dxa"/>
          </w:tcPr>
          <w:p w:rsidR="00D876B1" w:rsidRPr="00E25541" w:rsidRDefault="007C5591" w:rsidP="00C16258">
            <w:pPr>
              <w:autoSpaceDE w:val="0"/>
              <w:autoSpaceDN w:val="0"/>
              <w:adjustRightInd w:val="0"/>
              <w:contextualSpacing/>
              <w:jc w:val="center"/>
              <w:rPr>
                <w:kern w:val="2"/>
                <w:sz w:val="28"/>
                <w:szCs w:val="28"/>
              </w:rPr>
            </w:pPr>
            <w:r>
              <w:rPr>
                <w:kern w:val="2"/>
                <w:sz w:val="28"/>
                <w:szCs w:val="28"/>
              </w:rPr>
              <w:t xml:space="preserve">до </w:t>
            </w:r>
            <w:r w:rsidR="00D876B1">
              <w:rPr>
                <w:kern w:val="2"/>
                <w:sz w:val="28"/>
                <w:szCs w:val="28"/>
              </w:rPr>
              <w:t>50</w:t>
            </w:r>
          </w:p>
        </w:tc>
      </w:tr>
      <w:tr w:rsidR="00D876B1" w:rsidRPr="00E25541" w:rsidTr="00D876B1">
        <w:tc>
          <w:tcPr>
            <w:tcW w:w="3510" w:type="dxa"/>
            <w:shd w:val="clear" w:color="auto" w:fill="auto"/>
          </w:tcPr>
          <w:p w:rsidR="00D876B1" w:rsidRDefault="00D876B1" w:rsidP="003A6F62">
            <w:pPr>
              <w:autoSpaceDE w:val="0"/>
              <w:autoSpaceDN w:val="0"/>
              <w:adjustRightInd w:val="0"/>
              <w:contextualSpacing/>
              <w:rPr>
                <w:sz w:val="28"/>
                <w:szCs w:val="28"/>
              </w:rPr>
            </w:pPr>
            <w:r w:rsidRPr="00E25541">
              <w:rPr>
                <w:sz w:val="28"/>
                <w:szCs w:val="28"/>
              </w:rPr>
              <w:t xml:space="preserve">аккомпаниатор; </w:t>
            </w:r>
            <w:r>
              <w:rPr>
                <w:sz w:val="28"/>
                <w:szCs w:val="28"/>
              </w:rPr>
              <w:t>руководитель кружка.</w:t>
            </w:r>
          </w:p>
          <w:p w:rsidR="00D876B1" w:rsidRDefault="00D876B1" w:rsidP="003A6F62">
            <w:pPr>
              <w:autoSpaceDE w:val="0"/>
              <w:autoSpaceDN w:val="0"/>
              <w:adjustRightInd w:val="0"/>
              <w:contextualSpacing/>
              <w:rPr>
                <w:sz w:val="28"/>
                <w:szCs w:val="28"/>
              </w:rPr>
            </w:pPr>
          </w:p>
          <w:p w:rsidR="00D876B1" w:rsidRDefault="00D876B1" w:rsidP="003A6F62">
            <w:pPr>
              <w:autoSpaceDE w:val="0"/>
              <w:autoSpaceDN w:val="0"/>
              <w:adjustRightInd w:val="0"/>
              <w:contextualSpacing/>
              <w:rPr>
                <w:sz w:val="28"/>
                <w:szCs w:val="28"/>
              </w:rPr>
            </w:pPr>
          </w:p>
          <w:p w:rsidR="00D876B1" w:rsidRPr="00E25541" w:rsidRDefault="00D876B1" w:rsidP="00D876B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D876B1" w:rsidRPr="00E25541" w:rsidRDefault="00D876B1" w:rsidP="00D876B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D876B1" w:rsidRPr="00E25541" w:rsidRDefault="00D876B1" w:rsidP="00D876B1">
            <w:pPr>
              <w:autoSpaceDE w:val="0"/>
              <w:autoSpaceDN w:val="0"/>
              <w:adjustRightInd w:val="0"/>
              <w:contextualSpacing/>
              <w:rPr>
                <w:kern w:val="2"/>
                <w:sz w:val="28"/>
                <w:szCs w:val="28"/>
              </w:rPr>
            </w:pPr>
            <w:r w:rsidRPr="00E25541">
              <w:rPr>
                <w:kern w:val="2"/>
                <w:sz w:val="28"/>
                <w:szCs w:val="28"/>
              </w:rPr>
              <w:t>1-я категория</w:t>
            </w:r>
          </w:p>
        </w:tc>
        <w:tc>
          <w:tcPr>
            <w:tcW w:w="2373" w:type="dxa"/>
          </w:tcPr>
          <w:p w:rsidR="00D876B1" w:rsidRPr="004B341E" w:rsidRDefault="00D876B1" w:rsidP="003A6F62">
            <w:pPr>
              <w:autoSpaceDE w:val="0"/>
              <w:autoSpaceDN w:val="0"/>
              <w:adjustRightInd w:val="0"/>
              <w:contextualSpacing/>
              <w:jc w:val="center"/>
              <w:rPr>
                <w:kern w:val="2"/>
                <w:sz w:val="28"/>
                <w:szCs w:val="28"/>
              </w:rPr>
            </w:pPr>
          </w:p>
          <w:p w:rsidR="00D876B1" w:rsidRPr="004B341E" w:rsidRDefault="00D876B1" w:rsidP="003A6F62">
            <w:pPr>
              <w:autoSpaceDE w:val="0"/>
              <w:autoSpaceDN w:val="0"/>
              <w:adjustRightInd w:val="0"/>
              <w:contextualSpacing/>
              <w:jc w:val="center"/>
              <w:rPr>
                <w:kern w:val="2"/>
                <w:sz w:val="28"/>
                <w:szCs w:val="28"/>
              </w:rPr>
            </w:pPr>
          </w:p>
          <w:p w:rsidR="00D876B1" w:rsidRPr="004B341E" w:rsidRDefault="00D876B1" w:rsidP="003A6F62">
            <w:pPr>
              <w:autoSpaceDE w:val="0"/>
              <w:autoSpaceDN w:val="0"/>
              <w:adjustRightInd w:val="0"/>
              <w:contextualSpacing/>
              <w:jc w:val="center"/>
              <w:rPr>
                <w:kern w:val="2"/>
                <w:sz w:val="28"/>
                <w:szCs w:val="28"/>
              </w:rPr>
            </w:pPr>
          </w:p>
          <w:p w:rsidR="00D876B1" w:rsidRPr="004B341E" w:rsidRDefault="00D876B1" w:rsidP="003A6F62">
            <w:pPr>
              <w:autoSpaceDE w:val="0"/>
              <w:autoSpaceDN w:val="0"/>
              <w:adjustRightInd w:val="0"/>
              <w:contextualSpacing/>
              <w:jc w:val="center"/>
              <w:rPr>
                <w:kern w:val="2"/>
                <w:sz w:val="28"/>
                <w:szCs w:val="28"/>
              </w:rPr>
            </w:pPr>
          </w:p>
          <w:p w:rsidR="00D876B1" w:rsidRPr="004B341E" w:rsidRDefault="00D876B1" w:rsidP="003A6F62">
            <w:pPr>
              <w:autoSpaceDE w:val="0"/>
              <w:autoSpaceDN w:val="0"/>
              <w:adjustRightInd w:val="0"/>
              <w:contextualSpacing/>
              <w:jc w:val="center"/>
              <w:rPr>
                <w:kern w:val="2"/>
                <w:sz w:val="28"/>
                <w:szCs w:val="28"/>
              </w:rPr>
            </w:pPr>
            <w:r w:rsidRPr="004B341E">
              <w:rPr>
                <w:kern w:val="2"/>
                <w:sz w:val="28"/>
                <w:szCs w:val="28"/>
              </w:rPr>
              <w:t>6756</w:t>
            </w:r>
          </w:p>
          <w:p w:rsidR="00D876B1" w:rsidRPr="004B341E" w:rsidRDefault="00D876B1" w:rsidP="003A6F62">
            <w:pPr>
              <w:autoSpaceDE w:val="0"/>
              <w:autoSpaceDN w:val="0"/>
              <w:adjustRightInd w:val="0"/>
              <w:contextualSpacing/>
              <w:jc w:val="center"/>
              <w:rPr>
                <w:kern w:val="2"/>
                <w:sz w:val="28"/>
                <w:szCs w:val="28"/>
              </w:rPr>
            </w:pPr>
            <w:r w:rsidRPr="004B341E">
              <w:rPr>
                <w:kern w:val="2"/>
                <w:sz w:val="28"/>
                <w:szCs w:val="28"/>
              </w:rPr>
              <w:t>7077</w:t>
            </w:r>
          </w:p>
          <w:p w:rsidR="00D876B1" w:rsidRPr="004B341E" w:rsidRDefault="00D876B1" w:rsidP="003A6F62">
            <w:pPr>
              <w:autoSpaceDE w:val="0"/>
              <w:autoSpaceDN w:val="0"/>
              <w:adjustRightInd w:val="0"/>
              <w:contextualSpacing/>
              <w:jc w:val="center"/>
              <w:rPr>
                <w:kern w:val="2"/>
                <w:sz w:val="28"/>
                <w:szCs w:val="28"/>
              </w:rPr>
            </w:pPr>
            <w:r w:rsidRPr="004B341E">
              <w:rPr>
                <w:kern w:val="2"/>
                <w:sz w:val="28"/>
                <w:szCs w:val="28"/>
              </w:rPr>
              <w:t>7427</w:t>
            </w:r>
          </w:p>
        </w:tc>
        <w:tc>
          <w:tcPr>
            <w:tcW w:w="2305" w:type="dxa"/>
          </w:tcPr>
          <w:p w:rsidR="00D876B1" w:rsidRDefault="00D876B1" w:rsidP="00C16258">
            <w:pPr>
              <w:autoSpaceDE w:val="0"/>
              <w:autoSpaceDN w:val="0"/>
              <w:adjustRightInd w:val="0"/>
              <w:contextualSpacing/>
              <w:jc w:val="center"/>
              <w:rPr>
                <w:kern w:val="2"/>
                <w:sz w:val="28"/>
                <w:szCs w:val="28"/>
              </w:rPr>
            </w:pPr>
          </w:p>
          <w:p w:rsidR="00D876B1" w:rsidRDefault="00D876B1" w:rsidP="00C16258">
            <w:pPr>
              <w:autoSpaceDE w:val="0"/>
              <w:autoSpaceDN w:val="0"/>
              <w:adjustRightInd w:val="0"/>
              <w:contextualSpacing/>
              <w:jc w:val="center"/>
              <w:rPr>
                <w:kern w:val="2"/>
                <w:sz w:val="28"/>
                <w:szCs w:val="28"/>
              </w:rPr>
            </w:pPr>
          </w:p>
          <w:p w:rsidR="00D876B1" w:rsidRDefault="00D876B1" w:rsidP="00C16258">
            <w:pPr>
              <w:autoSpaceDE w:val="0"/>
              <w:autoSpaceDN w:val="0"/>
              <w:adjustRightInd w:val="0"/>
              <w:contextualSpacing/>
              <w:jc w:val="center"/>
              <w:rPr>
                <w:kern w:val="2"/>
                <w:sz w:val="28"/>
                <w:szCs w:val="28"/>
              </w:rPr>
            </w:pPr>
          </w:p>
          <w:p w:rsidR="00D876B1" w:rsidRDefault="00D876B1" w:rsidP="00C16258">
            <w:pPr>
              <w:autoSpaceDE w:val="0"/>
              <w:autoSpaceDN w:val="0"/>
              <w:adjustRightInd w:val="0"/>
              <w:contextualSpacing/>
              <w:jc w:val="center"/>
              <w:rPr>
                <w:kern w:val="2"/>
                <w:sz w:val="28"/>
                <w:szCs w:val="28"/>
              </w:rPr>
            </w:pPr>
          </w:p>
          <w:p w:rsidR="00D876B1" w:rsidRDefault="00DF6122" w:rsidP="00C16258">
            <w:pPr>
              <w:autoSpaceDE w:val="0"/>
              <w:autoSpaceDN w:val="0"/>
              <w:adjustRightInd w:val="0"/>
              <w:contextualSpacing/>
              <w:jc w:val="center"/>
              <w:rPr>
                <w:kern w:val="2"/>
                <w:sz w:val="28"/>
                <w:szCs w:val="28"/>
              </w:rPr>
            </w:pPr>
            <w:r>
              <w:rPr>
                <w:kern w:val="2"/>
                <w:sz w:val="28"/>
                <w:szCs w:val="28"/>
              </w:rPr>
              <w:t xml:space="preserve">до </w:t>
            </w:r>
            <w:r w:rsidR="00B54F8F">
              <w:rPr>
                <w:kern w:val="2"/>
                <w:sz w:val="28"/>
                <w:szCs w:val="28"/>
              </w:rPr>
              <w:t>70</w:t>
            </w:r>
          </w:p>
          <w:p w:rsidR="00D876B1" w:rsidRDefault="007C5591" w:rsidP="00C16258">
            <w:pPr>
              <w:autoSpaceDE w:val="0"/>
              <w:autoSpaceDN w:val="0"/>
              <w:adjustRightInd w:val="0"/>
              <w:contextualSpacing/>
              <w:jc w:val="center"/>
              <w:rPr>
                <w:kern w:val="2"/>
                <w:sz w:val="28"/>
                <w:szCs w:val="28"/>
              </w:rPr>
            </w:pPr>
            <w:r>
              <w:rPr>
                <w:kern w:val="2"/>
                <w:sz w:val="28"/>
                <w:szCs w:val="28"/>
              </w:rPr>
              <w:t>д</w:t>
            </w:r>
            <w:r w:rsidR="003A6F62">
              <w:rPr>
                <w:kern w:val="2"/>
                <w:sz w:val="28"/>
                <w:szCs w:val="28"/>
              </w:rPr>
              <w:t xml:space="preserve">о </w:t>
            </w:r>
            <w:r>
              <w:rPr>
                <w:kern w:val="2"/>
                <w:sz w:val="28"/>
                <w:szCs w:val="28"/>
              </w:rPr>
              <w:t>80</w:t>
            </w:r>
          </w:p>
          <w:p w:rsidR="00D876B1" w:rsidRPr="00E25541" w:rsidRDefault="003A6F62" w:rsidP="00C16258">
            <w:pPr>
              <w:autoSpaceDE w:val="0"/>
              <w:autoSpaceDN w:val="0"/>
              <w:adjustRightInd w:val="0"/>
              <w:contextualSpacing/>
              <w:jc w:val="center"/>
              <w:rPr>
                <w:kern w:val="2"/>
                <w:sz w:val="28"/>
                <w:szCs w:val="28"/>
              </w:rPr>
            </w:pPr>
            <w:r>
              <w:rPr>
                <w:kern w:val="2"/>
                <w:sz w:val="28"/>
                <w:szCs w:val="28"/>
              </w:rPr>
              <w:t>до</w:t>
            </w:r>
            <w:r w:rsidR="007C5591">
              <w:rPr>
                <w:kern w:val="2"/>
                <w:sz w:val="28"/>
                <w:szCs w:val="28"/>
              </w:rPr>
              <w:t xml:space="preserve"> 10</w:t>
            </w:r>
            <w:r>
              <w:rPr>
                <w:kern w:val="2"/>
                <w:sz w:val="28"/>
                <w:szCs w:val="28"/>
              </w:rPr>
              <w:t>0</w:t>
            </w:r>
          </w:p>
        </w:tc>
      </w:tr>
      <w:tr w:rsidR="00D876B1" w:rsidRPr="004B341E" w:rsidTr="00D876B1">
        <w:tc>
          <w:tcPr>
            <w:tcW w:w="3510" w:type="dxa"/>
            <w:tcBorders>
              <w:top w:val="single" w:sz="4" w:space="0" w:color="auto"/>
              <w:left w:val="single" w:sz="4" w:space="0" w:color="auto"/>
              <w:bottom w:val="single" w:sz="4" w:space="0" w:color="auto"/>
              <w:right w:val="single" w:sz="4" w:space="0" w:color="auto"/>
            </w:tcBorders>
            <w:shd w:val="clear" w:color="auto" w:fill="auto"/>
          </w:tcPr>
          <w:p w:rsidR="00D876B1" w:rsidRPr="004B341E" w:rsidRDefault="00D876B1" w:rsidP="003A6F62">
            <w:pPr>
              <w:autoSpaceDE w:val="0"/>
              <w:autoSpaceDN w:val="0"/>
              <w:adjustRightInd w:val="0"/>
              <w:contextualSpacing/>
              <w:rPr>
                <w:sz w:val="28"/>
                <w:szCs w:val="28"/>
              </w:rPr>
            </w:pPr>
            <w:r w:rsidRPr="004B341E">
              <w:rPr>
                <w:sz w:val="28"/>
                <w:szCs w:val="28"/>
              </w:rPr>
              <w:t>делопроизводитель</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D876B1" w:rsidRPr="00975602" w:rsidRDefault="00D876B1" w:rsidP="003A6F62">
            <w:pPr>
              <w:autoSpaceDE w:val="0"/>
              <w:autoSpaceDN w:val="0"/>
              <w:adjustRightInd w:val="0"/>
              <w:contextualSpacing/>
              <w:jc w:val="center"/>
              <w:rPr>
                <w:kern w:val="2"/>
                <w:sz w:val="28"/>
                <w:szCs w:val="28"/>
              </w:rPr>
            </w:pPr>
            <w:r w:rsidRPr="00975602">
              <w:rPr>
                <w:kern w:val="2"/>
                <w:sz w:val="28"/>
                <w:szCs w:val="28"/>
              </w:rPr>
              <w:t>4538</w:t>
            </w:r>
          </w:p>
        </w:tc>
        <w:tc>
          <w:tcPr>
            <w:tcW w:w="2305" w:type="dxa"/>
            <w:tcBorders>
              <w:top w:val="single" w:sz="4" w:space="0" w:color="auto"/>
              <w:left w:val="single" w:sz="4" w:space="0" w:color="auto"/>
              <w:bottom w:val="single" w:sz="4" w:space="0" w:color="auto"/>
              <w:right w:val="single" w:sz="4" w:space="0" w:color="auto"/>
            </w:tcBorders>
          </w:tcPr>
          <w:p w:rsidR="00D876B1" w:rsidRPr="004B341E" w:rsidRDefault="007C5591" w:rsidP="00C16258">
            <w:pPr>
              <w:autoSpaceDE w:val="0"/>
              <w:autoSpaceDN w:val="0"/>
              <w:adjustRightInd w:val="0"/>
              <w:contextualSpacing/>
              <w:jc w:val="center"/>
              <w:rPr>
                <w:sz w:val="28"/>
                <w:szCs w:val="28"/>
              </w:rPr>
            </w:pPr>
            <w:r>
              <w:rPr>
                <w:sz w:val="28"/>
                <w:szCs w:val="28"/>
              </w:rPr>
              <w:t xml:space="preserve">до </w:t>
            </w:r>
            <w:r w:rsidR="00D876B1">
              <w:rPr>
                <w:sz w:val="28"/>
                <w:szCs w:val="28"/>
              </w:rPr>
              <w:t>50</w:t>
            </w:r>
          </w:p>
        </w:tc>
      </w:tr>
      <w:tr w:rsidR="00D876B1" w:rsidRPr="004B341E" w:rsidTr="00D876B1">
        <w:tc>
          <w:tcPr>
            <w:tcW w:w="3510" w:type="dxa"/>
            <w:tcBorders>
              <w:top w:val="single" w:sz="4" w:space="0" w:color="auto"/>
              <w:left w:val="single" w:sz="4" w:space="0" w:color="auto"/>
              <w:bottom w:val="single" w:sz="4" w:space="0" w:color="auto"/>
              <w:right w:val="single" w:sz="4" w:space="0" w:color="auto"/>
            </w:tcBorders>
            <w:shd w:val="clear" w:color="auto" w:fill="auto"/>
          </w:tcPr>
          <w:p w:rsidR="00D876B1" w:rsidRPr="004B341E" w:rsidRDefault="00D876B1" w:rsidP="003A6F62">
            <w:pPr>
              <w:autoSpaceDE w:val="0"/>
              <w:autoSpaceDN w:val="0"/>
              <w:adjustRightInd w:val="0"/>
              <w:contextualSpacing/>
              <w:rPr>
                <w:sz w:val="28"/>
                <w:szCs w:val="28"/>
              </w:rPr>
            </w:pPr>
            <w:r w:rsidRPr="004B341E">
              <w:rPr>
                <w:sz w:val="28"/>
                <w:szCs w:val="28"/>
              </w:rPr>
              <w:t>заведующий хозяйством.</w:t>
            </w:r>
          </w:p>
          <w:p w:rsidR="00D876B1" w:rsidRPr="004B341E" w:rsidRDefault="00D876B1" w:rsidP="003A6F62">
            <w:pPr>
              <w:autoSpaceDE w:val="0"/>
              <w:autoSpaceDN w:val="0"/>
              <w:adjustRightInd w:val="0"/>
              <w:contextualSpacing/>
              <w:rPr>
                <w:sz w:val="28"/>
                <w:szCs w:val="28"/>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D876B1" w:rsidRPr="00975602" w:rsidRDefault="00D876B1" w:rsidP="003A6F62">
            <w:pPr>
              <w:autoSpaceDE w:val="0"/>
              <w:autoSpaceDN w:val="0"/>
              <w:adjustRightInd w:val="0"/>
              <w:contextualSpacing/>
              <w:jc w:val="center"/>
              <w:rPr>
                <w:kern w:val="2"/>
                <w:sz w:val="28"/>
                <w:szCs w:val="28"/>
              </w:rPr>
            </w:pPr>
            <w:r w:rsidRPr="00975602">
              <w:rPr>
                <w:kern w:val="2"/>
                <w:sz w:val="28"/>
                <w:szCs w:val="28"/>
              </w:rPr>
              <w:t>5246</w:t>
            </w:r>
          </w:p>
        </w:tc>
        <w:tc>
          <w:tcPr>
            <w:tcW w:w="2305" w:type="dxa"/>
            <w:tcBorders>
              <w:top w:val="single" w:sz="4" w:space="0" w:color="auto"/>
              <w:left w:val="single" w:sz="4" w:space="0" w:color="auto"/>
              <w:bottom w:val="single" w:sz="4" w:space="0" w:color="auto"/>
              <w:right w:val="single" w:sz="4" w:space="0" w:color="auto"/>
            </w:tcBorders>
          </w:tcPr>
          <w:p w:rsidR="00D876B1" w:rsidRPr="004B341E" w:rsidRDefault="007C5591" w:rsidP="00C16258">
            <w:pPr>
              <w:autoSpaceDE w:val="0"/>
              <w:autoSpaceDN w:val="0"/>
              <w:adjustRightInd w:val="0"/>
              <w:contextualSpacing/>
              <w:jc w:val="center"/>
              <w:rPr>
                <w:sz w:val="28"/>
                <w:szCs w:val="28"/>
              </w:rPr>
            </w:pPr>
            <w:r>
              <w:rPr>
                <w:sz w:val="28"/>
                <w:szCs w:val="28"/>
              </w:rPr>
              <w:t xml:space="preserve">до </w:t>
            </w:r>
            <w:r w:rsidR="00D876B1">
              <w:rPr>
                <w:sz w:val="28"/>
                <w:szCs w:val="28"/>
              </w:rPr>
              <w:t>65</w:t>
            </w:r>
          </w:p>
        </w:tc>
      </w:tr>
      <w:tr w:rsidR="00D876B1" w:rsidRPr="004B341E" w:rsidTr="00D876B1">
        <w:tc>
          <w:tcPr>
            <w:tcW w:w="3510" w:type="dxa"/>
            <w:shd w:val="clear" w:color="auto" w:fill="auto"/>
          </w:tcPr>
          <w:p w:rsidR="00D876B1" w:rsidRPr="00E25541" w:rsidRDefault="00D876B1" w:rsidP="003A6F62">
            <w:pPr>
              <w:autoSpaceDE w:val="0"/>
              <w:autoSpaceDN w:val="0"/>
              <w:adjustRightInd w:val="0"/>
              <w:contextualSpacing/>
              <w:rPr>
                <w:sz w:val="28"/>
                <w:szCs w:val="28"/>
              </w:rPr>
            </w:pPr>
            <w:r>
              <w:rPr>
                <w:sz w:val="28"/>
                <w:szCs w:val="28"/>
              </w:rPr>
              <w:t>художник</w:t>
            </w:r>
          </w:p>
        </w:tc>
        <w:tc>
          <w:tcPr>
            <w:tcW w:w="2373" w:type="dxa"/>
            <w:shd w:val="clear" w:color="auto" w:fill="auto"/>
          </w:tcPr>
          <w:p w:rsidR="00D876B1" w:rsidRPr="004B341E" w:rsidRDefault="00D876B1" w:rsidP="003A6F62">
            <w:pPr>
              <w:autoSpaceDE w:val="0"/>
              <w:autoSpaceDN w:val="0"/>
              <w:adjustRightInd w:val="0"/>
              <w:contextualSpacing/>
              <w:jc w:val="center"/>
              <w:rPr>
                <w:sz w:val="28"/>
                <w:szCs w:val="28"/>
              </w:rPr>
            </w:pPr>
            <w:r w:rsidRPr="004B341E">
              <w:rPr>
                <w:sz w:val="28"/>
                <w:szCs w:val="28"/>
              </w:rPr>
              <w:t>6125</w:t>
            </w:r>
          </w:p>
        </w:tc>
        <w:tc>
          <w:tcPr>
            <w:tcW w:w="2305" w:type="dxa"/>
          </w:tcPr>
          <w:p w:rsidR="00D876B1" w:rsidRPr="004B341E" w:rsidRDefault="007C5591" w:rsidP="003A6F62">
            <w:pPr>
              <w:autoSpaceDE w:val="0"/>
              <w:autoSpaceDN w:val="0"/>
              <w:adjustRightInd w:val="0"/>
              <w:contextualSpacing/>
              <w:jc w:val="center"/>
              <w:rPr>
                <w:sz w:val="28"/>
                <w:szCs w:val="28"/>
              </w:rPr>
            </w:pPr>
            <w:r>
              <w:rPr>
                <w:sz w:val="28"/>
                <w:szCs w:val="28"/>
              </w:rPr>
              <w:t xml:space="preserve">до </w:t>
            </w:r>
            <w:r w:rsidR="00D876B1">
              <w:rPr>
                <w:sz w:val="28"/>
                <w:szCs w:val="28"/>
              </w:rPr>
              <w:t>50</w:t>
            </w:r>
          </w:p>
        </w:tc>
      </w:tr>
      <w:tr w:rsidR="00D876B1" w:rsidRPr="007A3CFE" w:rsidTr="00D876B1">
        <w:tc>
          <w:tcPr>
            <w:tcW w:w="3510" w:type="dxa"/>
            <w:shd w:val="clear" w:color="auto" w:fill="auto"/>
          </w:tcPr>
          <w:p w:rsidR="00D876B1" w:rsidRPr="00E25541" w:rsidRDefault="00D876B1" w:rsidP="003A6F62">
            <w:pPr>
              <w:autoSpaceDE w:val="0"/>
              <w:autoSpaceDN w:val="0"/>
              <w:adjustRightInd w:val="0"/>
              <w:contextualSpacing/>
              <w:rPr>
                <w:sz w:val="28"/>
                <w:szCs w:val="28"/>
              </w:rPr>
            </w:pPr>
            <w:r>
              <w:rPr>
                <w:sz w:val="28"/>
                <w:szCs w:val="28"/>
              </w:rPr>
              <w:t>звукооператор;</w:t>
            </w:r>
            <w:r w:rsidRPr="00E25541">
              <w:rPr>
                <w:sz w:val="28"/>
                <w:szCs w:val="28"/>
              </w:rPr>
              <w:t xml:space="preserve"> менеджер по культурно-массовому досугу:</w:t>
            </w:r>
          </w:p>
          <w:p w:rsidR="00D876B1" w:rsidRPr="00E25541" w:rsidRDefault="00D876B1" w:rsidP="003A6F62">
            <w:pPr>
              <w:autoSpaceDE w:val="0"/>
              <w:autoSpaceDN w:val="0"/>
              <w:adjustRightInd w:val="0"/>
              <w:contextualSpacing/>
              <w:rPr>
                <w:sz w:val="28"/>
                <w:szCs w:val="28"/>
              </w:rPr>
            </w:pPr>
            <w:r w:rsidRPr="00E25541">
              <w:rPr>
                <w:sz w:val="28"/>
                <w:szCs w:val="28"/>
              </w:rPr>
              <w:t>без категории</w:t>
            </w:r>
          </w:p>
          <w:p w:rsidR="00D876B1" w:rsidRPr="00E25541" w:rsidRDefault="00D876B1" w:rsidP="003A6F62">
            <w:pPr>
              <w:autoSpaceDE w:val="0"/>
              <w:autoSpaceDN w:val="0"/>
              <w:adjustRightInd w:val="0"/>
              <w:contextualSpacing/>
              <w:rPr>
                <w:sz w:val="28"/>
                <w:szCs w:val="28"/>
              </w:rPr>
            </w:pPr>
            <w:r w:rsidRPr="00E25541">
              <w:rPr>
                <w:sz w:val="28"/>
                <w:szCs w:val="28"/>
              </w:rPr>
              <w:t>2-я категория</w:t>
            </w:r>
          </w:p>
          <w:p w:rsidR="00D876B1" w:rsidRPr="00E25541" w:rsidRDefault="00D876B1" w:rsidP="003A6F62">
            <w:pPr>
              <w:autoSpaceDE w:val="0"/>
              <w:autoSpaceDN w:val="0"/>
              <w:adjustRightInd w:val="0"/>
              <w:contextualSpacing/>
              <w:rPr>
                <w:sz w:val="28"/>
                <w:szCs w:val="28"/>
              </w:rPr>
            </w:pPr>
            <w:r w:rsidRPr="00E25541">
              <w:rPr>
                <w:sz w:val="28"/>
                <w:szCs w:val="28"/>
              </w:rPr>
              <w:t>1-я категория</w:t>
            </w:r>
          </w:p>
          <w:p w:rsidR="00D876B1" w:rsidRPr="00E25541" w:rsidRDefault="00D876B1" w:rsidP="003A6F62">
            <w:pPr>
              <w:autoSpaceDE w:val="0"/>
              <w:autoSpaceDN w:val="0"/>
              <w:adjustRightInd w:val="0"/>
              <w:contextualSpacing/>
              <w:rPr>
                <w:sz w:val="28"/>
                <w:szCs w:val="28"/>
              </w:rPr>
            </w:pPr>
            <w:r w:rsidRPr="00E25541">
              <w:rPr>
                <w:sz w:val="28"/>
                <w:szCs w:val="28"/>
              </w:rPr>
              <w:t>ведущий</w:t>
            </w:r>
          </w:p>
        </w:tc>
        <w:tc>
          <w:tcPr>
            <w:tcW w:w="2373" w:type="dxa"/>
            <w:shd w:val="clear" w:color="auto" w:fill="auto"/>
          </w:tcPr>
          <w:p w:rsidR="00D876B1" w:rsidRPr="007A3CFE" w:rsidRDefault="00D876B1" w:rsidP="003A6F62">
            <w:pPr>
              <w:autoSpaceDE w:val="0"/>
              <w:autoSpaceDN w:val="0"/>
              <w:adjustRightInd w:val="0"/>
              <w:contextualSpacing/>
              <w:jc w:val="center"/>
              <w:rPr>
                <w:sz w:val="28"/>
                <w:szCs w:val="28"/>
              </w:rPr>
            </w:pPr>
          </w:p>
          <w:p w:rsidR="00D876B1" w:rsidRDefault="00D876B1" w:rsidP="003A6F62">
            <w:pPr>
              <w:pStyle w:val="ConsPlusNormal"/>
              <w:ind w:firstLine="0"/>
              <w:contextualSpacing/>
              <w:jc w:val="center"/>
              <w:rPr>
                <w:rFonts w:ascii="Times New Roman" w:hAnsi="Times New Roman" w:cs="Times New Roman"/>
                <w:sz w:val="28"/>
                <w:szCs w:val="28"/>
              </w:rPr>
            </w:pPr>
          </w:p>
          <w:p w:rsidR="00D876B1" w:rsidRPr="007A3CFE" w:rsidRDefault="00D876B1" w:rsidP="003A6F62">
            <w:pPr>
              <w:pStyle w:val="ConsPlusNormal"/>
              <w:ind w:firstLine="0"/>
              <w:contextualSpacing/>
              <w:jc w:val="center"/>
              <w:rPr>
                <w:rFonts w:ascii="Times New Roman" w:hAnsi="Times New Roman" w:cs="Times New Roman"/>
                <w:sz w:val="28"/>
                <w:szCs w:val="28"/>
              </w:rPr>
            </w:pPr>
          </w:p>
          <w:p w:rsidR="00D876B1" w:rsidRPr="007A3CFE" w:rsidRDefault="00D876B1" w:rsidP="003A6F62">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7077</w:t>
            </w:r>
          </w:p>
          <w:p w:rsidR="00D876B1" w:rsidRPr="007A3CFE" w:rsidRDefault="00D876B1" w:rsidP="003A6F62">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7427</w:t>
            </w:r>
          </w:p>
          <w:p w:rsidR="00D876B1" w:rsidRPr="007A3CFE" w:rsidRDefault="00D876B1" w:rsidP="003A6F62">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7795</w:t>
            </w:r>
          </w:p>
          <w:p w:rsidR="00D876B1" w:rsidRPr="007A3CFE" w:rsidRDefault="00D876B1" w:rsidP="003A6F62">
            <w:pPr>
              <w:autoSpaceDE w:val="0"/>
              <w:autoSpaceDN w:val="0"/>
              <w:adjustRightInd w:val="0"/>
              <w:contextualSpacing/>
              <w:jc w:val="center"/>
              <w:rPr>
                <w:sz w:val="28"/>
                <w:szCs w:val="28"/>
              </w:rPr>
            </w:pPr>
            <w:r w:rsidRPr="007A3CFE">
              <w:rPr>
                <w:sz w:val="28"/>
                <w:szCs w:val="28"/>
              </w:rPr>
              <w:t>8183</w:t>
            </w:r>
          </w:p>
        </w:tc>
        <w:tc>
          <w:tcPr>
            <w:tcW w:w="2305" w:type="dxa"/>
          </w:tcPr>
          <w:p w:rsidR="00D876B1" w:rsidRPr="007A3CFE" w:rsidRDefault="00D876B1" w:rsidP="003A6F62">
            <w:pPr>
              <w:autoSpaceDE w:val="0"/>
              <w:autoSpaceDN w:val="0"/>
              <w:adjustRightInd w:val="0"/>
              <w:contextualSpacing/>
              <w:jc w:val="center"/>
              <w:rPr>
                <w:sz w:val="28"/>
                <w:szCs w:val="28"/>
              </w:rPr>
            </w:pPr>
          </w:p>
          <w:p w:rsidR="00D876B1" w:rsidRPr="007A3CFE" w:rsidRDefault="00D876B1" w:rsidP="003A6F62">
            <w:pPr>
              <w:pStyle w:val="ConsPlusNormal"/>
              <w:ind w:firstLine="0"/>
              <w:contextualSpacing/>
              <w:jc w:val="center"/>
              <w:rPr>
                <w:rFonts w:ascii="Times New Roman" w:hAnsi="Times New Roman" w:cs="Times New Roman"/>
                <w:sz w:val="28"/>
                <w:szCs w:val="28"/>
              </w:rPr>
            </w:pPr>
          </w:p>
          <w:p w:rsidR="00D876B1" w:rsidRDefault="00D876B1" w:rsidP="003A6F62">
            <w:pPr>
              <w:autoSpaceDE w:val="0"/>
              <w:autoSpaceDN w:val="0"/>
              <w:adjustRightInd w:val="0"/>
              <w:contextualSpacing/>
              <w:jc w:val="center"/>
              <w:rPr>
                <w:sz w:val="28"/>
                <w:szCs w:val="28"/>
              </w:rPr>
            </w:pPr>
          </w:p>
          <w:p w:rsidR="00D876B1" w:rsidRDefault="007C5591" w:rsidP="003A6F62">
            <w:pPr>
              <w:autoSpaceDE w:val="0"/>
              <w:autoSpaceDN w:val="0"/>
              <w:adjustRightInd w:val="0"/>
              <w:contextualSpacing/>
              <w:jc w:val="center"/>
              <w:rPr>
                <w:sz w:val="28"/>
                <w:szCs w:val="28"/>
              </w:rPr>
            </w:pPr>
            <w:r>
              <w:rPr>
                <w:sz w:val="28"/>
                <w:szCs w:val="28"/>
              </w:rPr>
              <w:t>до 85</w:t>
            </w:r>
          </w:p>
          <w:p w:rsidR="00D876B1" w:rsidRDefault="007C5591" w:rsidP="003A6F62">
            <w:pPr>
              <w:autoSpaceDE w:val="0"/>
              <w:autoSpaceDN w:val="0"/>
              <w:adjustRightInd w:val="0"/>
              <w:contextualSpacing/>
              <w:jc w:val="center"/>
              <w:rPr>
                <w:sz w:val="28"/>
                <w:szCs w:val="28"/>
              </w:rPr>
            </w:pPr>
            <w:r>
              <w:rPr>
                <w:sz w:val="28"/>
                <w:szCs w:val="28"/>
              </w:rPr>
              <w:t>до 90</w:t>
            </w:r>
          </w:p>
          <w:p w:rsidR="00D876B1" w:rsidRDefault="00DF6122" w:rsidP="003A6F62">
            <w:pPr>
              <w:autoSpaceDE w:val="0"/>
              <w:autoSpaceDN w:val="0"/>
              <w:adjustRightInd w:val="0"/>
              <w:contextualSpacing/>
              <w:jc w:val="center"/>
              <w:rPr>
                <w:sz w:val="28"/>
                <w:szCs w:val="28"/>
              </w:rPr>
            </w:pPr>
            <w:r>
              <w:rPr>
                <w:sz w:val="28"/>
                <w:szCs w:val="28"/>
              </w:rPr>
              <w:t>до 95</w:t>
            </w:r>
          </w:p>
          <w:p w:rsidR="00D876B1" w:rsidRPr="007A3CFE" w:rsidRDefault="00DF6122" w:rsidP="003A6F62">
            <w:pPr>
              <w:autoSpaceDE w:val="0"/>
              <w:autoSpaceDN w:val="0"/>
              <w:adjustRightInd w:val="0"/>
              <w:contextualSpacing/>
              <w:jc w:val="center"/>
              <w:rPr>
                <w:sz w:val="28"/>
                <w:szCs w:val="28"/>
              </w:rPr>
            </w:pPr>
            <w:r>
              <w:rPr>
                <w:sz w:val="28"/>
                <w:szCs w:val="28"/>
              </w:rPr>
              <w:t>до 10</w:t>
            </w:r>
            <w:r w:rsidR="00D876B1">
              <w:rPr>
                <w:sz w:val="28"/>
                <w:szCs w:val="28"/>
              </w:rPr>
              <w:t>0</w:t>
            </w:r>
          </w:p>
        </w:tc>
      </w:tr>
      <w:tr w:rsidR="00D876B1" w:rsidRPr="007A3CFE" w:rsidTr="00D876B1">
        <w:tc>
          <w:tcPr>
            <w:tcW w:w="3510" w:type="dxa"/>
            <w:shd w:val="clear" w:color="auto" w:fill="auto"/>
          </w:tcPr>
          <w:p w:rsidR="00D876B1" w:rsidRPr="00530091" w:rsidRDefault="00D876B1" w:rsidP="003A6F62">
            <w:pPr>
              <w:autoSpaceDE w:val="0"/>
              <w:autoSpaceDN w:val="0"/>
              <w:adjustRightInd w:val="0"/>
              <w:contextualSpacing/>
              <w:rPr>
                <w:color w:val="FF0000"/>
                <w:sz w:val="28"/>
                <w:szCs w:val="28"/>
              </w:rPr>
            </w:pPr>
            <w:r>
              <w:rPr>
                <w:sz w:val="28"/>
                <w:szCs w:val="28"/>
              </w:rPr>
              <w:t>художественный руководитель</w:t>
            </w:r>
            <w:proofErr w:type="gramStart"/>
            <w:r>
              <w:rPr>
                <w:sz w:val="28"/>
                <w:szCs w:val="28"/>
              </w:rPr>
              <w:t>;</w:t>
            </w:r>
            <w:r w:rsidRPr="00530091">
              <w:rPr>
                <w:color w:val="FF0000"/>
                <w:sz w:val="28"/>
                <w:szCs w:val="28"/>
              </w:rPr>
              <w:t>:</w:t>
            </w:r>
            <w:proofErr w:type="gramEnd"/>
          </w:p>
          <w:p w:rsidR="00D876B1" w:rsidRPr="00E25541" w:rsidRDefault="00D876B1" w:rsidP="003A6F62">
            <w:pPr>
              <w:autoSpaceDE w:val="0"/>
              <w:autoSpaceDN w:val="0"/>
              <w:adjustRightInd w:val="0"/>
              <w:contextualSpacing/>
              <w:rPr>
                <w:sz w:val="28"/>
                <w:szCs w:val="28"/>
              </w:rPr>
            </w:pPr>
            <w:r w:rsidRPr="00E25541">
              <w:rPr>
                <w:sz w:val="28"/>
                <w:szCs w:val="28"/>
              </w:rPr>
              <w:t>без категории</w:t>
            </w:r>
          </w:p>
          <w:p w:rsidR="00D876B1" w:rsidRPr="00E25541" w:rsidRDefault="00D876B1" w:rsidP="003A6F62">
            <w:pPr>
              <w:autoSpaceDE w:val="0"/>
              <w:autoSpaceDN w:val="0"/>
              <w:adjustRightInd w:val="0"/>
              <w:contextualSpacing/>
              <w:rPr>
                <w:sz w:val="28"/>
                <w:szCs w:val="28"/>
              </w:rPr>
            </w:pPr>
            <w:r w:rsidRPr="00E25541">
              <w:rPr>
                <w:sz w:val="28"/>
                <w:szCs w:val="28"/>
              </w:rPr>
              <w:t>2-я категория</w:t>
            </w:r>
          </w:p>
          <w:p w:rsidR="00D876B1" w:rsidRPr="00E25541" w:rsidRDefault="00D876B1" w:rsidP="003A6F62">
            <w:pPr>
              <w:autoSpaceDE w:val="0"/>
              <w:autoSpaceDN w:val="0"/>
              <w:adjustRightInd w:val="0"/>
              <w:contextualSpacing/>
              <w:rPr>
                <w:sz w:val="28"/>
                <w:szCs w:val="28"/>
              </w:rPr>
            </w:pPr>
            <w:r w:rsidRPr="00E25541">
              <w:rPr>
                <w:sz w:val="28"/>
                <w:szCs w:val="28"/>
              </w:rPr>
              <w:t>1-я категория</w:t>
            </w:r>
          </w:p>
          <w:p w:rsidR="00D876B1" w:rsidRPr="00E25541" w:rsidRDefault="00D876B1" w:rsidP="003A6F62">
            <w:pPr>
              <w:autoSpaceDE w:val="0"/>
              <w:autoSpaceDN w:val="0"/>
              <w:adjustRightInd w:val="0"/>
              <w:contextualSpacing/>
              <w:rPr>
                <w:sz w:val="28"/>
                <w:szCs w:val="28"/>
              </w:rPr>
            </w:pPr>
            <w:r w:rsidRPr="00E25541">
              <w:rPr>
                <w:sz w:val="28"/>
                <w:szCs w:val="28"/>
              </w:rPr>
              <w:t>ведущий</w:t>
            </w:r>
          </w:p>
        </w:tc>
        <w:tc>
          <w:tcPr>
            <w:tcW w:w="2373" w:type="dxa"/>
            <w:shd w:val="clear" w:color="auto" w:fill="auto"/>
          </w:tcPr>
          <w:p w:rsidR="00D876B1" w:rsidRPr="007A3CFE" w:rsidRDefault="00D876B1" w:rsidP="003A6F62">
            <w:pPr>
              <w:autoSpaceDE w:val="0"/>
              <w:autoSpaceDN w:val="0"/>
              <w:adjustRightInd w:val="0"/>
              <w:contextualSpacing/>
              <w:jc w:val="center"/>
              <w:rPr>
                <w:sz w:val="28"/>
                <w:szCs w:val="28"/>
              </w:rPr>
            </w:pPr>
          </w:p>
          <w:p w:rsidR="00D876B1" w:rsidRDefault="00D876B1" w:rsidP="003A6F62">
            <w:pPr>
              <w:pStyle w:val="ConsPlusNormal"/>
              <w:ind w:firstLine="0"/>
              <w:contextualSpacing/>
              <w:jc w:val="center"/>
              <w:rPr>
                <w:rFonts w:ascii="Times New Roman" w:hAnsi="Times New Roman" w:cs="Times New Roman"/>
                <w:sz w:val="28"/>
                <w:szCs w:val="28"/>
              </w:rPr>
            </w:pPr>
          </w:p>
          <w:p w:rsidR="00D876B1" w:rsidRPr="007A3CFE" w:rsidRDefault="00D876B1" w:rsidP="003A6F62">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7427</w:t>
            </w:r>
          </w:p>
          <w:p w:rsidR="00D876B1" w:rsidRPr="007A3CFE" w:rsidRDefault="00D876B1" w:rsidP="003A6F62">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7795</w:t>
            </w:r>
          </w:p>
          <w:p w:rsidR="00D876B1" w:rsidRPr="007A3CFE" w:rsidRDefault="00D876B1" w:rsidP="003A6F62">
            <w:pPr>
              <w:pStyle w:val="ConsPlusNormal"/>
              <w:ind w:firstLine="0"/>
              <w:contextualSpacing/>
              <w:jc w:val="center"/>
              <w:rPr>
                <w:rFonts w:ascii="Times New Roman" w:hAnsi="Times New Roman" w:cs="Times New Roman"/>
                <w:sz w:val="28"/>
                <w:szCs w:val="28"/>
              </w:rPr>
            </w:pPr>
            <w:r w:rsidRPr="007A3CFE">
              <w:rPr>
                <w:rFonts w:ascii="Times New Roman" w:hAnsi="Times New Roman" w:cs="Times New Roman"/>
                <w:sz w:val="28"/>
                <w:szCs w:val="28"/>
              </w:rPr>
              <w:t>8183</w:t>
            </w:r>
          </w:p>
          <w:p w:rsidR="00D876B1" w:rsidRPr="007A3CFE" w:rsidRDefault="00D876B1" w:rsidP="003A6F62">
            <w:pPr>
              <w:autoSpaceDE w:val="0"/>
              <w:autoSpaceDN w:val="0"/>
              <w:adjustRightInd w:val="0"/>
              <w:contextualSpacing/>
              <w:jc w:val="center"/>
              <w:rPr>
                <w:sz w:val="28"/>
                <w:szCs w:val="28"/>
              </w:rPr>
            </w:pPr>
            <w:r w:rsidRPr="007A3CFE">
              <w:rPr>
                <w:sz w:val="28"/>
                <w:szCs w:val="28"/>
              </w:rPr>
              <w:t>8592</w:t>
            </w:r>
          </w:p>
        </w:tc>
        <w:tc>
          <w:tcPr>
            <w:tcW w:w="2305" w:type="dxa"/>
          </w:tcPr>
          <w:p w:rsidR="00D876B1" w:rsidRPr="007A3CFE" w:rsidRDefault="00D876B1" w:rsidP="003A6F62">
            <w:pPr>
              <w:autoSpaceDE w:val="0"/>
              <w:autoSpaceDN w:val="0"/>
              <w:adjustRightInd w:val="0"/>
              <w:contextualSpacing/>
              <w:jc w:val="center"/>
              <w:rPr>
                <w:sz w:val="28"/>
                <w:szCs w:val="28"/>
              </w:rPr>
            </w:pPr>
          </w:p>
          <w:p w:rsidR="00D876B1" w:rsidRDefault="00D876B1" w:rsidP="003A6F62">
            <w:pPr>
              <w:autoSpaceDE w:val="0"/>
              <w:autoSpaceDN w:val="0"/>
              <w:adjustRightInd w:val="0"/>
              <w:contextualSpacing/>
              <w:jc w:val="center"/>
              <w:rPr>
                <w:sz w:val="28"/>
                <w:szCs w:val="28"/>
              </w:rPr>
            </w:pPr>
          </w:p>
          <w:p w:rsidR="00D876B1" w:rsidRDefault="00B54F8F" w:rsidP="003A6F62">
            <w:pPr>
              <w:autoSpaceDE w:val="0"/>
              <w:autoSpaceDN w:val="0"/>
              <w:adjustRightInd w:val="0"/>
              <w:contextualSpacing/>
              <w:jc w:val="center"/>
              <w:rPr>
                <w:sz w:val="28"/>
                <w:szCs w:val="28"/>
              </w:rPr>
            </w:pPr>
            <w:r>
              <w:rPr>
                <w:sz w:val="28"/>
                <w:szCs w:val="28"/>
              </w:rPr>
              <w:t>до 85</w:t>
            </w:r>
          </w:p>
          <w:p w:rsidR="00C16258" w:rsidRDefault="007C5591" w:rsidP="003A6F62">
            <w:pPr>
              <w:autoSpaceDE w:val="0"/>
              <w:autoSpaceDN w:val="0"/>
              <w:adjustRightInd w:val="0"/>
              <w:contextualSpacing/>
              <w:jc w:val="center"/>
              <w:rPr>
                <w:sz w:val="28"/>
                <w:szCs w:val="28"/>
              </w:rPr>
            </w:pPr>
            <w:r>
              <w:rPr>
                <w:sz w:val="28"/>
                <w:szCs w:val="28"/>
              </w:rPr>
              <w:t>до 90</w:t>
            </w:r>
          </w:p>
          <w:p w:rsidR="00C16258" w:rsidRDefault="00DF6122" w:rsidP="003A6F62">
            <w:pPr>
              <w:autoSpaceDE w:val="0"/>
              <w:autoSpaceDN w:val="0"/>
              <w:adjustRightInd w:val="0"/>
              <w:contextualSpacing/>
              <w:jc w:val="center"/>
              <w:rPr>
                <w:sz w:val="28"/>
                <w:szCs w:val="28"/>
              </w:rPr>
            </w:pPr>
            <w:r>
              <w:rPr>
                <w:sz w:val="28"/>
                <w:szCs w:val="28"/>
              </w:rPr>
              <w:t>до 95</w:t>
            </w:r>
          </w:p>
          <w:p w:rsidR="00C16258" w:rsidRPr="007A3CFE" w:rsidRDefault="007C5591" w:rsidP="003A6F62">
            <w:pPr>
              <w:autoSpaceDE w:val="0"/>
              <w:autoSpaceDN w:val="0"/>
              <w:adjustRightInd w:val="0"/>
              <w:contextualSpacing/>
              <w:jc w:val="center"/>
              <w:rPr>
                <w:sz w:val="28"/>
                <w:szCs w:val="28"/>
              </w:rPr>
            </w:pPr>
            <w:r>
              <w:rPr>
                <w:sz w:val="28"/>
                <w:szCs w:val="28"/>
              </w:rPr>
              <w:t>до 1</w:t>
            </w:r>
            <w:r w:rsidR="00DF6122">
              <w:rPr>
                <w:sz w:val="28"/>
                <w:szCs w:val="28"/>
              </w:rPr>
              <w:t>00</w:t>
            </w:r>
          </w:p>
        </w:tc>
      </w:tr>
    </w:tbl>
    <w:p w:rsidR="00975602" w:rsidRDefault="00975602" w:rsidP="00E25541">
      <w:pPr>
        <w:autoSpaceDE w:val="0"/>
        <w:autoSpaceDN w:val="0"/>
        <w:adjustRightInd w:val="0"/>
        <w:ind w:firstLine="709"/>
        <w:contextualSpacing/>
        <w:jc w:val="both"/>
        <w:rPr>
          <w:sz w:val="28"/>
          <w:szCs w:val="28"/>
        </w:rPr>
      </w:pPr>
    </w:p>
    <w:p w:rsidR="00273798" w:rsidRPr="00E25541" w:rsidRDefault="00273798" w:rsidP="00E25541">
      <w:pPr>
        <w:ind w:firstLine="709"/>
        <w:contextualSpacing/>
        <w:jc w:val="both"/>
        <w:rPr>
          <w:kern w:val="2"/>
          <w:sz w:val="28"/>
          <w:szCs w:val="28"/>
        </w:rPr>
      </w:pPr>
      <w:r w:rsidRPr="00E25541">
        <w:rPr>
          <w:kern w:val="2"/>
          <w:sz w:val="28"/>
          <w:szCs w:val="28"/>
        </w:rPr>
        <w:t>4.5.1. </w:t>
      </w:r>
      <w:r w:rsidR="005A6690" w:rsidRPr="00E25541">
        <w:rPr>
          <w:kern w:val="2"/>
          <w:sz w:val="28"/>
          <w:szCs w:val="28"/>
        </w:rPr>
        <w:t xml:space="preserve">Выплата </w:t>
      </w:r>
      <w:r w:rsidRPr="00E25541">
        <w:rPr>
          <w:kern w:val="2"/>
          <w:sz w:val="28"/>
          <w:szCs w:val="28"/>
        </w:rPr>
        <w:t>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w:t>
      </w:r>
      <w:r w:rsidR="009D6F38">
        <w:rPr>
          <w:kern w:val="2"/>
          <w:sz w:val="28"/>
          <w:szCs w:val="28"/>
        </w:rPr>
        <w:t xml:space="preserve"> и критериев</w:t>
      </w:r>
      <w:r w:rsidRPr="00E25541">
        <w:rPr>
          <w:kern w:val="2"/>
          <w:sz w:val="28"/>
          <w:szCs w:val="28"/>
        </w:rPr>
        <w:t xml:space="preserve"> эффективности </w:t>
      </w:r>
      <w:r w:rsidR="009D6F38">
        <w:rPr>
          <w:kern w:val="2"/>
          <w:sz w:val="28"/>
          <w:szCs w:val="28"/>
        </w:rPr>
        <w:t>работы</w:t>
      </w:r>
      <w:r w:rsidRPr="00E25541">
        <w:rPr>
          <w:kern w:val="2"/>
          <w:sz w:val="28"/>
          <w:szCs w:val="28"/>
        </w:rPr>
        <w:t>, установленных в трудовых договорах (дополнительных соглашениях к трудовым договорам).</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4.5.2. Решение об установлении </w:t>
      </w:r>
      <w:r w:rsidR="005A6690" w:rsidRPr="00E25541">
        <w:rPr>
          <w:kern w:val="2"/>
          <w:sz w:val="28"/>
          <w:szCs w:val="28"/>
        </w:rPr>
        <w:t xml:space="preserve">выплаты </w:t>
      </w:r>
      <w:r w:rsidRPr="00E25541">
        <w:rPr>
          <w:kern w:val="2"/>
          <w:sz w:val="28"/>
          <w:szCs w:val="28"/>
        </w:rPr>
        <w:t>за качество выполняемых работ и ее размерах принимается:</w:t>
      </w:r>
    </w:p>
    <w:p w:rsidR="00273798" w:rsidRPr="00E25541" w:rsidRDefault="00665CB6" w:rsidP="00E25541">
      <w:pPr>
        <w:autoSpaceDE w:val="0"/>
        <w:autoSpaceDN w:val="0"/>
        <w:adjustRightInd w:val="0"/>
        <w:ind w:firstLine="709"/>
        <w:contextualSpacing/>
        <w:jc w:val="both"/>
        <w:rPr>
          <w:kern w:val="2"/>
          <w:sz w:val="28"/>
          <w:szCs w:val="28"/>
        </w:rPr>
      </w:pPr>
      <w:r>
        <w:rPr>
          <w:kern w:val="2"/>
          <w:sz w:val="28"/>
          <w:szCs w:val="28"/>
        </w:rPr>
        <w:t xml:space="preserve">руководителю </w:t>
      </w:r>
      <w:r w:rsidR="00273798" w:rsidRPr="00E25541">
        <w:rPr>
          <w:kern w:val="2"/>
          <w:sz w:val="28"/>
          <w:szCs w:val="28"/>
        </w:rPr>
        <w:t xml:space="preserve">учреждения – </w:t>
      </w:r>
      <w:r w:rsidR="00285F02">
        <w:rPr>
          <w:kern w:val="2"/>
          <w:sz w:val="28"/>
          <w:szCs w:val="28"/>
        </w:rPr>
        <w:t>Администрацией Шолоховского городского поселения</w:t>
      </w:r>
      <w:r w:rsidR="00120AFE">
        <w:rPr>
          <w:kern w:val="2"/>
          <w:sz w:val="28"/>
          <w:szCs w:val="28"/>
        </w:rPr>
        <w:t>;</w:t>
      </w:r>
    </w:p>
    <w:p w:rsidR="00CD2B40" w:rsidRPr="00E25541" w:rsidRDefault="00CD2B40" w:rsidP="00E25541">
      <w:pPr>
        <w:autoSpaceDE w:val="0"/>
        <w:autoSpaceDN w:val="0"/>
        <w:adjustRightInd w:val="0"/>
        <w:ind w:firstLine="709"/>
        <w:contextualSpacing/>
        <w:jc w:val="both"/>
        <w:rPr>
          <w:kern w:val="2"/>
          <w:sz w:val="28"/>
          <w:szCs w:val="28"/>
        </w:rPr>
      </w:pPr>
      <w:r w:rsidRPr="00E25541">
        <w:rPr>
          <w:kern w:val="2"/>
          <w:sz w:val="28"/>
          <w:szCs w:val="28"/>
        </w:rPr>
        <w:lastRenderedPageBreak/>
        <w:t>работникам учреждения – руководите</w:t>
      </w:r>
      <w:r w:rsidR="00665CB6">
        <w:rPr>
          <w:kern w:val="2"/>
          <w:sz w:val="28"/>
          <w:szCs w:val="28"/>
        </w:rPr>
        <w:t xml:space="preserve">лем </w:t>
      </w:r>
      <w:r w:rsidR="00C656FA" w:rsidRPr="00E25541">
        <w:rPr>
          <w:kern w:val="2"/>
          <w:sz w:val="28"/>
          <w:szCs w:val="28"/>
        </w:rPr>
        <w:t>учреждения;</w:t>
      </w:r>
    </w:p>
    <w:p w:rsidR="00C656FA" w:rsidRPr="00E25541" w:rsidRDefault="00C656FA" w:rsidP="00E25541">
      <w:pPr>
        <w:autoSpaceDE w:val="0"/>
        <w:autoSpaceDN w:val="0"/>
        <w:adjustRightInd w:val="0"/>
        <w:ind w:firstLine="709"/>
        <w:contextualSpacing/>
        <w:jc w:val="both"/>
        <w:rPr>
          <w:kern w:val="2"/>
          <w:sz w:val="28"/>
          <w:szCs w:val="28"/>
        </w:rPr>
      </w:pPr>
      <w:r w:rsidRPr="00E25541">
        <w:rPr>
          <w:kern w:val="2"/>
          <w:sz w:val="28"/>
          <w:szCs w:val="28"/>
        </w:rPr>
        <w:t>Заместителю руководител</w:t>
      </w:r>
      <w:r w:rsidR="00665CB6">
        <w:rPr>
          <w:kern w:val="2"/>
          <w:sz w:val="28"/>
          <w:szCs w:val="28"/>
        </w:rPr>
        <w:t>я, главному бухгалтеру</w:t>
      </w:r>
      <w:r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w:t>
      </w:r>
      <w:r w:rsidR="00665CB6">
        <w:rPr>
          <w:kern w:val="2"/>
          <w:sz w:val="28"/>
          <w:szCs w:val="28"/>
        </w:rPr>
        <w:t xml:space="preserve">о руководителю </w:t>
      </w:r>
      <w:r w:rsidRPr="00E25541">
        <w:rPr>
          <w:kern w:val="2"/>
          <w:sz w:val="28"/>
          <w:szCs w:val="28"/>
        </w:rPr>
        <w:t>учреждения.</w:t>
      </w:r>
    </w:p>
    <w:p w:rsidR="000140A2"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6</w:t>
      </w:r>
      <w:r w:rsidRPr="00E25541">
        <w:rPr>
          <w:kern w:val="2"/>
          <w:sz w:val="28"/>
          <w:szCs w:val="28"/>
        </w:rPr>
        <w:t>. </w:t>
      </w:r>
      <w:r w:rsidR="00C500B2" w:rsidRPr="00E25541">
        <w:rPr>
          <w:kern w:val="2"/>
          <w:sz w:val="28"/>
          <w:szCs w:val="28"/>
        </w:rPr>
        <w:t xml:space="preserve">Выплата </w:t>
      </w:r>
      <w:r w:rsidRPr="00E25541">
        <w:rPr>
          <w:kern w:val="2"/>
          <w:sz w:val="28"/>
          <w:szCs w:val="28"/>
        </w:rPr>
        <w:t>к должностному окладу</w:t>
      </w:r>
      <w:r w:rsidR="00002144" w:rsidRPr="00E25541">
        <w:rPr>
          <w:kern w:val="2"/>
          <w:sz w:val="28"/>
          <w:szCs w:val="28"/>
        </w:rPr>
        <w:t xml:space="preserve"> </w:t>
      </w:r>
      <w:r w:rsidR="00DC0D92" w:rsidRPr="00E25541">
        <w:rPr>
          <w:kern w:val="2"/>
          <w:sz w:val="28"/>
          <w:szCs w:val="28"/>
        </w:rPr>
        <w:t>(</w:t>
      </w:r>
      <w:r w:rsidR="00002144"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выслугу лет устанавливается</w:t>
      </w:r>
      <w:r w:rsidR="006F69F9" w:rsidRPr="00E25541">
        <w:rPr>
          <w:kern w:val="2"/>
          <w:sz w:val="28"/>
          <w:szCs w:val="28"/>
        </w:rPr>
        <w:t xml:space="preserve"> руководителям, специалистам и служащим</w:t>
      </w:r>
      <w:r w:rsidRPr="00E25541">
        <w:rPr>
          <w:kern w:val="2"/>
          <w:sz w:val="28"/>
          <w:szCs w:val="28"/>
        </w:rPr>
        <w:t xml:space="preserve"> учреждений в зависимости от общего количества лет, проработанных в</w:t>
      </w:r>
      <w:r w:rsidR="005E5A56" w:rsidRPr="00E25541">
        <w:rPr>
          <w:kern w:val="2"/>
          <w:sz w:val="28"/>
          <w:szCs w:val="28"/>
        </w:rPr>
        <w:t xml:space="preserve"> </w:t>
      </w:r>
      <w:r w:rsidR="002C5746" w:rsidRPr="00E25541">
        <w:rPr>
          <w:kern w:val="2"/>
          <w:sz w:val="28"/>
          <w:szCs w:val="28"/>
        </w:rPr>
        <w:t xml:space="preserve">государственных и муниципальных </w:t>
      </w:r>
      <w:r w:rsidRPr="00E25541">
        <w:rPr>
          <w:kern w:val="2"/>
          <w:sz w:val="28"/>
          <w:szCs w:val="28"/>
        </w:rPr>
        <w:t>учреждениях</w:t>
      </w:r>
      <w:r w:rsidR="000140A2" w:rsidRPr="00E25541">
        <w:rPr>
          <w:kern w:val="2"/>
          <w:sz w:val="28"/>
          <w:szCs w:val="28"/>
        </w:rPr>
        <w:t xml:space="preserve">, </w:t>
      </w:r>
      <w:r w:rsidR="002C5746" w:rsidRPr="00E25541">
        <w:rPr>
          <w:kern w:val="2"/>
          <w:sz w:val="28"/>
          <w:szCs w:val="28"/>
        </w:rPr>
        <w:t>унитарных предприятиях сферы культуры</w:t>
      </w:r>
      <w:r w:rsidRPr="00E25541">
        <w:rPr>
          <w:kern w:val="2"/>
          <w:sz w:val="28"/>
          <w:szCs w:val="28"/>
        </w:rPr>
        <w:t>.</w:t>
      </w:r>
      <w:r w:rsidR="00C82D52" w:rsidRPr="00E25541">
        <w:rPr>
          <w:kern w:val="2"/>
          <w:sz w:val="28"/>
          <w:szCs w:val="28"/>
        </w:rPr>
        <w:t xml:space="preserve"> </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Размеры </w:t>
      </w:r>
      <w:r w:rsidR="00C500B2" w:rsidRPr="00E25541">
        <w:rPr>
          <w:kern w:val="2"/>
          <w:sz w:val="28"/>
          <w:szCs w:val="28"/>
        </w:rPr>
        <w:t>выплаты</w:t>
      </w:r>
      <w:r w:rsidRPr="00E25541">
        <w:rPr>
          <w:kern w:val="2"/>
          <w:sz w:val="28"/>
          <w:szCs w:val="28"/>
        </w:rPr>
        <w:t xml:space="preserve"> за выслугу лет:</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 года до </w:t>
      </w:r>
      <w:r w:rsidR="007A2978" w:rsidRPr="00E25541">
        <w:rPr>
          <w:kern w:val="2"/>
          <w:sz w:val="28"/>
          <w:szCs w:val="28"/>
        </w:rPr>
        <w:t>3</w:t>
      </w:r>
      <w:r w:rsidRPr="00E25541">
        <w:rPr>
          <w:kern w:val="2"/>
          <w:sz w:val="28"/>
          <w:szCs w:val="28"/>
        </w:rPr>
        <w:t xml:space="preserve"> лет – </w:t>
      </w:r>
      <w:r w:rsidR="00426AA2" w:rsidRPr="00E25541">
        <w:rPr>
          <w:kern w:val="2"/>
          <w:sz w:val="28"/>
          <w:szCs w:val="28"/>
        </w:rPr>
        <w:t>5 процентов</w:t>
      </w:r>
      <w:r w:rsidRPr="00E25541">
        <w:rPr>
          <w:kern w:val="2"/>
          <w:sz w:val="28"/>
          <w:szCs w:val="28"/>
        </w:rPr>
        <w:t>;</w:t>
      </w:r>
    </w:p>
    <w:p w:rsidR="007A2978" w:rsidRPr="00E25541" w:rsidRDefault="007A2978" w:rsidP="00E25541">
      <w:pPr>
        <w:autoSpaceDE w:val="0"/>
        <w:autoSpaceDN w:val="0"/>
        <w:adjustRightInd w:val="0"/>
        <w:ind w:firstLine="709"/>
        <w:contextualSpacing/>
        <w:jc w:val="both"/>
        <w:rPr>
          <w:kern w:val="2"/>
          <w:sz w:val="28"/>
          <w:szCs w:val="28"/>
        </w:rPr>
      </w:pPr>
      <w:r w:rsidRPr="00E25541">
        <w:rPr>
          <w:kern w:val="2"/>
          <w:sz w:val="28"/>
          <w:szCs w:val="28"/>
        </w:rPr>
        <w:t xml:space="preserve">от 3 до 5 лет – </w:t>
      </w:r>
      <w:r w:rsidR="00426AA2" w:rsidRPr="00E25541">
        <w:rPr>
          <w:kern w:val="2"/>
          <w:sz w:val="28"/>
          <w:szCs w:val="28"/>
        </w:rPr>
        <w:t>10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5 до 10 лет – </w:t>
      </w:r>
      <w:r w:rsidR="00426AA2" w:rsidRPr="00E25541">
        <w:rPr>
          <w:kern w:val="2"/>
          <w:sz w:val="28"/>
          <w:szCs w:val="28"/>
        </w:rPr>
        <w:t>15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10 до 15 лет – </w:t>
      </w:r>
      <w:r w:rsidR="00426AA2" w:rsidRPr="00E25541">
        <w:rPr>
          <w:kern w:val="2"/>
          <w:sz w:val="28"/>
          <w:szCs w:val="28"/>
        </w:rPr>
        <w:t>20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свыше 15 лет – </w:t>
      </w:r>
      <w:r w:rsidR="00426AA2" w:rsidRPr="00E25541">
        <w:rPr>
          <w:kern w:val="2"/>
          <w:sz w:val="28"/>
          <w:szCs w:val="28"/>
        </w:rPr>
        <w:t>30 процентов</w:t>
      </w:r>
      <w:r w:rsidRPr="00E25541">
        <w:rPr>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w:t>
      </w:r>
      <w:r w:rsidR="00C500B2" w:rsidRPr="00E25541">
        <w:rPr>
          <w:kern w:val="2"/>
          <w:sz w:val="28"/>
          <w:szCs w:val="28"/>
        </w:rPr>
        <w:t>выплаты</w:t>
      </w:r>
      <w:r w:rsidRPr="00E25541">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E25541" w:rsidRDefault="00273798" w:rsidP="00E25541">
      <w:pPr>
        <w:autoSpaceDE w:val="0"/>
        <w:autoSpaceDN w:val="0"/>
        <w:adjustRightInd w:val="0"/>
        <w:ind w:firstLine="709"/>
        <w:contextualSpacing/>
        <w:jc w:val="both"/>
        <w:rPr>
          <w:kern w:val="2"/>
          <w:sz w:val="28"/>
          <w:szCs w:val="28"/>
        </w:rPr>
      </w:pPr>
      <w:r w:rsidRPr="00061804">
        <w:rPr>
          <w:kern w:val="2"/>
          <w:sz w:val="28"/>
          <w:szCs w:val="28"/>
        </w:rPr>
        <w:t>4.</w:t>
      </w:r>
      <w:r w:rsidR="00E57865" w:rsidRPr="00061804">
        <w:rPr>
          <w:kern w:val="2"/>
          <w:sz w:val="28"/>
          <w:szCs w:val="28"/>
        </w:rPr>
        <w:t>7</w:t>
      </w:r>
      <w:r w:rsidRPr="00061804">
        <w:rPr>
          <w:kern w:val="2"/>
          <w:sz w:val="28"/>
          <w:szCs w:val="28"/>
        </w:rPr>
        <w:t>. </w:t>
      </w:r>
      <w:r w:rsidR="0050390A" w:rsidRPr="00061804">
        <w:rPr>
          <w:kern w:val="2"/>
          <w:sz w:val="28"/>
          <w:szCs w:val="28"/>
        </w:rPr>
        <w:t>Р</w:t>
      </w:r>
      <w:r w:rsidRPr="00061804">
        <w:rPr>
          <w:kern w:val="2"/>
          <w:sz w:val="28"/>
          <w:szCs w:val="28"/>
        </w:rPr>
        <w:t>аботник</w:t>
      </w:r>
      <w:r w:rsidR="0050390A" w:rsidRPr="00061804">
        <w:rPr>
          <w:kern w:val="2"/>
          <w:sz w:val="28"/>
          <w:szCs w:val="28"/>
        </w:rPr>
        <w:t>ам</w:t>
      </w:r>
      <w:r w:rsidRPr="00061804">
        <w:rPr>
          <w:kern w:val="2"/>
          <w:sz w:val="28"/>
          <w:szCs w:val="28"/>
        </w:rPr>
        <w:t xml:space="preserve"> учреждени</w:t>
      </w:r>
      <w:r w:rsidR="000C00DC" w:rsidRPr="00061804">
        <w:rPr>
          <w:kern w:val="2"/>
          <w:sz w:val="28"/>
          <w:szCs w:val="28"/>
        </w:rPr>
        <w:t>й</w:t>
      </w:r>
      <w:r w:rsidRPr="00061804">
        <w:rPr>
          <w:kern w:val="2"/>
          <w:sz w:val="28"/>
          <w:szCs w:val="28"/>
        </w:rPr>
        <w:t xml:space="preserve"> </w:t>
      </w:r>
      <w:r w:rsidR="0050390A" w:rsidRPr="00061804">
        <w:rPr>
          <w:kern w:val="2"/>
          <w:sz w:val="28"/>
          <w:szCs w:val="28"/>
        </w:rPr>
        <w:t>могут выплачиваться</w:t>
      </w:r>
      <w:r w:rsidRPr="00061804">
        <w:rPr>
          <w:kern w:val="2"/>
          <w:sz w:val="28"/>
          <w:szCs w:val="28"/>
        </w:rPr>
        <w:t xml:space="preserve"> преми</w:t>
      </w:r>
      <w:r w:rsidR="0050390A" w:rsidRPr="00061804">
        <w:rPr>
          <w:kern w:val="2"/>
          <w:sz w:val="28"/>
          <w:szCs w:val="28"/>
        </w:rPr>
        <w:t>и</w:t>
      </w:r>
      <w:r w:rsidRPr="00061804">
        <w:rPr>
          <w:kern w:val="2"/>
          <w:sz w:val="28"/>
          <w:szCs w:val="28"/>
        </w:rPr>
        <w:t xml:space="preserve"> по итогам работы</w:t>
      </w:r>
      <w:r w:rsidR="00285F02" w:rsidRPr="00061804">
        <w:rPr>
          <w:kern w:val="2"/>
          <w:sz w:val="28"/>
          <w:szCs w:val="28"/>
        </w:rPr>
        <w:t xml:space="preserve"> в рамках доведённых лимитов при наличии экономии по ФОТ</w:t>
      </w:r>
      <w:r w:rsidR="0050390A" w:rsidRPr="00061804">
        <w:rPr>
          <w:kern w:val="2"/>
          <w:sz w:val="28"/>
          <w:szCs w:val="28"/>
        </w:rPr>
        <w:t>.</w:t>
      </w:r>
      <w:r w:rsidR="0050390A" w:rsidRPr="00061804">
        <w:rPr>
          <w:sz w:val="28"/>
          <w:szCs w:val="28"/>
        </w:rPr>
        <w:t xml:space="preserve"> Премии устанавливаются в целях поощрения работников за выполненную</w:t>
      </w:r>
      <w:r w:rsidR="0050390A" w:rsidRPr="00E25541">
        <w:rPr>
          <w:sz w:val="28"/>
          <w:szCs w:val="28"/>
        </w:rPr>
        <w:t xml:space="preserve">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E57865" w:rsidRPr="00E25541" w:rsidRDefault="00273798" w:rsidP="00E25541">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w:t>
      </w:r>
      <w:r w:rsidR="000C00DC" w:rsidRPr="00E25541">
        <w:rPr>
          <w:spacing w:val="-2"/>
          <w:kern w:val="2"/>
          <w:sz w:val="28"/>
          <w:szCs w:val="28"/>
        </w:rPr>
        <w:t xml:space="preserve">на основании приказа </w:t>
      </w:r>
      <w:r w:rsidRPr="00E25541">
        <w:rPr>
          <w:spacing w:val="-2"/>
          <w:kern w:val="2"/>
          <w:sz w:val="28"/>
          <w:szCs w:val="28"/>
        </w:rPr>
        <w:t>руководителя учреждения в соответствии с Положением о премировании</w:t>
      </w:r>
      <w:r w:rsidR="00E57865" w:rsidRPr="00E25541">
        <w:rPr>
          <w:spacing w:val="-2"/>
          <w:kern w:val="2"/>
          <w:sz w:val="28"/>
          <w:szCs w:val="28"/>
        </w:rPr>
        <w:t>.</w:t>
      </w:r>
    </w:p>
    <w:p w:rsidR="00273798" w:rsidRPr="00E25541" w:rsidRDefault="004B5D42" w:rsidP="00E25541">
      <w:pPr>
        <w:autoSpaceDE w:val="0"/>
        <w:autoSpaceDN w:val="0"/>
        <w:adjustRightInd w:val="0"/>
        <w:ind w:firstLine="709"/>
        <w:contextualSpacing/>
        <w:jc w:val="both"/>
        <w:rPr>
          <w:kern w:val="2"/>
          <w:sz w:val="28"/>
          <w:szCs w:val="28"/>
        </w:rPr>
      </w:pPr>
      <w:r>
        <w:rPr>
          <w:kern w:val="2"/>
          <w:sz w:val="28"/>
          <w:szCs w:val="28"/>
        </w:rPr>
        <w:t xml:space="preserve">Премирование руководителя </w:t>
      </w:r>
      <w:r w:rsidR="00273798" w:rsidRPr="00E25541">
        <w:rPr>
          <w:kern w:val="2"/>
          <w:sz w:val="28"/>
          <w:szCs w:val="28"/>
        </w:rPr>
        <w:t>учреждения производится в соответствии с Положением о премировании, утвержденным</w:t>
      </w:r>
      <w:r w:rsidR="00285F02">
        <w:rPr>
          <w:kern w:val="2"/>
          <w:sz w:val="28"/>
          <w:szCs w:val="28"/>
        </w:rPr>
        <w:t xml:space="preserve"> Администрацией Шолоховского городского поселения</w:t>
      </w:r>
      <w:r w:rsidR="00273798" w:rsidRPr="00E25541">
        <w:rPr>
          <w:kern w:val="2"/>
          <w:sz w:val="28"/>
          <w:szCs w:val="28"/>
        </w:rPr>
        <w:t>.</w:t>
      </w:r>
    </w:p>
    <w:p w:rsidR="00183D76" w:rsidRPr="00E25541" w:rsidRDefault="00DC0D92" w:rsidP="00183D76">
      <w:pPr>
        <w:autoSpaceDE w:val="0"/>
        <w:autoSpaceDN w:val="0"/>
        <w:adjustRightInd w:val="0"/>
        <w:ind w:firstLine="709"/>
        <w:contextualSpacing/>
        <w:jc w:val="both"/>
        <w:rPr>
          <w:kern w:val="2"/>
          <w:sz w:val="28"/>
          <w:szCs w:val="28"/>
        </w:rPr>
      </w:pPr>
      <w:r w:rsidRPr="00E25541">
        <w:rPr>
          <w:kern w:val="2"/>
          <w:sz w:val="28"/>
          <w:szCs w:val="28"/>
        </w:rPr>
        <w:t xml:space="preserve">4.7.1. Премирование руководителя учреждения производится с учетом целевых показателей эффективности деятельности </w:t>
      </w:r>
      <w:r w:rsidRPr="00E25541">
        <w:rPr>
          <w:spacing w:val="-2"/>
          <w:kern w:val="2"/>
          <w:sz w:val="28"/>
          <w:szCs w:val="28"/>
        </w:rPr>
        <w:t>учреждения, устанавливаемых</w:t>
      </w:r>
      <w:r w:rsidR="00285F02" w:rsidRPr="00285F02">
        <w:rPr>
          <w:kern w:val="2"/>
          <w:sz w:val="28"/>
          <w:szCs w:val="28"/>
        </w:rPr>
        <w:t xml:space="preserve"> </w:t>
      </w:r>
      <w:r w:rsidR="00285F02">
        <w:rPr>
          <w:kern w:val="2"/>
          <w:sz w:val="28"/>
          <w:szCs w:val="28"/>
        </w:rPr>
        <w:t>Администрацией Шолоховского городского поселения</w:t>
      </w:r>
      <w:r w:rsidR="00183D76" w:rsidRPr="00E25541">
        <w:rPr>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w:t>
      </w:r>
      <w:r w:rsidR="00DC0D92" w:rsidRPr="00E25541">
        <w:rPr>
          <w:kern w:val="2"/>
          <w:sz w:val="28"/>
          <w:szCs w:val="28"/>
        </w:rPr>
        <w:t>2</w:t>
      </w:r>
      <w:r w:rsidRPr="00E25541">
        <w:rPr>
          <w:kern w:val="2"/>
          <w:sz w:val="28"/>
          <w:szCs w:val="28"/>
        </w:rPr>
        <w:t>. При определении показателей и условий премирования целесообразно учитывать:</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перевыполнение норм нагрузки;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 в федеральных и региональных программах;</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lastRenderedPageBreak/>
        <w:t>качественную подготовку и проведение мероприятий, связанных с уставной деятельностью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w:t>
      </w:r>
      <w:r w:rsidR="00002144" w:rsidRPr="00E25541">
        <w:rPr>
          <w:kern w:val="2"/>
          <w:sz w:val="28"/>
          <w:szCs w:val="28"/>
        </w:rPr>
        <w:t xml:space="preserve"> </w:t>
      </w:r>
      <w:r w:rsidRPr="00E25541">
        <w:rPr>
          <w:kern w:val="2"/>
          <w:sz w:val="28"/>
          <w:szCs w:val="28"/>
        </w:rPr>
        <w:t>в выполнении особо важных работ и мероприятий;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w:t>
      </w:r>
      <w:r w:rsidR="00DC0D92" w:rsidRPr="00E25541">
        <w:rPr>
          <w:kern w:val="2"/>
          <w:sz w:val="28"/>
          <w:szCs w:val="28"/>
        </w:rPr>
        <w:t>3</w:t>
      </w:r>
      <w:r w:rsidRPr="00E25541">
        <w:rPr>
          <w:kern w:val="2"/>
          <w:sz w:val="28"/>
          <w:szCs w:val="28"/>
        </w:rPr>
        <w:t>. Конкретный размер премии может определяться как в процентах 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работника, так и в абсолютном размере.</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4.8</w:t>
      </w:r>
      <w:r w:rsidR="00273798" w:rsidRPr="00E25541">
        <w:rPr>
          <w:kern w:val="2"/>
          <w:sz w:val="28"/>
          <w:szCs w:val="28"/>
        </w:rPr>
        <w:t>. </w:t>
      </w:r>
      <w:r w:rsidRPr="00E25541">
        <w:rPr>
          <w:kern w:val="2"/>
          <w:sz w:val="28"/>
          <w:szCs w:val="28"/>
        </w:rPr>
        <w:t>С</w:t>
      </w:r>
      <w:r w:rsidR="00273798" w:rsidRPr="00E25541">
        <w:rPr>
          <w:kern w:val="2"/>
          <w:sz w:val="28"/>
          <w:szCs w:val="28"/>
        </w:rPr>
        <w:t>редств</w:t>
      </w:r>
      <w:r w:rsidRPr="00E25541">
        <w:rPr>
          <w:kern w:val="2"/>
          <w:sz w:val="28"/>
          <w:szCs w:val="28"/>
        </w:rPr>
        <w:t>а</w:t>
      </w:r>
      <w:r w:rsidR="00273798" w:rsidRPr="00E25541">
        <w:rPr>
          <w:kern w:val="2"/>
          <w:sz w:val="28"/>
          <w:szCs w:val="28"/>
        </w:rPr>
        <w:t>, поступающи</w:t>
      </w:r>
      <w:r w:rsidRPr="00E25541">
        <w:rPr>
          <w:kern w:val="2"/>
          <w:sz w:val="28"/>
          <w:szCs w:val="28"/>
        </w:rPr>
        <w:t>е</w:t>
      </w:r>
      <w:r w:rsidR="00273798" w:rsidRPr="00E25541">
        <w:rPr>
          <w:kern w:val="2"/>
          <w:sz w:val="28"/>
          <w:szCs w:val="28"/>
        </w:rPr>
        <w:t xml:space="preserve"> от приносящей доход деятельности, </w:t>
      </w:r>
      <w:r w:rsidRPr="00E25541">
        <w:rPr>
          <w:kern w:val="2"/>
          <w:sz w:val="28"/>
          <w:szCs w:val="28"/>
        </w:rPr>
        <w:t xml:space="preserve"> </w:t>
      </w:r>
      <w:r w:rsidR="00273798" w:rsidRPr="00E25541">
        <w:rPr>
          <w:kern w:val="2"/>
          <w:sz w:val="28"/>
          <w:szCs w:val="28"/>
        </w:rPr>
        <w:t>направля</w:t>
      </w:r>
      <w:r w:rsidRPr="00E25541">
        <w:rPr>
          <w:kern w:val="2"/>
          <w:sz w:val="28"/>
          <w:szCs w:val="28"/>
        </w:rPr>
        <w:t>ются</w:t>
      </w:r>
      <w:r w:rsidR="00273798" w:rsidRPr="00E25541">
        <w:rPr>
          <w:kern w:val="2"/>
          <w:sz w:val="28"/>
          <w:szCs w:val="28"/>
        </w:rPr>
        <w:t xml:space="preserve"> </w:t>
      </w:r>
      <w:r w:rsidRPr="00E25541">
        <w:rPr>
          <w:kern w:val="2"/>
          <w:sz w:val="28"/>
          <w:szCs w:val="28"/>
        </w:rPr>
        <w:t>на премирование работников</w:t>
      </w:r>
      <w:r w:rsidR="00273798" w:rsidRPr="00E25541">
        <w:rPr>
          <w:kern w:val="2"/>
          <w:sz w:val="28"/>
          <w:szCs w:val="28"/>
        </w:rPr>
        <w:t xml:space="preserve"> в соответствии с локальным нормативным актом </w:t>
      </w:r>
      <w:r w:rsidR="00581F0E" w:rsidRPr="00E25541">
        <w:rPr>
          <w:kern w:val="2"/>
          <w:sz w:val="28"/>
          <w:szCs w:val="28"/>
        </w:rPr>
        <w:t>с учетом мнения представительного органа работников</w:t>
      </w:r>
      <w:r w:rsidR="00273798" w:rsidRPr="00E25541">
        <w:rPr>
          <w:kern w:val="2"/>
          <w:sz w:val="28"/>
          <w:szCs w:val="28"/>
        </w:rPr>
        <w:t>.</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Порядок</w:t>
      </w:r>
      <w:r w:rsidR="00273798" w:rsidRPr="00E25541">
        <w:rPr>
          <w:kern w:val="2"/>
          <w:sz w:val="28"/>
          <w:szCs w:val="28"/>
        </w:rPr>
        <w:t xml:space="preserve"> премирования за счет средств, поступающих </w:t>
      </w:r>
      <w:r w:rsidR="00273798" w:rsidRPr="00E25541">
        <w:rPr>
          <w:kern w:val="2"/>
          <w:sz w:val="28"/>
          <w:szCs w:val="28"/>
        </w:rPr>
        <w:br/>
        <w:t>от приносящей дохо</w:t>
      </w:r>
      <w:r w:rsidR="0004554B">
        <w:rPr>
          <w:kern w:val="2"/>
          <w:sz w:val="28"/>
          <w:szCs w:val="28"/>
        </w:rPr>
        <w:t xml:space="preserve">д деятельности, разрабатывается </w:t>
      </w:r>
      <w:r w:rsidR="00273798" w:rsidRPr="00E25541">
        <w:rPr>
          <w:kern w:val="2"/>
          <w:sz w:val="28"/>
          <w:szCs w:val="28"/>
        </w:rPr>
        <w:t>учреждением самостоятельно и фиксируется в локальном нормативном акте с учетом мнения представительного органа работников.</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 </w:t>
      </w:r>
      <w:r w:rsidR="002A7149" w:rsidRPr="00E25541">
        <w:rPr>
          <w:kern w:val="2"/>
          <w:sz w:val="28"/>
          <w:szCs w:val="28"/>
        </w:rPr>
        <w:t>Р</w:t>
      </w:r>
      <w:r w:rsidR="0004554B">
        <w:rPr>
          <w:kern w:val="2"/>
          <w:sz w:val="28"/>
          <w:szCs w:val="28"/>
        </w:rPr>
        <w:t xml:space="preserve">аботникам </w:t>
      </w:r>
      <w:r w:rsidR="00273798" w:rsidRPr="00E25541">
        <w:rPr>
          <w:kern w:val="2"/>
          <w:sz w:val="28"/>
          <w:szCs w:val="28"/>
        </w:rPr>
        <w:t>учреждений устанавливаются иные выплаты стимулирующего характера.</w:t>
      </w:r>
    </w:p>
    <w:p w:rsidR="00273798" w:rsidRPr="00E25541" w:rsidRDefault="00273798"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К иным выплатам стимулирующего характера относятся: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273798" w:rsidRPr="00E25541" w:rsidRDefault="00285F02" w:rsidP="00E25541">
      <w:pPr>
        <w:autoSpaceDE w:val="0"/>
        <w:autoSpaceDN w:val="0"/>
        <w:adjustRightInd w:val="0"/>
        <w:ind w:firstLine="709"/>
        <w:contextualSpacing/>
        <w:jc w:val="both"/>
        <w:rPr>
          <w:kern w:val="2"/>
          <w:sz w:val="28"/>
          <w:szCs w:val="28"/>
        </w:rPr>
      </w:pPr>
      <w:r>
        <w:rPr>
          <w:kern w:val="2"/>
          <w:sz w:val="28"/>
          <w:szCs w:val="28"/>
        </w:rPr>
        <w:t xml:space="preserve">  </w:t>
      </w:r>
      <w:r w:rsidR="00273798" w:rsidRPr="00E25541">
        <w:rPr>
          <w:kern w:val="2"/>
          <w:sz w:val="28"/>
          <w:szCs w:val="28"/>
        </w:rPr>
        <w:t> </w:t>
      </w:r>
      <w:r w:rsidR="00C500B2" w:rsidRPr="00E25541">
        <w:rPr>
          <w:kern w:val="2"/>
          <w:sz w:val="28"/>
          <w:szCs w:val="28"/>
        </w:rPr>
        <w:t>Выплата</w:t>
      </w:r>
      <w:r w:rsidR="00273798" w:rsidRPr="00E25541">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почетного звания </w:t>
      </w:r>
      <w:r w:rsidR="00824C61" w:rsidRPr="00E25541">
        <w:rPr>
          <w:kern w:val="2"/>
          <w:sz w:val="28"/>
          <w:szCs w:val="28"/>
        </w:rPr>
        <w:t>«</w:t>
      </w:r>
      <w:r w:rsidRPr="00E25541">
        <w:rPr>
          <w:kern w:val="2"/>
          <w:sz w:val="28"/>
          <w:szCs w:val="28"/>
        </w:rPr>
        <w:t>народный</w:t>
      </w:r>
      <w:r w:rsidR="00824C61" w:rsidRPr="00E25541">
        <w:rPr>
          <w:kern w:val="2"/>
          <w:sz w:val="28"/>
          <w:szCs w:val="28"/>
        </w:rPr>
        <w:t>»</w:t>
      </w:r>
      <w:r w:rsidRPr="00E25541">
        <w:rPr>
          <w:kern w:val="2"/>
          <w:sz w:val="28"/>
          <w:szCs w:val="28"/>
        </w:rPr>
        <w:t xml:space="preserve"> –</w:t>
      </w:r>
      <w:r w:rsidR="007B0756" w:rsidRPr="00E25541">
        <w:rPr>
          <w:kern w:val="2"/>
          <w:sz w:val="28"/>
          <w:szCs w:val="28"/>
        </w:rPr>
        <w:t xml:space="preserve"> </w:t>
      </w:r>
      <w:r w:rsidRPr="00E25541">
        <w:rPr>
          <w:kern w:val="2"/>
          <w:sz w:val="28"/>
          <w:szCs w:val="28"/>
        </w:rPr>
        <w:t xml:space="preserve">30 процентов от должностного оклада, </w:t>
      </w:r>
      <w:r w:rsidR="00824C61" w:rsidRPr="00E25541">
        <w:rPr>
          <w:kern w:val="2"/>
          <w:sz w:val="28"/>
          <w:szCs w:val="28"/>
        </w:rPr>
        <w:t>«</w:t>
      </w:r>
      <w:r w:rsidRPr="00E25541">
        <w:rPr>
          <w:kern w:val="2"/>
          <w:sz w:val="28"/>
          <w:szCs w:val="28"/>
        </w:rPr>
        <w:t>заслуженный</w:t>
      </w:r>
      <w:r w:rsidR="00824C61" w:rsidRPr="00E25541">
        <w:rPr>
          <w:kern w:val="2"/>
          <w:sz w:val="28"/>
          <w:szCs w:val="28"/>
        </w:rPr>
        <w:t>»</w:t>
      </w:r>
      <w:r w:rsidRPr="00E25541">
        <w:rPr>
          <w:kern w:val="2"/>
          <w:sz w:val="28"/>
          <w:szCs w:val="28"/>
        </w:rPr>
        <w:t xml:space="preserve"> –</w:t>
      </w:r>
      <w:r w:rsidR="007B0756" w:rsidRPr="00E25541">
        <w:rPr>
          <w:kern w:val="2"/>
          <w:sz w:val="28"/>
          <w:szCs w:val="28"/>
        </w:rPr>
        <w:t xml:space="preserve"> </w:t>
      </w:r>
      <w:r w:rsidR="007E5659" w:rsidRPr="00E25541">
        <w:rPr>
          <w:kern w:val="2"/>
          <w:sz w:val="28"/>
          <w:szCs w:val="28"/>
        </w:rPr>
        <w:t>2</w:t>
      </w:r>
      <w:r w:rsidRPr="00E25541">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w:t>
      </w:r>
      <w:r w:rsidR="007B0756" w:rsidRPr="00E25541">
        <w:rPr>
          <w:kern w:val="2"/>
          <w:sz w:val="28"/>
          <w:szCs w:val="28"/>
        </w:rPr>
        <w:t xml:space="preserve"> </w:t>
      </w:r>
      <w:r w:rsidRPr="00E25541">
        <w:rPr>
          <w:kern w:val="2"/>
          <w:sz w:val="28"/>
          <w:szCs w:val="28"/>
        </w:rPr>
        <w:t>15 процентов от должностного оклада по основной должности.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При присуждении ученой степени доктора наук или кандидата наук </w:t>
      </w:r>
      <w:r w:rsidR="00A423ED" w:rsidRPr="00E25541">
        <w:rPr>
          <w:kern w:val="2"/>
          <w:sz w:val="28"/>
          <w:szCs w:val="28"/>
        </w:rPr>
        <w:t xml:space="preserve">выплата </w:t>
      </w:r>
      <w:r w:rsidRPr="00E25541">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Имеющим почетное звание (нагрудный знак) </w:t>
      </w:r>
      <w:r w:rsidR="00A423ED" w:rsidRPr="00E25541">
        <w:rPr>
          <w:kern w:val="2"/>
          <w:sz w:val="28"/>
          <w:szCs w:val="28"/>
        </w:rPr>
        <w:t xml:space="preserve">выплата устанавливается </w:t>
      </w:r>
      <w:r w:rsidRPr="00E25541">
        <w:rPr>
          <w:kern w:val="2"/>
          <w:sz w:val="28"/>
          <w:szCs w:val="28"/>
        </w:rPr>
        <w:t>со дня присвоения почетного з</w:t>
      </w:r>
      <w:r w:rsidR="00A423ED" w:rsidRPr="00E25541">
        <w:rPr>
          <w:kern w:val="2"/>
          <w:sz w:val="28"/>
          <w:szCs w:val="28"/>
        </w:rPr>
        <w:t xml:space="preserve">вания или награждения нагрудным знаком. </w:t>
      </w:r>
      <w:r w:rsidRPr="00E25541">
        <w:rPr>
          <w:kern w:val="2"/>
          <w:sz w:val="28"/>
          <w:szCs w:val="28"/>
        </w:rPr>
        <w:t xml:space="preserve">При наличии у работника двух и более почетных званий и (или) нагрудных знаков </w:t>
      </w:r>
      <w:r w:rsidR="00A423ED" w:rsidRPr="00E25541">
        <w:rPr>
          <w:kern w:val="2"/>
          <w:sz w:val="28"/>
          <w:szCs w:val="28"/>
        </w:rPr>
        <w:t xml:space="preserve">выплата </w:t>
      </w:r>
      <w:r w:rsidRPr="00E25541">
        <w:rPr>
          <w:kern w:val="2"/>
          <w:sz w:val="28"/>
          <w:szCs w:val="28"/>
        </w:rPr>
        <w:t xml:space="preserve">устанавливается по одному из оснований, имеющему большее значение. </w:t>
      </w:r>
    </w:p>
    <w:p w:rsidR="006154E8" w:rsidRPr="00E25541" w:rsidRDefault="006154E8" w:rsidP="00E25541">
      <w:pPr>
        <w:autoSpaceDE w:val="0"/>
        <w:autoSpaceDN w:val="0"/>
        <w:adjustRightInd w:val="0"/>
        <w:ind w:firstLine="709"/>
        <w:contextualSpacing/>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E25541" w:rsidRDefault="008B68D3" w:rsidP="00E25541">
      <w:pPr>
        <w:autoSpaceDE w:val="0"/>
        <w:autoSpaceDN w:val="0"/>
        <w:adjustRightInd w:val="0"/>
        <w:contextualSpacing/>
        <w:jc w:val="center"/>
        <w:rPr>
          <w:kern w:val="2"/>
          <w:sz w:val="28"/>
          <w:szCs w:val="28"/>
        </w:rPr>
      </w:pPr>
    </w:p>
    <w:p w:rsidR="008B68D3" w:rsidRPr="00E25541" w:rsidRDefault="008B68D3" w:rsidP="00E25541">
      <w:pPr>
        <w:autoSpaceDE w:val="0"/>
        <w:autoSpaceDN w:val="0"/>
        <w:adjustRightInd w:val="0"/>
        <w:contextualSpacing/>
        <w:jc w:val="center"/>
        <w:rPr>
          <w:kern w:val="2"/>
          <w:sz w:val="28"/>
          <w:szCs w:val="28"/>
        </w:rPr>
      </w:pPr>
      <w:r w:rsidRPr="00E25541">
        <w:rPr>
          <w:kern w:val="2"/>
          <w:sz w:val="28"/>
          <w:szCs w:val="28"/>
        </w:rPr>
        <w:t>Раздел 5. Условия оплаты труда</w:t>
      </w:r>
      <w:r w:rsidR="0004554B">
        <w:rPr>
          <w:kern w:val="2"/>
          <w:sz w:val="28"/>
          <w:szCs w:val="28"/>
        </w:rPr>
        <w:t xml:space="preserve"> руководителей </w:t>
      </w:r>
      <w:r w:rsidR="0004554B">
        <w:rPr>
          <w:kern w:val="2"/>
          <w:sz w:val="28"/>
          <w:szCs w:val="28"/>
        </w:rPr>
        <w:br/>
      </w:r>
      <w:r w:rsidRPr="00E25541">
        <w:rPr>
          <w:kern w:val="2"/>
          <w:sz w:val="28"/>
          <w:szCs w:val="28"/>
        </w:rPr>
        <w:t xml:space="preserve">учреждений, их заместителей и главных бухгалтеров, </w:t>
      </w:r>
      <w:r w:rsidRPr="00E25541">
        <w:rPr>
          <w:kern w:val="2"/>
          <w:sz w:val="28"/>
          <w:szCs w:val="28"/>
        </w:rPr>
        <w:br/>
        <w:t xml:space="preserve">включая порядок определения </w:t>
      </w:r>
      <w:r w:rsidR="00042CED" w:rsidRPr="00E25541">
        <w:rPr>
          <w:kern w:val="2"/>
          <w:sz w:val="28"/>
          <w:szCs w:val="28"/>
        </w:rPr>
        <w:t xml:space="preserve">размеров должностных окладов, размеры и условия </w:t>
      </w:r>
      <w:r w:rsidRPr="00E25541">
        <w:rPr>
          <w:kern w:val="2"/>
          <w:sz w:val="28"/>
          <w:szCs w:val="28"/>
        </w:rPr>
        <w:t>осуществления выплат компенсационного и стимулирующего характера</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lastRenderedPageBreak/>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 xml:space="preserve">5.2. Размер </w:t>
      </w:r>
      <w:r w:rsidR="00042CED" w:rsidRPr="00E25541">
        <w:rPr>
          <w:kern w:val="2"/>
          <w:sz w:val="28"/>
          <w:szCs w:val="28"/>
        </w:rPr>
        <w:t xml:space="preserve">минимального </w:t>
      </w:r>
      <w:r w:rsidRPr="00E25541">
        <w:rPr>
          <w:kern w:val="2"/>
          <w:sz w:val="28"/>
          <w:szCs w:val="28"/>
        </w:rPr>
        <w:t>должностного оклада руководителя учреждения устанавливается в зависимости от группы по оплате труда руководителей согласно таблице №</w:t>
      </w:r>
      <w:r w:rsidR="00777C77" w:rsidRPr="00E25541">
        <w:rPr>
          <w:kern w:val="2"/>
          <w:sz w:val="28"/>
          <w:szCs w:val="28"/>
        </w:rPr>
        <w:t xml:space="preserve"> </w:t>
      </w:r>
      <w:r w:rsidR="00B15B4F" w:rsidRPr="00E25541">
        <w:rPr>
          <w:kern w:val="2"/>
          <w:sz w:val="28"/>
          <w:szCs w:val="28"/>
        </w:rPr>
        <w:t>8</w:t>
      </w:r>
      <w:r w:rsidRPr="00E25541">
        <w:rPr>
          <w:kern w:val="2"/>
          <w:sz w:val="28"/>
          <w:szCs w:val="28"/>
        </w:rPr>
        <w:t>.</w:t>
      </w:r>
    </w:p>
    <w:p w:rsidR="008B68D3" w:rsidRPr="00E25541" w:rsidRDefault="008B68D3" w:rsidP="00E25541">
      <w:pPr>
        <w:autoSpaceDE w:val="0"/>
        <w:autoSpaceDN w:val="0"/>
        <w:adjustRightInd w:val="0"/>
        <w:ind w:firstLine="709"/>
        <w:contextualSpacing/>
        <w:jc w:val="both"/>
        <w:rPr>
          <w:kern w:val="2"/>
          <w:sz w:val="28"/>
          <w:szCs w:val="28"/>
        </w:rPr>
      </w:pPr>
    </w:p>
    <w:p w:rsidR="008B68D3" w:rsidRPr="00E25541" w:rsidRDefault="008B68D3" w:rsidP="00E25541">
      <w:pPr>
        <w:autoSpaceDE w:val="0"/>
        <w:autoSpaceDN w:val="0"/>
        <w:adjustRightInd w:val="0"/>
        <w:contextualSpacing/>
        <w:jc w:val="right"/>
        <w:rPr>
          <w:kern w:val="2"/>
          <w:sz w:val="28"/>
          <w:szCs w:val="28"/>
        </w:rPr>
      </w:pPr>
      <w:r w:rsidRPr="00E25541">
        <w:rPr>
          <w:kern w:val="2"/>
          <w:sz w:val="28"/>
          <w:szCs w:val="28"/>
        </w:rPr>
        <w:t>Таблица №</w:t>
      </w:r>
      <w:r w:rsidR="00B15B4F" w:rsidRPr="00E25541">
        <w:rPr>
          <w:kern w:val="2"/>
          <w:sz w:val="28"/>
          <w:szCs w:val="28"/>
        </w:rPr>
        <w:t xml:space="preserve"> 8</w:t>
      </w:r>
    </w:p>
    <w:p w:rsidR="00044C14" w:rsidRPr="001C1A69" w:rsidRDefault="00044C14" w:rsidP="0004554B">
      <w:pPr>
        <w:snapToGrid w:val="0"/>
        <w:spacing w:line="200" w:lineRule="atLeast"/>
        <w:ind w:firstLine="709"/>
        <w:jc w:val="both"/>
        <w:rPr>
          <w:rFonts w:cs="Tahoma"/>
          <w:bCs/>
          <w:kern w:val="1"/>
          <w:sz w:val="28"/>
        </w:rPr>
      </w:pPr>
      <w:r w:rsidRPr="001C1A69">
        <w:rPr>
          <w:rFonts w:cs="Tahoma"/>
          <w:kern w:val="1"/>
          <w:sz w:val="28"/>
          <w:szCs w:val="28"/>
        </w:rPr>
        <w:t xml:space="preserve"> Должностной оклад руководителя учреждения устанавливается </w:t>
      </w:r>
      <w:r w:rsidRPr="001C1A69">
        <w:rPr>
          <w:rFonts w:cs="Tahoma"/>
          <w:bCs/>
          <w:kern w:val="1"/>
          <w:sz w:val="28"/>
        </w:rPr>
        <w:t xml:space="preserve">на основе отнесения возглавляемого им учреждения к квалификационной группе </w:t>
      </w:r>
    </w:p>
    <w:tbl>
      <w:tblPr>
        <w:tblW w:w="9747" w:type="dxa"/>
        <w:tblLayout w:type="fixed"/>
        <w:tblLook w:val="01E0" w:firstRow="1" w:lastRow="1" w:firstColumn="1" w:lastColumn="1" w:noHBand="0" w:noVBand="0"/>
      </w:tblPr>
      <w:tblGrid>
        <w:gridCol w:w="1979"/>
        <w:gridCol w:w="5853"/>
        <w:gridCol w:w="16"/>
        <w:gridCol w:w="1899"/>
      </w:tblGrid>
      <w:tr w:rsidR="00044C14" w:rsidRPr="00B042CF" w:rsidTr="005323C6">
        <w:trPr>
          <w:trHeight w:val="750"/>
        </w:trPr>
        <w:tc>
          <w:tcPr>
            <w:tcW w:w="1979" w:type="dxa"/>
            <w:tcBorders>
              <w:top w:val="single" w:sz="4" w:space="0" w:color="auto"/>
              <w:left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Квалификационная группа</w:t>
            </w:r>
          </w:p>
        </w:tc>
        <w:tc>
          <w:tcPr>
            <w:tcW w:w="5853" w:type="dxa"/>
            <w:tcBorders>
              <w:top w:val="single" w:sz="4" w:space="0" w:color="auto"/>
              <w:left w:val="single" w:sz="4" w:space="0" w:color="auto"/>
              <w:bottom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Тип учреждения</w:t>
            </w:r>
          </w:p>
        </w:tc>
        <w:tc>
          <w:tcPr>
            <w:tcW w:w="1915" w:type="dxa"/>
            <w:gridSpan w:val="2"/>
            <w:tcBorders>
              <w:top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Должностной оклад (рублей)</w:t>
            </w:r>
          </w:p>
        </w:tc>
      </w:tr>
      <w:tr w:rsidR="005D315F" w:rsidRPr="00B042CF" w:rsidTr="00F6187F">
        <w:trPr>
          <w:trHeight w:val="210"/>
        </w:trPr>
        <w:tc>
          <w:tcPr>
            <w:tcW w:w="1979" w:type="dxa"/>
            <w:tcBorders>
              <w:top w:val="single" w:sz="4" w:space="0" w:color="auto"/>
              <w:left w:val="single" w:sz="4" w:space="0" w:color="auto"/>
              <w:righ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c>
          <w:tcPr>
            <w:tcW w:w="1915" w:type="dxa"/>
            <w:gridSpan w:val="2"/>
            <w:tcBorders>
              <w:top w:val="single" w:sz="4" w:space="0" w:color="auto"/>
              <w:righ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r>
      <w:tr w:rsidR="005D315F" w:rsidRPr="00B042CF" w:rsidTr="00F6187F">
        <w:trPr>
          <w:trHeight w:val="495"/>
        </w:trPr>
        <w:tc>
          <w:tcPr>
            <w:tcW w:w="1979" w:type="dxa"/>
            <w:tcBorders>
              <w:left w:val="single" w:sz="4" w:space="0" w:color="auto"/>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sidRPr="00B042CF">
              <w:rPr>
                <w:rFonts w:cs="Tahoma"/>
                <w:sz w:val="28"/>
                <w:szCs w:val="28"/>
              </w:rPr>
              <w:t>III</w:t>
            </w:r>
          </w:p>
        </w:tc>
        <w:tc>
          <w:tcPr>
            <w:tcW w:w="5853" w:type="dxa"/>
            <w:tcBorders>
              <w:left w:val="single" w:sz="4" w:space="0" w:color="auto"/>
              <w:bottom w:val="single" w:sz="4" w:space="0" w:color="auto"/>
            </w:tcBorders>
            <w:shd w:val="clear" w:color="auto" w:fill="auto"/>
          </w:tcPr>
          <w:p w:rsidR="005D315F" w:rsidRDefault="005D315F" w:rsidP="00F6187F">
            <w:pPr>
              <w:pStyle w:val="af0"/>
              <w:suppressAutoHyphens w:val="0"/>
              <w:snapToGrid w:val="0"/>
              <w:spacing w:line="200" w:lineRule="atLeast"/>
              <w:rPr>
                <w:rFonts w:cs="Tahoma"/>
                <w:sz w:val="28"/>
                <w:szCs w:val="28"/>
              </w:rPr>
            </w:pPr>
            <w:r w:rsidRPr="00B042CF">
              <w:rPr>
                <w:rFonts w:cs="Tahoma"/>
                <w:sz w:val="28"/>
                <w:szCs w:val="28"/>
              </w:rPr>
              <w:t xml:space="preserve">учреждения культуры (ЦБС) — </w:t>
            </w:r>
            <w:r w:rsidRPr="00B042CF">
              <w:rPr>
                <w:sz w:val="28"/>
                <w:szCs w:val="28"/>
                <w:lang w:val="en-US"/>
              </w:rPr>
              <w:t>I</w:t>
            </w:r>
            <w:r w:rsidRPr="00B042CF">
              <w:rPr>
                <w:rFonts w:cs="Tahoma"/>
                <w:sz w:val="28"/>
                <w:szCs w:val="28"/>
              </w:rPr>
              <w:t>I группа по оплате труда руководителей</w:t>
            </w:r>
          </w:p>
          <w:p w:rsidR="005D315F" w:rsidRPr="00B042CF" w:rsidRDefault="005D315F" w:rsidP="00F6187F">
            <w:pPr>
              <w:pStyle w:val="af0"/>
              <w:suppressAutoHyphens w:val="0"/>
              <w:snapToGrid w:val="0"/>
              <w:spacing w:line="200" w:lineRule="atLeast"/>
              <w:rPr>
                <w:rFonts w:cs="Tahoma"/>
                <w:sz w:val="28"/>
                <w:szCs w:val="28"/>
              </w:rPr>
            </w:pPr>
          </w:p>
        </w:tc>
        <w:tc>
          <w:tcPr>
            <w:tcW w:w="1915" w:type="dxa"/>
            <w:gridSpan w:val="2"/>
            <w:tcBorders>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Pr>
                <w:rFonts w:cs="Tahoma"/>
                <w:sz w:val="28"/>
                <w:szCs w:val="28"/>
              </w:rPr>
              <w:t>16023</w:t>
            </w:r>
          </w:p>
        </w:tc>
      </w:tr>
      <w:tr w:rsidR="005D315F" w:rsidTr="00F6187F">
        <w:trPr>
          <w:trHeight w:val="150"/>
        </w:trPr>
        <w:tc>
          <w:tcPr>
            <w:tcW w:w="1979" w:type="dxa"/>
            <w:tcBorders>
              <w:top w:val="single" w:sz="4" w:space="0" w:color="auto"/>
              <w:left w:val="single" w:sz="4" w:space="0" w:color="auto"/>
              <w:righ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5D315F" w:rsidRDefault="005D315F" w:rsidP="00F6187F">
            <w:pPr>
              <w:pStyle w:val="af0"/>
              <w:snapToGrid w:val="0"/>
              <w:spacing w:line="200" w:lineRule="atLeast"/>
              <w:rPr>
                <w:rFonts w:cs="Tahoma"/>
                <w:sz w:val="28"/>
                <w:szCs w:val="28"/>
              </w:rPr>
            </w:pPr>
          </w:p>
          <w:p w:rsidR="005D315F" w:rsidRPr="00B042CF" w:rsidRDefault="005D315F" w:rsidP="00F6187F">
            <w:pPr>
              <w:pStyle w:val="af0"/>
              <w:snapToGrid w:val="0"/>
              <w:spacing w:line="200" w:lineRule="atLeast"/>
              <w:rPr>
                <w:rFonts w:cs="Tahoma"/>
                <w:sz w:val="28"/>
                <w:szCs w:val="28"/>
              </w:rPr>
            </w:pPr>
            <w:proofErr w:type="gramStart"/>
            <w:r>
              <w:rPr>
                <w:rFonts w:cs="Tahoma"/>
                <w:sz w:val="28"/>
                <w:szCs w:val="28"/>
              </w:rPr>
              <w:t>учреждения культуры (клубы, центры</w:t>
            </w:r>
            <w:proofErr w:type="gramEnd"/>
          </w:p>
        </w:tc>
        <w:tc>
          <w:tcPr>
            <w:tcW w:w="1915" w:type="dxa"/>
            <w:gridSpan w:val="2"/>
            <w:tcBorders>
              <w:top w:val="single" w:sz="4" w:space="0" w:color="auto"/>
              <w:right w:val="single" w:sz="4" w:space="0" w:color="auto"/>
            </w:tcBorders>
            <w:shd w:val="clear" w:color="auto" w:fill="auto"/>
          </w:tcPr>
          <w:p w:rsidR="005D315F" w:rsidRDefault="005D315F" w:rsidP="00F6187F">
            <w:pPr>
              <w:pStyle w:val="af0"/>
              <w:snapToGrid w:val="0"/>
              <w:jc w:val="center"/>
              <w:rPr>
                <w:rFonts w:cs="Tahoma"/>
                <w:sz w:val="28"/>
                <w:szCs w:val="28"/>
              </w:rPr>
            </w:pPr>
          </w:p>
        </w:tc>
      </w:tr>
      <w:tr w:rsidR="005D315F" w:rsidRPr="00B042CF" w:rsidTr="00F6187F">
        <w:trPr>
          <w:trHeight w:val="525"/>
        </w:trPr>
        <w:tc>
          <w:tcPr>
            <w:tcW w:w="1979" w:type="dxa"/>
            <w:tcBorders>
              <w:left w:val="single" w:sz="4" w:space="0" w:color="auto"/>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sidRPr="00B042CF">
              <w:rPr>
                <w:rFonts w:cs="Tahoma"/>
                <w:sz w:val="28"/>
                <w:szCs w:val="28"/>
              </w:rPr>
              <w:t xml:space="preserve"> IV </w:t>
            </w:r>
          </w:p>
        </w:tc>
        <w:tc>
          <w:tcPr>
            <w:tcW w:w="5853" w:type="dxa"/>
            <w:tcBorders>
              <w:left w:val="single" w:sz="4" w:space="0" w:color="auto"/>
              <w:bottom w:val="single" w:sz="4" w:space="0" w:color="auto"/>
            </w:tcBorders>
            <w:shd w:val="clear" w:color="auto" w:fill="auto"/>
          </w:tcPr>
          <w:p w:rsidR="005D315F" w:rsidRDefault="005D315F" w:rsidP="00F6187F">
            <w:pPr>
              <w:pStyle w:val="af0"/>
              <w:snapToGrid w:val="0"/>
              <w:spacing w:line="200" w:lineRule="atLeast"/>
              <w:rPr>
                <w:rFonts w:cs="Tahoma"/>
                <w:sz w:val="28"/>
                <w:szCs w:val="28"/>
              </w:rPr>
            </w:pPr>
            <w:r w:rsidRPr="00B042CF">
              <w:rPr>
                <w:rFonts w:cs="Tahoma"/>
                <w:sz w:val="28"/>
                <w:szCs w:val="28"/>
              </w:rPr>
              <w:t xml:space="preserve">культуры и досуга и  музеи) — </w:t>
            </w:r>
            <w:r w:rsidRPr="00B042CF">
              <w:rPr>
                <w:rFonts w:cs="Tahoma"/>
                <w:sz w:val="28"/>
                <w:szCs w:val="28"/>
                <w:lang w:val="en-US"/>
              </w:rPr>
              <w:t>I</w:t>
            </w:r>
            <w:r w:rsidRPr="00B042CF">
              <w:rPr>
                <w:rFonts w:cs="Tahoma"/>
                <w:sz w:val="28"/>
                <w:szCs w:val="28"/>
              </w:rPr>
              <w:t xml:space="preserve">  группа по оплате труда руководителей</w:t>
            </w:r>
          </w:p>
          <w:p w:rsidR="005D315F" w:rsidRPr="00B042CF" w:rsidRDefault="005D315F" w:rsidP="00F6187F">
            <w:pPr>
              <w:pStyle w:val="af0"/>
              <w:snapToGrid w:val="0"/>
              <w:spacing w:line="200" w:lineRule="atLeast"/>
              <w:rPr>
                <w:rFonts w:cs="Tahoma"/>
                <w:sz w:val="28"/>
                <w:szCs w:val="28"/>
              </w:rPr>
            </w:pPr>
          </w:p>
        </w:tc>
        <w:tc>
          <w:tcPr>
            <w:tcW w:w="1915" w:type="dxa"/>
            <w:gridSpan w:val="2"/>
            <w:tcBorders>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Pr>
                <w:rFonts w:cs="Tahoma"/>
                <w:sz w:val="28"/>
                <w:szCs w:val="28"/>
              </w:rPr>
              <w:t>14565</w:t>
            </w:r>
          </w:p>
        </w:tc>
      </w:tr>
      <w:tr w:rsidR="005D315F" w:rsidTr="00F6187F">
        <w:trPr>
          <w:trHeight w:val="294"/>
        </w:trPr>
        <w:tc>
          <w:tcPr>
            <w:tcW w:w="1979" w:type="dxa"/>
            <w:tcBorders>
              <w:top w:val="single" w:sz="4" w:space="0" w:color="auto"/>
              <w:left w:val="single" w:sz="4" w:space="0" w:color="auto"/>
              <w:righ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5D315F" w:rsidRDefault="005D315F" w:rsidP="00F6187F">
            <w:pPr>
              <w:pStyle w:val="af0"/>
              <w:snapToGrid w:val="0"/>
              <w:spacing w:line="200" w:lineRule="atLeast"/>
              <w:rPr>
                <w:sz w:val="28"/>
                <w:szCs w:val="28"/>
              </w:rPr>
            </w:pPr>
          </w:p>
          <w:p w:rsidR="005D315F" w:rsidRDefault="005D315F" w:rsidP="00F6187F">
            <w:pPr>
              <w:pStyle w:val="af0"/>
              <w:snapToGrid w:val="0"/>
              <w:spacing w:line="200" w:lineRule="atLeast"/>
              <w:rPr>
                <w:sz w:val="28"/>
                <w:szCs w:val="28"/>
              </w:rPr>
            </w:pPr>
          </w:p>
          <w:p w:rsidR="005D315F" w:rsidRPr="00B042CF" w:rsidRDefault="005D315F" w:rsidP="00F6187F">
            <w:pPr>
              <w:pStyle w:val="af0"/>
              <w:snapToGrid w:val="0"/>
              <w:spacing w:line="200" w:lineRule="atLeast"/>
              <w:rPr>
                <w:rFonts w:cs="Tahoma"/>
                <w:sz w:val="28"/>
                <w:szCs w:val="28"/>
              </w:rPr>
            </w:pPr>
            <w:proofErr w:type="gramStart"/>
            <w:r w:rsidRPr="00B042CF">
              <w:rPr>
                <w:sz w:val="28"/>
                <w:szCs w:val="28"/>
              </w:rPr>
              <w:t>учреждения культуры (клубы, центры</w:t>
            </w:r>
            <w:proofErr w:type="gramEnd"/>
          </w:p>
        </w:tc>
        <w:tc>
          <w:tcPr>
            <w:tcW w:w="1915" w:type="dxa"/>
            <w:gridSpan w:val="2"/>
            <w:tcBorders>
              <w:top w:val="single" w:sz="4" w:space="0" w:color="auto"/>
              <w:right w:val="single" w:sz="4" w:space="0" w:color="auto"/>
            </w:tcBorders>
            <w:shd w:val="clear" w:color="auto" w:fill="auto"/>
          </w:tcPr>
          <w:p w:rsidR="005D315F" w:rsidRDefault="005D315F" w:rsidP="00F6187F">
            <w:pPr>
              <w:pStyle w:val="af0"/>
              <w:snapToGrid w:val="0"/>
              <w:jc w:val="center"/>
              <w:rPr>
                <w:rFonts w:cs="Tahoma"/>
                <w:sz w:val="28"/>
                <w:szCs w:val="28"/>
              </w:rPr>
            </w:pPr>
          </w:p>
        </w:tc>
      </w:tr>
      <w:tr w:rsidR="005D315F" w:rsidRPr="00B042CF" w:rsidTr="00F6187F">
        <w:trPr>
          <w:trHeight w:val="765"/>
        </w:trPr>
        <w:tc>
          <w:tcPr>
            <w:tcW w:w="1979" w:type="dxa"/>
            <w:tcBorders>
              <w:left w:val="single" w:sz="4" w:space="0" w:color="auto"/>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sidRPr="00B042CF">
              <w:rPr>
                <w:rFonts w:cs="Tahoma"/>
                <w:sz w:val="28"/>
                <w:szCs w:val="28"/>
              </w:rPr>
              <w:t xml:space="preserve"> IV</w:t>
            </w:r>
          </w:p>
        </w:tc>
        <w:tc>
          <w:tcPr>
            <w:tcW w:w="5853" w:type="dxa"/>
            <w:tcBorders>
              <w:left w:val="single" w:sz="4" w:space="0" w:color="auto"/>
              <w:bottom w:val="single" w:sz="4" w:space="0" w:color="auto"/>
            </w:tcBorders>
            <w:shd w:val="clear" w:color="auto" w:fill="auto"/>
          </w:tcPr>
          <w:p w:rsidR="005D315F" w:rsidRPr="00B042CF" w:rsidRDefault="005D315F" w:rsidP="00F6187F">
            <w:pPr>
              <w:pStyle w:val="af0"/>
              <w:suppressAutoHyphens w:val="0"/>
              <w:snapToGrid w:val="0"/>
              <w:spacing w:line="200" w:lineRule="atLeast"/>
              <w:rPr>
                <w:sz w:val="28"/>
                <w:szCs w:val="28"/>
              </w:rPr>
            </w:pPr>
            <w:r w:rsidRPr="00B042CF">
              <w:rPr>
                <w:sz w:val="28"/>
                <w:szCs w:val="28"/>
              </w:rPr>
              <w:t xml:space="preserve">культуры и досуга и музеи) — </w:t>
            </w:r>
            <w:r w:rsidRPr="00B042CF">
              <w:rPr>
                <w:sz w:val="28"/>
                <w:szCs w:val="28"/>
                <w:lang w:val="en-US"/>
              </w:rPr>
              <w:t>II</w:t>
            </w:r>
            <w:r w:rsidRPr="00B042CF">
              <w:rPr>
                <w:sz w:val="28"/>
                <w:szCs w:val="28"/>
              </w:rPr>
              <w:t xml:space="preserve"> группа по оплате труда руководителей</w:t>
            </w:r>
          </w:p>
        </w:tc>
        <w:tc>
          <w:tcPr>
            <w:tcW w:w="1915" w:type="dxa"/>
            <w:gridSpan w:val="2"/>
            <w:tcBorders>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Pr>
                <w:rFonts w:cs="Tahoma"/>
                <w:sz w:val="28"/>
                <w:szCs w:val="28"/>
              </w:rPr>
              <w:t>13242</w:t>
            </w:r>
          </w:p>
        </w:tc>
      </w:tr>
      <w:tr w:rsidR="005D315F" w:rsidTr="00F6187F">
        <w:trPr>
          <w:trHeight w:val="195"/>
        </w:trPr>
        <w:tc>
          <w:tcPr>
            <w:tcW w:w="1979" w:type="dxa"/>
            <w:tcBorders>
              <w:top w:val="single" w:sz="4" w:space="0" w:color="auto"/>
              <w:left w:val="single" w:sz="4" w:space="0" w:color="auto"/>
              <w:righ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5D315F" w:rsidRPr="00B042CF" w:rsidRDefault="005D315F" w:rsidP="00F6187F">
            <w:pPr>
              <w:pStyle w:val="af0"/>
              <w:snapToGrid w:val="0"/>
              <w:spacing w:line="200" w:lineRule="atLeast"/>
              <w:rPr>
                <w:sz w:val="28"/>
                <w:szCs w:val="28"/>
              </w:rPr>
            </w:pPr>
          </w:p>
        </w:tc>
        <w:tc>
          <w:tcPr>
            <w:tcW w:w="1915" w:type="dxa"/>
            <w:gridSpan w:val="2"/>
            <w:tcBorders>
              <w:top w:val="single" w:sz="4" w:space="0" w:color="auto"/>
              <w:right w:val="single" w:sz="4" w:space="0" w:color="auto"/>
            </w:tcBorders>
            <w:shd w:val="clear" w:color="auto" w:fill="auto"/>
          </w:tcPr>
          <w:p w:rsidR="005D315F" w:rsidRDefault="005D315F" w:rsidP="00F6187F">
            <w:pPr>
              <w:pStyle w:val="af0"/>
              <w:snapToGrid w:val="0"/>
              <w:jc w:val="center"/>
              <w:rPr>
                <w:rFonts w:cs="Tahoma"/>
                <w:sz w:val="28"/>
                <w:szCs w:val="28"/>
              </w:rPr>
            </w:pPr>
          </w:p>
        </w:tc>
      </w:tr>
      <w:tr w:rsidR="005D315F" w:rsidRPr="00B042CF" w:rsidTr="00F6187F">
        <w:trPr>
          <w:trHeight w:val="1001"/>
        </w:trPr>
        <w:tc>
          <w:tcPr>
            <w:tcW w:w="1979" w:type="dxa"/>
            <w:tcBorders>
              <w:left w:val="single" w:sz="4" w:space="0" w:color="auto"/>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sidRPr="00B042CF">
              <w:rPr>
                <w:rFonts w:cs="Tahoma"/>
                <w:sz w:val="28"/>
                <w:szCs w:val="28"/>
              </w:rPr>
              <w:t xml:space="preserve">IV </w:t>
            </w:r>
          </w:p>
        </w:tc>
        <w:tc>
          <w:tcPr>
            <w:tcW w:w="5869" w:type="dxa"/>
            <w:gridSpan w:val="2"/>
            <w:tcBorders>
              <w:left w:val="single" w:sz="4" w:space="0" w:color="auto"/>
              <w:bottom w:val="single" w:sz="4" w:space="0" w:color="auto"/>
            </w:tcBorders>
            <w:shd w:val="clear" w:color="auto" w:fill="auto"/>
          </w:tcPr>
          <w:p w:rsidR="005D315F" w:rsidRPr="00B042CF" w:rsidRDefault="005D315F" w:rsidP="00F6187F">
            <w:pPr>
              <w:pStyle w:val="af0"/>
              <w:snapToGrid w:val="0"/>
              <w:spacing w:line="200" w:lineRule="atLeast"/>
              <w:rPr>
                <w:rFonts w:cs="Tahoma"/>
                <w:sz w:val="28"/>
                <w:szCs w:val="28"/>
              </w:rPr>
            </w:pPr>
            <w:r w:rsidRPr="00B042CF">
              <w:rPr>
                <w:rFonts w:cs="Tahoma"/>
                <w:sz w:val="28"/>
                <w:szCs w:val="28"/>
              </w:rPr>
              <w:t xml:space="preserve">учреждения культуры (клубы, центры культуры и досуга и музеи) — </w:t>
            </w:r>
            <w:r w:rsidRPr="00B042CF">
              <w:rPr>
                <w:sz w:val="28"/>
                <w:szCs w:val="28"/>
                <w:lang w:val="en-US"/>
              </w:rPr>
              <w:t>I</w:t>
            </w:r>
            <w:r w:rsidRPr="00B042CF">
              <w:rPr>
                <w:rFonts w:cs="Tahoma"/>
                <w:sz w:val="28"/>
                <w:szCs w:val="28"/>
              </w:rPr>
              <w:t>II групп по оплате труда руководителей</w:t>
            </w:r>
          </w:p>
        </w:tc>
        <w:tc>
          <w:tcPr>
            <w:tcW w:w="1899" w:type="dxa"/>
            <w:tcBorders>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Pr>
                <w:rFonts w:cs="Tahoma"/>
                <w:sz w:val="28"/>
                <w:szCs w:val="28"/>
              </w:rPr>
              <w:t>12036</w:t>
            </w:r>
          </w:p>
        </w:tc>
      </w:tr>
      <w:tr w:rsidR="005D315F" w:rsidTr="00F6187F">
        <w:trPr>
          <w:trHeight w:val="15"/>
        </w:trPr>
        <w:tc>
          <w:tcPr>
            <w:tcW w:w="1979" w:type="dxa"/>
            <w:tcBorders>
              <w:top w:val="single" w:sz="4" w:space="0" w:color="auto"/>
              <w:left w:val="single" w:sz="4" w:space="0" w:color="auto"/>
              <w:right w:val="single" w:sz="4" w:space="0" w:color="auto"/>
            </w:tcBorders>
            <w:shd w:val="clear" w:color="auto" w:fill="auto"/>
          </w:tcPr>
          <w:p w:rsidR="005D315F" w:rsidRDefault="005D315F" w:rsidP="00F6187F">
            <w:pPr>
              <w:pStyle w:val="af0"/>
              <w:snapToGrid w:val="0"/>
              <w:jc w:val="center"/>
              <w:rPr>
                <w:rFonts w:cs="Tahoma"/>
                <w:sz w:val="28"/>
                <w:szCs w:val="28"/>
              </w:rPr>
            </w:pPr>
          </w:p>
          <w:p w:rsidR="005D315F" w:rsidRPr="00B042CF" w:rsidRDefault="005D315F" w:rsidP="00F6187F">
            <w:pPr>
              <w:pStyle w:val="af0"/>
              <w:snapToGrid w:val="0"/>
              <w:jc w:val="center"/>
              <w:rPr>
                <w:rFonts w:cs="Tahoma"/>
                <w:sz w:val="28"/>
                <w:szCs w:val="28"/>
              </w:rPr>
            </w:pPr>
            <w:r w:rsidRPr="00B042CF">
              <w:rPr>
                <w:rFonts w:cs="Tahoma"/>
                <w:sz w:val="28"/>
                <w:szCs w:val="28"/>
              </w:rPr>
              <w:t>IV</w:t>
            </w:r>
          </w:p>
        </w:tc>
        <w:tc>
          <w:tcPr>
            <w:tcW w:w="5869" w:type="dxa"/>
            <w:gridSpan w:val="2"/>
            <w:tcBorders>
              <w:top w:val="single" w:sz="4" w:space="0" w:color="auto"/>
              <w:left w:val="single" w:sz="4" w:space="0" w:color="auto"/>
            </w:tcBorders>
            <w:shd w:val="clear" w:color="auto" w:fill="auto"/>
          </w:tcPr>
          <w:p w:rsidR="005D315F" w:rsidRDefault="005D315F" w:rsidP="00F6187F">
            <w:pPr>
              <w:pStyle w:val="af0"/>
              <w:snapToGrid w:val="0"/>
              <w:spacing w:line="200" w:lineRule="atLeast"/>
              <w:rPr>
                <w:sz w:val="28"/>
                <w:szCs w:val="28"/>
              </w:rPr>
            </w:pPr>
          </w:p>
          <w:p w:rsidR="005D315F" w:rsidRPr="00B042CF" w:rsidRDefault="005D315F" w:rsidP="00F6187F">
            <w:pPr>
              <w:pStyle w:val="af0"/>
              <w:snapToGrid w:val="0"/>
              <w:spacing w:line="200" w:lineRule="atLeast"/>
              <w:rPr>
                <w:sz w:val="28"/>
                <w:szCs w:val="28"/>
              </w:rPr>
            </w:pPr>
            <w:r w:rsidRPr="00B042CF">
              <w:rPr>
                <w:sz w:val="28"/>
                <w:szCs w:val="28"/>
              </w:rPr>
              <w:t>учреждения культуры (клубы, центры культуры и досуга и музеи) — IV группы по оплате труда руководителей</w:t>
            </w:r>
          </w:p>
        </w:tc>
        <w:tc>
          <w:tcPr>
            <w:tcW w:w="1899" w:type="dxa"/>
            <w:tcBorders>
              <w:top w:val="single" w:sz="4" w:space="0" w:color="auto"/>
              <w:right w:val="single" w:sz="4" w:space="0" w:color="auto"/>
            </w:tcBorders>
            <w:shd w:val="clear" w:color="auto" w:fill="auto"/>
          </w:tcPr>
          <w:p w:rsidR="005D315F" w:rsidRDefault="005D315F" w:rsidP="00F6187F">
            <w:pPr>
              <w:pStyle w:val="af0"/>
              <w:snapToGrid w:val="0"/>
              <w:jc w:val="center"/>
              <w:rPr>
                <w:rFonts w:cs="Tahoma"/>
                <w:sz w:val="28"/>
                <w:szCs w:val="28"/>
              </w:rPr>
            </w:pPr>
          </w:p>
          <w:p w:rsidR="005D315F" w:rsidRDefault="005D315F" w:rsidP="00F6187F">
            <w:pPr>
              <w:pStyle w:val="af0"/>
              <w:snapToGrid w:val="0"/>
              <w:jc w:val="center"/>
              <w:rPr>
                <w:rFonts w:cs="Tahoma"/>
                <w:sz w:val="28"/>
                <w:szCs w:val="28"/>
              </w:rPr>
            </w:pPr>
            <w:r>
              <w:rPr>
                <w:rFonts w:cs="Tahoma"/>
                <w:sz w:val="28"/>
                <w:szCs w:val="28"/>
              </w:rPr>
              <w:t>10940</w:t>
            </w:r>
          </w:p>
        </w:tc>
      </w:tr>
      <w:tr w:rsidR="005D315F" w:rsidRPr="00B042CF" w:rsidTr="00F6187F">
        <w:trPr>
          <w:trHeight w:val="80"/>
        </w:trPr>
        <w:tc>
          <w:tcPr>
            <w:tcW w:w="1979" w:type="dxa"/>
            <w:tcBorders>
              <w:left w:val="single" w:sz="4" w:space="0" w:color="auto"/>
              <w:bottom w:val="single" w:sz="4" w:space="0" w:color="auto"/>
              <w:right w:val="single" w:sz="4" w:space="0" w:color="auto"/>
            </w:tcBorders>
            <w:shd w:val="clear" w:color="auto" w:fill="auto"/>
          </w:tcPr>
          <w:p w:rsidR="005D315F" w:rsidRPr="00B042CF" w:rsidRDefault="005D315F" w:rsidP="00F6187F">
            <w:pPr>
              <w:pStyle w:val="af0"/>
              <w:suppressAutoHyphens w:val="0"/>
              <w:snapToGrid w:val="0"/>
              <w:rPr>
                <w:rFonts w:cs="Tahoma"/>
                <w:sz w:val="28"/>
                <w:szCs w:val="28"/>
              </w:rPr>
            </w:pPr>
          </w:p>
        </w:tc>
        <w:tc>
          <w:tcPr>
            <w:tcW w:w="5869" w:type="dxa"/>
            <w:gridSpan w:val="2"/>
            <w:tcBorders>
              <w:left w:val="single" w:sz="4" w:space="0" w:color="auto"/>
              <w:bottom w:val="single" w:sz="4" w:space="0" w:color="auto"/>
            </w:tcBorders>
            <w:shd w:val="clear" w:color="auto" w:fill="auto"/>
          </w:tcPr>
          <w:p w:rsidR="005D315F" w:rsidRPr="00B042CF" w:rsidRDefault="005D315F" w:rsidP="00F6187F">
            <w:pPr>
              <w:pStyle w:val="af0"/>
              <w:snapToGrid w:val="0"/>
              <w:spacing w:line="200" w:lineRule="atLeast"/>
              <w:rPr>
                <w:sz w:val="28"/>
                <w:szCs w:val="28"/>
              </w:rPr>
            </w:pPr>
          </w:p>
        </w:tc>
        <w:tc>
          <w:tcPr>
            <w:tcW w:w="1899" w:type="dxa"/>
            <w:tcBorders>
              <w:bottom w:val="single" w:sz="4" w:space="0" w:color="auto"/>
              <w:right w:val="single" w:sz="4" w:space="0" w:color="auto"/>
            </w:tcBorders>
            <w:shd w:val="clear" w:color="auto" w:fill="auto"/>
          </w:tcPr>
          <w:p w:rsidR="005D315F" w:rsidRPr="00B042CF" w:rsidRDefault="005D315F" w:rsidP="00F6187F">
            <w:pPr>
              <w:pStyle w:val="af0"/>
              <w:suppressAutoHyphens w:val="0"/>
              <w:snapToGrid w:val="0"/>
              <w:rPr>
                <w:rFonts w:cs="Tahoma"/>
                <w:sz w:val="28"/>
                <w:szCs w:val="28"/>
              </w:rPr>
            </w:pPr>
          </w:p>
        </w:tc>
      </w:tr>
      <w:tr w:rsidR="005D315F" w:rsidTr="00F6187F">
        <w:trPr>
          <w:trHeight w:val="300"/>
        </w:trPr>
        <w:tc>
          <w:tcPr>
            <w:tcW w:w="1979" w:type="dxa"/>
            <w:tcBorders>
              <w:top w:val="single" w:sz="4" w:space="0" w:color="auto"/>
              <w:left w:val="single" w:sz="4" w:space="0" w:color="auto"/>
              <w:right w:val="single" w:sz="4" w:space="0" w:color="auto"/>
            </w:tcBorders>
            <w:shd w:val="clear" w:color="auto" w:fill="auto"/>
          </w:tcPr>
          <w:p w:rsidR="005D315F" w:rsidRPr="00B042CF" w:rsidRDefault="005D315F" w:rsidP="00F6187F">
            <w:pPr>
              <w:pStyle w:val="af0"/>
              <w:snapToGrid w:val="0"/>
              <w:jc w:val="center"/>
              <w:rPr>
                <w:rFonts w:cs="Tahoma"/>
                <w:sz w:val="28"/>
                <w:szCs w:val="28"/>
              </w:rPr>
            </w:pPr>
          </w:p>
        </w:tc>
        <w:tc>
          <w:tcPr>
            <w:tcW w:w="5869" w:type="dxa"/>
            <w:gridSpan w:val="2"/>
            <w:tcBorders>
              <w:top w:val="single" w:sz="4" w:space="0" w:color="auto"/>
              <w:left w:val="single" w:sz="4" w:space="0" w:color="auto"/>
            </w:tcBorders>
            <w:shd w:val="clear" w:color="auto" w:fill="auto"/>
          </w:tcPr>
          <w:p w:rsidR="005D315F" w:rsidRPr="00B042CF" w:rsidRDefault="005D315F" w:rsidP="00F6187F">
            <w:pPr>
              <w:pStyle w:val="af0"/>
              <w:snapToGrid w:val="0"/>
              <w:spacing w:line="200" w:lineRule="atLeast"/>
              <w:rPr>
                <w:sz w:val="28"/>
                <w:szCs w:val="28"/>
              </w:rPr>
            </w:pPr>
          </w:p>
        </w:tc>
        <w:tc>
          <w:tcPr>
            <w:tcW w:w="1899" w:type="dxa"/>
            <w:tcBorders>
              <w:top w:val="single" w:sz="4" w:space="0" w:color="auto"/>
              <w:right w:val="single" w:sz="4" w:space="0" w:color="auto"/>
            </w:tcBorders>
            <w:shd w:val="clear" w:color="auto" w:fill="auto"/>
          </w:tcPr>
          <w:p w:rsidR="005D315F" w:rsidRDefault="005D315F" w:rsidP="00F6187F">
            <w:pPr>
              <w:pStyle w:val="af0"/>
              <w:snapToGrid w:val="0"/>
              <w:jc w:val="center"/>
              <w:rPr>
                <w:rFonts w:cs="Tahoma"/>
                <w:sz w:val="28"/>
                <w:szCs w:val="28"/>
              </w:rPr>
            </w:pPr>
          </w:p>
        </w:tc>
      </w:tr>
      <w:tr w:rsidR="005D315F" w:rsidRPr="00B042CF" w:rsidTr="00F6187F">
        <w:tc>
          <w:tcPr>
            <w:tcW w:w="1979" w:type="dxa"/>
            <w:vMerge w:val="restart"/>
            <w:tcBorders>
              <w:left w:val="single" w:sz="4" w:space="0" w:color="auto"/>
              <w:right w:val="single" w:sz="4" w:space="0" w:color="auto"/>
            </w:tcBorders>
            <w:shd w:val="clear" w:color="auto" w:fill="auto"/>
          </w:tcPr>
          <w:p w:rsidR="005D315F" w:rsidRPr="00B042CF" w:rsidRDefault="005D315F" w:rsidP="00F6187F">
            <w:pPr>
              <w:spacing w:line="200" w:lineRule="atLeast"/>
              <w:rPr>
                <w:sz w:val="28"/>
                <w:szCs w:val="28"/>
              </w:rPr>
            </w:pPr>
            <w:r w:rsidRPr="00B042CF">
              <w:rPr>
                <w:sz w:val="28"/>
                <w:szCs w:val="28"/>
              </w:rPr>
              <w:t xml:space="preserve">не </w:t>
            </w:r>
            <w:proofErr w:type="gramStart"/>
            <w:r w:rsidRPr="00B042CF">
              <w:rPr>
                <w:sz w:val="28"/>
                <w:szCs w:val="28"/>
              </w:rPr>
              <w:t>отнесенные</w:t>
            </w:r>
            <w:proofErr w:type="gramEnd"/>
            <w:r w:rsidRPr="00B042CF">
              <w:rPr>
                <w:sz w:val="28"/>
                <w:szCs w:val="28"/>
              </w:rPr>
              <w:t xml:space="preserve"> к группе по оплате труда</w:t>
            </w:r>
          </w:p>
        </w:tc>
        <w:tc>
          <w:tcPr>
            <w:tcW w:w="5869" w:type="dxa"/>
            <w:gridSpan w:val="2"/>
            <w:tcBorders>
              <w:left w:val="single" w:sz="4" w:space="0" w:color="auto"/>
              <w:bottom w:val="single" w:sz="4" w:space="0" w:color="auto"/>
            </w:tcBorders>
            <w:shd w:val="clear" w:color="auto" w:fill="auto"/>
          </w:tcPr>
          <w:p w:rsidR="005D315F" w:rsidRDefault="005D315F" w:rsidP="00F6187F">
            <w:pPr>
              <w:spacing w:line="200" w:lineRule="atLeast"/>
              <w:jc w:val="both"/>
              <w:rPr>
                <w:sz w:val="28"/>
                <w:szCs w:val="28"/>
              </w:rPr>
            </w:pPr>
            <w:r w:rsidRPr="00B042CF">
              <w:rPr>
                <w:sz w:val="28"/>
                <w:szCs w:val="28"/>
              </w:rPr>
              <w:t>учреждения культуры (сельские дома культуры)</w:t>
            </w:r>
          </w:p>
          <w:p w:rsidR="005D315F" w:rsidRPr="00B042CF" w:rsidRDefault="005D315F" w:rsidP="00F6187F">
            <w:pPr>
              <w:spacing w:line="200" w:lineRule="atLeast"/>
              <w:jc w:val="both"/>
              <w:rPr>
                <w:sz w:val="28"/>
                <w:szCs w:val="28"/>
              </w:rPr>
            </w:pPr>
          </w:p>
        </w:tc>
        <w:tc>
          <w:tcPr>
            <w:tcW w:w="1899" w:type="dxa"/>
            <w:tcBorders>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Pr>
                <w:rFonts w:cs="Tahoma"/>
                <w:sz w:val="28"/>
                <w:szCs w:val="28"/>
              </w:rPr>
              <w:t>7658</w:t>
            </w:r>
          </w:p>
        </w:tc>
      </w:tr>
      <w:tr w:rsidR="005D315F" w:rsidRPr="00B042CF" w:rsidTr="00F6187F">
        <w:tc>
          <w:tcPr>
            <w:tcW w:w="1979" w:type="dxa"/>
            <w:vMerge/>
            <w:tcBorders>
              <w:left w:val="single" w:sz="4" w:space="0" w:color="auto"/>
              <w:bottom w:val="single" w:sz="4" w:space="0" w:color="auto"/>
              <w:right w:val="single" w:sz="4" w:space="0" w:color="auto"/>
            </w:tcBorders>
            <w:shd w:val="clear" w:color="auto" w:fill="auto"/>
          </w:tcPr>
          <w:p w:rsidR="005D315F" w:rsidRPr="00B042CF" w:rsidRDefault="005D315F" w:rsidP="00F6187F">
            <w:pPr>
              <w:spacing w:line="200" w:lineRule="atLeast"/>
              <w:rPr>
                <w:sz w:val="28"/>
                <w:szCs w:val="28"/>
                <w:highlight w:val="cyan"/>
              </w:rPr>
            </w:pPr>
          </w:p>
        </w:tc>
        <w:tc>
          <w:tcPr>
            <w:tcW w:w="5869" w:type="dxa"/>
            <w:gridSpan w:val="2"/>
            <w:tcBorders>
              <w:top w:val="single" w:sz="4" w:space="0" w:color="auto"/>
              <w:left w:val="single" w:sz="4" w:space="0" w:color="auto"/>
              <w:bottom w:val="single" w:sz="4" w:space="0" w:color="auto"/>
            </w:tcBorders>
            <w:shd w:val="clear" w:color="auto" w:fill="auto"/>
          </w:tcPr>
          <w:p w:rsidR="005D315F" w:rsidRDefault="005D315F" w:rsidP="00F6187F">
            <w:pPr>
              <w:spacing w:line="200" w:lineRule="atLeast"/>
              <w:jc w:val="both"/>
              <w:rPr>
                <w:sz w:val="28"/>
                <w:szCs w:val="28"/>
              </w:rPr>
            </w:pPr>
            <w:r w:rsidRPr="00B042CF">
              <w:rPr>
                <w:sz w:val="28"/>
                <w:szCs w:val="28"/>
              </w:rPr>
              <w:t>учреждения культуры (сельские клубы)</w:t>
            </w:r>
          </w:p>
          <w:p w:rsidR="005D315F" w:rsidRPr="00B042CF" w:rsidRDefault="005D315F" w:rsidP="00F6187F">
            <w:pPr>
              <w:spacing w:line="200" w:lineRule="atLeast"/>
              <w:jc w:val="both"/>
              <w:rPr>
                <w:sz w:val="28"/>
                <w:szCs w:val="28"/>
              </w:rPr>
            </w:pPr>
          </w:p>
        </w:tc>
        <w:tc>
          <w:tcPr>
            <w:tcW w:w="1899" w:type="dxa"/>
            <w:tcBorders>
              <w:top w:val="single" w:sz="4" w:space="0" w:color="auto"/>
              <w:bottom w:val="single" w:sz="4" w:space="0" w:color="auto"/>
              <w:right w:val="single" w:sz="4" w:space="0" w:color="auto"/>
            </w:tcBorders>
            <w:shd w:val="clear" w:color="auto" w:fill="auto"/>
          </w:tcPr>
          <w:p w:rsidR="005D315F" w:rsidRPr="00B042CF" w:rsidRDefault="005D315F" w:rsidP="00F6187F">
            <w:pPr>
              <w:pStyle w:val="af0"/>
              <w:suppressAutoHyphens w:val="0"/>
              <w:snapToGrid w:val="0"/>
              <w:jc w:val="center"/>
              <w:rPr>
                <w:rFonts w:cs="Tahoma"/>
                <w:sz w:val="28"/>
                <w:szCs w:val="28"/>
              </w:rPr>
            </w:pPr>
            <w:r>
              <w:rPr>
                <w:rFonts w:cs="Tahoma"/>
                <w:sz w:val="28"/>
                <w:szCs w:val="28"/>
              </w:rPr>
              <w:t>6893</w:t>
            </w:r>
          </w:p>
        </w:tc>
      </w:tr>
      <w:tr w:rsidR="009807BF" w:rsidRPr="00B042CF" w:rsidTr="005323C6">
        <w:trPr>
          <w:trHeight w:val="210"/>
        </w:trPr>
        <w:tc>
          <w:tcPr>
            <w:tcW w:w="1979" w:type="dxa"/>
            <w:tcBorders>
              <w:top w:val="single" w:sz="4" w:space="0" w:color="auto"/>
              <w:left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1915" w:type="dxa"/>
            <w:gridSpan w:val="2"/>
            <w:tcBorders>
              <w:top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r>
    </w:tbl>
    <w:p w:rsidR="009807BF" w:rsidRDefault="009807BF" w:rsidP="00044C14">
      <w:pPr>
        <w:spacing w:line="200" w:lineRule="atLeast"/>
        <w:ind w:left="708"/>
        <w:jc w:val="center"/>
      </w:pPr>
    </w:p>
    <w:p w:rsidR="00713339" w:rsidRPr="00E25541" w:rsidRDefault="00B33626" w:rsidP="00E25541">
      <w:pPr>
        <w:autoSpaceDE w:val="0"/>
        <w:autoSpaceDN w:val="0"/>
        <w:adjustRightInd w:val="0"/>
        <w:ind w:firstLine="709"/>
        <w:contextualSpacing/>
        <w:jc w:val="both"/>
        <w:rPr>
          <w:sz w:val="28"/>
          <w:szCs w:val="28"/>
        </w:rPr>
      </w:pPr>
      <w:r w:rsidRPr="00E25541">
        <w:rPr>
          <w:sz w:val="28"/>
          <w:szCs w:val="28"/>
        </w:rPr>
        <w:t>5</w:t>
      </w:r>
      <w:r w:rsidR="00713339" w:rsidRPr="00E25541">
        <w:rPr>
          <w:sz w:val="28"/>
          <w:szCs w:val="28"/>
        </w:rPr>
        <w:t>.</w:t>
      </w:r>
      <w:r w:rsidR="0055642C">
        <w:rPr>
          <w:sz w:val="28"/>
          <w:szCs w:val="28"/>
        </w:rPr>
        <w:t>3</w:t>
      </w:r>
      <w:r w:rsidR="00713339" w:rsidRPr="00E25541">
        <w:rPr>
          <w:sz w:val="28"/>
          <w:szCs w:val="28"/>
        </w:rPr>
        <w:t xml:space="preserve">. </w:t>
      </w:r>
      <w:r w:rsidR="004538F6" w:rsidRPr="00E25541">
        <w:rPr>
          <w:sz w:val="28"/>
          <w:szCs w:val="28"/>
        </w:rPr>
        <w:t>М</w:t>
      </w:r>
      <w:r w:rsidR="00713339" w:rsidRPr="00E25541">
        <w:rPr>
          <w:sz w:val="28"/>
          <w:szCs w:val="28"/>
        </w:rPr>
        <w:t>инимальны</w:t>
      </w:r>
      <w:r w:rsidR="004538F6" w:rsidRPr="00E25541">
        <w:rPr>
          <w:sz w:val="28"/>
          <w:szCs w:val="28"/>
        </w:rPr>
        <w:t>е</w:t>
      </w:r>
      <w:r w:rsidR="00713339" w:rsidRPr="00E25541">
        <w:rPr>
          <w:sz w:val="28"/>
          <w:szCs w:val="28"/>
        </w:rPr>
        <w:t xml:space="preserve"> должностны</w:t>
      </w:r>
      <w:r w:rsidR="004538F6" w:rsidRPr="00E25541">
        <w:rPr>
          <w:sz w:val="28"/>
          <w:szCs w:val="28"/>
        </w:rPr>
        <w:t>е</w:t>
      </w:r>
      <w:r w:rsidR="00713339" w:rsidRPr="00E25541">
        <w:rPr>
          <w:sz w:val="28"/>
          <w:szCs w:val="28"/>
        </w:rPr>
        <w:t xml:space="preserve"> оклад</w:t>
      </w:r>
      <w:r w:rsidR="004538F6" w:rsidRPr="00E25541">
        <w:rPr>
          <w:sz w:val="28"/>
          <w:szCs w:val="28"/>
        </w:rPr>
        <w:t>ы</w:t>
      </w:r>
      <w:r w:rsidR="00713339" w:rsidRPr="00E25541">
        <w:rPr>
          <w:sz w:val="28"/>
          <w:szCs w:val="28"/>
        </w:rPr>
        <w:t xml:space="preserve"> руководителей</w:t>
      </w:r>
      <w:r w:rsidR="004538F6" w:rsidRPr="00E25541">
        <w:rPr>
          <w:sz w:val="28"/>
          <w:szCs w:val="28"/>
        </w:rPr>
        <w:t xml:space="preserve"> учреждений</w:t>
      </w:r>
      <w:r w:rsidR="00713339" w:rsidRPr="00E25541">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E25541" w:rsidRDefault="00B33626" w:rsidP="00BA16BF">
      <w:pPr>
        <w:autoSpaceDE w:val="0"/>
        <w:autoSpaceDN w:val="0"/>
        <w:adjustRightInd w:val="0"/>
        <w:ind w:firstLine="709"/>
        <w:contextualSpacing/>
        <w:jc w:val="both"/>
        <w:rPr>
          <w:sz w:val="28"/>
          <w:szCs w:val="28"/>
        </w:rPr>
      </w:pPr>
      <w:r w:rsidRPr="00E25541">
        <w:rPr>
          <w:sz w:val="28"/>
          <w:szCs w:val="28"/>
        </w:rPr>
        <w:lastRenderedPageBreak/>
        <w:t>5</w:t>
      </w:r>
      <w:r w:rsidR="004538F6" w:rsidRPr="00E25541">
        <w:rPr>
          <w:sz w:val="28"/>
          <w:szCs w:val="28"/>
        </w:rPr>
        <w:t>.</w:t>
      </w:r>
      <w:r w:rsidR="0055642C">
        <w:rPr>
          <w:sz w:val="28"/>
          <w:szCs w:val="28"/>
        </w:rPr>
        <w:t>4</w:t>
      </w:r>
      <w:r w:rsidR="00BA16BF">
        <w:rPr>
          <w:sz w:val="28"/>
          <w:szCs w:val="28"/>
        </w:rPr>
        <w:t xml:space="preserve">. </w:t>
      </w:r>
      <w:r w:rsidR="004538F6" w:rsidRPr="00E25541">
        <w:rPr>
          <w:sz w:val="28"/>
          <w:szCs w:val="28"/>
        </w:rPr>
        <w:t>При определении размера коэффициента,</w:t>
      </w:r>
      <w:r w:rsidR="00BA16BF">
        <w:rPr>
          <w:sz w:val="28"/>
          <w:szCs w:val="28"/>
        </w:rPr>
        <w:t xml:space="preserve"> </w:t>
      </w:r>
      <w:r w:rsidR="004538F6" w:rsidRPr="00E25541">
        <w:rPr>
          <w:sz w:val="28"/>
          <w:szCs w:val="28"/>
        </w:rPr>
        <w:t>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55642C">
        <w:rPr>
          <w:kern w:val="2"/>
          <w:sz w:val="28"/>
          <w:szCs w:val="28"/>
        </w:rPr>
        <w:t>5</w:t>
      </w:r>
      <w:r w:rsidRPr="00E25541">
        <w:rPr>
          <w:kern w:val="2"/>
          <w:sz w:val="28"/>
          <w:szCs w:val="28"/>
        </w:rPr>
        <w:t>. </w:t>
      </w:r>
      <w:r w:rsidR="00A1092F" w:rsidRPr="00E25541">
        <w:rPr>
          <w:kern w:val="2"/>
          <w:sz w:val="28"/>
          <w:szCs w:val="28"/>
        </w:rPr>
        <w:t>Р</w:t>
      </w:r>
      <w:r w:rsidR="00A1092F"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Pr>
          <w:sz w:val="28"/>
          <w:szCs w:val="28"/>
        </w:rPr>
        <w:t xml:space="preserve"> ниже размера </w:t>
      </w:r>
      <w:r w:rsidR="00C20448" w:rsidRPr="00E25541">
        <w:rPr>
          <w:sz w:val="28"/>
          <w:szCs w:val="28"/>
        </w:rPr>
        <w:t>должностного оклада руководителя учреждения</w:t>
      </w:r>
      <w:r w:rsidRPr="00E25541">
        <w:rPr>
          <w:kern w:val="2"/>
          <w:sz w:val="28"/>
          <w:szCs w:val="28"/>
        </w:rPr>
        <w:t>.</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55642C">
        <w:rPr>
          <w:kern w:val="2"/>
          <w:sz w:val="28"/>
          <w:szCs w:val="28"/>
        </w:rPr>
        <w:t>6</w:t>
      </w:r>
      <w:r w:rsidRPr="00E25541">
        <w:rPr>
          <w:kern w:val="2"/>
          <w:sz w:val="28"/>
          <w:szCs w:val="28"/>
        </w:rPr>
        <w:t xml:space="preserve">. С учетом условий труда руководителю </w:t>
      </w:r>
      <w:r w:rsidR="008F252D">
        <w:rPr>
          <w:kern w:val="2"/>
          <w:sz w:val="28"/>
          <w:szCs w:val="28"/>
        </w:rPr>
        <w:t>у</w:t>
      </w:r>
      <w:r w:rsidRPr="00E25541">
        <w:rPr>
          <w:kern w:val="2"/>
          <w:sz w:val="28"/>
          <w:szCs w:val="28"/>
        </w:rPr>
        <w:t xml:space="preserve">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E25541">
          <w:rPr>
            <w:kern w:val="2"/>
            <w:sz w:val="28"/>
            <w:szCs w:val="28"/>
          </w:rPr>
          <w:t>разделом</w:t>
        </w:r>
      </w:hyperlink>
      <w:r w:rsidRPr="00E25541">
        <w:rPr>
          <w:kern w:val="2"/>
          <w:sz w:val="28"/>
          <w:szCs w:val="28"/>
        </w:rPr>
        <w:t xml:space="preserve"> 3 настоящего приложения.</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55642C">
        <w:rPr>
          <w:kern w:val="2"/>
          <w:sz w:val="28"/>
          <w:szCs w:val="28"/>
        </w:rPr>
        <w:t>7</w:t>
      </w:r>
      <w:r w:rsidRPr="00E25541">
        <w:rPr>
          <w:kern w:val="2"/>
          <w:sz w:val="28"/>
          <w:szCs w:val="28"/>
        </w:rPr>
        <w:t xml:space="preserve">. Руководителям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E25541">
          <w:rPr>
            <w:kern w:val="2"/>
            <w:sz w:val="28"/>
            <w:szCs w:val="28"/>
          </w:rPr>
          <w:t xml:space="preserve">разделом </w:t>
        </w:r>
      </w:hyperlink>
      <w:r w:rsidRPr="00E25541">
        <w:rPr>
          <w:kern w:val="2"/>
          <w:sz w:val="28"/>
          <w:szCs w:val="28"/>
        </w:rPr>
        <w:t>4 настоящего приложения.</w:t>
      </w:r>
    </w:p>
    <w:p w:rsidR="00BF2853" w:rsidRDefault="00BF2853" w:rsidP="00E25541">
      <w:pPr>
        <w:autoSpaceDE w:val="0"/>
        <w:autoSpaceDN w:val="0"/>
        <w:adjustRightInd w:val="0"/>
        <w:ind w:firstLine="709"/>
        <w:contextualSpacing/>
        <w:jc w:val="both"/>
        <w:rPr>
          <w:kern w:val="2"/>
          <w:sz w:val="28"/>
          <w:szCs w:val="28"/>
        </w:rPr>
      </w:pPr>
      <w:r w:rsidRPr="00E25541">
        <w:rPr>
          <w:kern w:val="2"/>
          <w:sz w:val="28"/>
          <w:szCs w:val="28"/>
        </w:rPr>
        <w:t>5.</w:t>
      </w:r>
      <w:r w:rsidR="0055642C">
        <w:rPr>
          <w:kern w:val="2"/>
          <w:sz w:val="28"/>
          <w:szCs w:val="28"/>
        </w:rPr>
        <w:t>8</w:t>
      </w:r>
      <w:r w:rsidRPr="00E25541">
        <w:rPr>
          <w:kern w:val="2"/>
          <w:sz w:val="28"/>
          <w:szCs w:val="28"/>
        </w:rPr>
        <w:t xml:space="preserve">. Руководителям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w:t>
      </w:r>
      <w:r w:rsidR="005D43FD">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w:t>
      </w:r>
      <w:r w:rsidR="00B15B4F" w:rsidRPr="00E25541">
        <w:rPr>
          <w:kern w:val="2"/>
          <w:sz w:val="28"/>
          <w:szCs w:val="28"/>
        </w:rPr>
        <w:t>9</w:t>
      </w:r>
      <w:r w:rsidRPr="00E25541">
        <w:rPr>
          <w:kern w:val="2"/>
          <w:sz w:val="28"/>
          <w:szCs w:val="28"/>
        </w:rPr>
        <w:t>.</w:t>
      </w:r>
    </w:p>
    <w:p w:rsidR="005D315F" w:rsidRDefault="005D315F" w:rsidP="00E25541">
      <w:pPr>
        <w:autoSpaceDE w:val="0"/>
        <w:autoSpaceDN w:val="0"/>
        <w:adjustRightInd w:val="0"/>
        <w:ind w:firstLine="709"/>
        <w:contextualSpacing/>
        <w:jc w:val="both"/>
        <w:rPr>
          <w:kern w:val="2"/>
          <w:sz w:val="28"/>
          <w:szCs w:val="28"/>
        </w:rPr>
      </w:pPr>
    </w:p>
    <w:p w:rsidR="005D315F" w:rsidRPr="00E25541" w:rsidRDefault="005D315F" w:rsidP="00E25541">
      <w:pPr>
        <w:autoSpaceDE w:val="0"/>
        <w:autoSpaceDN w:val="0"/>
        <w:adjustRightInd w:val="0"/>
        <w:ind w:firstLine="709"/>
        <w:contextualSpacing/>
        <w:jc w:val="both"/>
        <w:rPr>
          <w:kern w:val="2"/>
          <w:sz w:val="28"/>
          <w:szCs w:val="28"/>
        </w:rPr>
      </w:pPr>
    </w:p>
    <w:p w:rsidR="00BF2853" w:rsidRDefault="00BF2853" w:rsidP="00E25541">
      <w:pPr>
        <w:autoSpaceDE w:val="0"/>
        <w:autoSpaceDN w:val="0"/>
        <w:adjustRightInd w:val="0"/>
        <w:contextualSpacing/>
        <w:jc w:val="center"/>
        <w:rPr>
          <w:kern w:val="2"/>
          <w:sz w:val="28"/>
          <w:szCs w:val="28"/>
        </w:rPr>
      </w:pPr>
    </w:p>
    <w:p w:rsidR="00BF2853" w:rsidRPr="00E25541" w:rsidRDefault="00B15B4F" w:rsidP="00E25541">
      <w:pPr>
        <w:autoSpaceDE w:val="0"/>
        <w:autoSpaceDN w:val="0"/>
        <w:adjustRightInd w:val="0"/>
        <w:contextualSpacing/>
        <w:jc w:val="right"/>
        <w:rPr>
          <w:kern w:val="2"/>
          <w:sz w:val="28"/>
          <w:szCs w:val="28"/>
        </w:rPr>
      </w:pPr>
      <w:r w:rsidRPr="00E25541">
        <w:rPr>
          <w:kern w:val="2"/>
          <w:sz w:val="28"/>
          <w:szCs w:val="28"/>
        </w:rPr>
        <w:t>Таблица № 9</w:t>
      </w:r>
    </w:p>
    <w:p w:rsidR="00BF2853" w:rsidRPr="00E25541" w:rsidRDefault="00BF2853" w:rsidP="00E25541">
      <w:pPr>
        <w:autoSpaceDE w:val="0"/>
        <w:autoSpaceDN w:val="0"/>
        <w:adjustRightInd w:val="0"/>
        <w:ind w:firstLine="709"/>
        <w:contextualSpacing/>
        <w:jc w:val="center"/>
        <w:rPr>
          <w:sz w:val="28"/>
          <w:szCs w:val="28"/>
        </w:rPr>
      </w:pPr>
      <w:r w:rsidRPr="00E25541">
        <w:rPr>
          <w:sz w:val="28"/>
          <w:szCs w:val="28"/>
        </w:rPr>
        <w:t>Размеры предельного соотношения дохода руководителя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4060"/>
      </w:tblGrid>
      <w:tr w:rsidR="00BF2853" w:rsidRPr="00E25541" w:rsidTr="006E723B">
        <w:tc>
          <w:tcPr>
            <w:tcW w:w="5920"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48"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Размер предельного соотношения</w:t>
            </w:r>
          </w:p>
        </w:tc>
      </w:tr>
      <w:tr w:rsidR="00BF2853" w:rsidRPr="00E25541" w:rsidTr="006E723B">
        <w:tc>
          <w:tcPr>
            <w:tcW w:w="5920"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1</w:t>
            </w:r>
          </w:p>
        </w:tc>
        <w:tc>
          <w:tcPr>
            <w:tcW w:w="4048"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2</w:t>
            </w:r>
          </w:p>
        </w:tc>
      </w:tr>
      <w:tr w:rsidR="00BF2853" w:rsidRPr="00E25541" w:rsidTr="006E723B">
        <w:tc>
          <w:tcPr>
            <w:tcW w:w="5920" w:type="dxa"/>
            <w:hideMark/>
          </w:tcPr>
          <w:p w:rsidR="00BF2853" w:rsidRPr="00E25541" w:rsidRDefault="005D315F" w:rsidP="00E25541">
            <w:pPr>
              <w:pStyle w:val="af0"/>
              <w:suppressAutoHyphens w:val="0"/>
              <w:snapToGrid w:val="0"/>
              <w:contextualSpacing/>
              <w:jc w:val="center"/>
              <w:rPr>
                <w:sz w:val="28"/>
                <w:szCs w:val="28"/>
              </w:rPr>
            </w:pPr>
            <w:r>
              <w:rPr>
                <w:sz w:val="28"/>
                <w:szCs w:val="28"/>
              </w:rPr>
              <w:t>Д</w:t>
            </w:r>
            <w:r w:rsidR="00BF2853" w:rsidRPr="00E25541">
              <w:rPr>
                <w:sz w:val="28"/>
                <w:szCs w:val="28"/>
              </w:rPr>
              <w:t>о 100</w:t>
            </w:r>
          </w:p>
        </w:tc>
        <w:tc>
          <w:tcPr>
            <w:tcW w:w="4048"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до 4,0</w:t>
            </w:r>
          </w:p>
        </w:tc>
      </w:tr>
      <w:tr w:rsidR="00BF2853" w:rsidRPr="00E25541" w:rsidTr="006E723B">
        <w:tc>
          <w:tcPr>
            <w:tcW w:w="5920" w:type="dxa"/>
            <w:hideMark/>
          </w:tcPr>
          <w:p w:rsidR="00BF2853" w:rsidRPr="00E25541" w:rsidRDefault="005D315F" w:rsidP="00E25541">
            <w:pPr>
              <w:pStyle w:val="af0"/>
              <w:suppressAutoHyphens w:val="0"/>
              <w:snapToGrid w:val="0"/>
              <w:contextualSpacing/>
              <w:jc w:val="center"/>
              <w:rPr>
                <w:sz w:val="28"/>
                <w:szCs w:val="28"/>
              </w:rPr>
            </w:pPr>
            <w:r>
              <w:rPr>
                <w:sz w:val="28"/>
                <w:szCs w:val="28"/>
              </w:rPr>
              <w:t>От 101 д</w:t>
            </w:r>
            <w:r w:rsidR="00BF2853" w:rsidRPr="00E25541">
              <w:rPr>
                <w:sz w:val="28"/>
                <w:szCs w:val="28"/>
              </w:rPr>
              <w:t>о 500</w:t>
            </w:r>
          </w:p>
        </w:tc>
        <w:tc>
          <w:tcPr>
            <w:tcW w:w="4048"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до 5,0</w:t>
            </w:r>
          </w:p>
        </w:tc>
      </w:tr>
      <w:tr w:rsidR="00BF2853" w:rsidRPr="00E25541" w:rsidTr="006E723B">
        <w:tc>
          <w:tcPr>
            <w:tcW w:w="5920" w:type="dxa"/>
            <w:hideMark/>
          </w:tcPr>
          <w:p w:rsidR="00BF2853" w:rsidRPr="00E25541" w:rsidRDefault="005D315F" w:rsidP="00E25541">
            <w:pPr>
              <w:pStyle w:val="af0"/>
              <w:suppressAutoHyphens w:val="0"/>
              <w:snapToGrid w:val="0"/>
              <w:contextualSpacing/>
              <w:jc w:val="center"/>
              <w:rPr>
                <w:sz w:val="28"/>
                <w:szCs w:val="28"/>
              </w:rPr>
            </w:pPr>
            <w:r>
              <w:rPr>
                <w:sz w:val="28"/>
                <w:szCs w:val="28"/>
              </w:rPr>
              <w:t>От 501 д</w:t>
            </w:r>
            <w:r w:rsidR="00BF2853" w:rsidRPr="00E25541">
              <w:rPr>
                <w:sz w:val="28"/>
                <w:szCs w:val="28"/>
              </w:rPr>
              <w:t>о 100</w:t>
            </w:r>
            <w:r w:rsidR="001852B2" w:rsidRPr="00E25541">
              <w:rPr>
                <w:sz w:val="28"/>
                <w:szCs w:val="28"/>
              </w:rPr>
              <w:t>0</w:t>
            </w:r>
          </w:p>
        </w:tc>
        <w:tc>
          <w:tcPr>
            <w:tcW w:w="4048"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до 6,0</w:t>
            </w:r>
          </w:p>
        </w:tc>
      </w:tr>
    </w:tbl>
    <w:p w:rsidR="00BF2853" w:rsidRPr="00E25541" w:rsidRDefault="00BF2853" w:rsidP="00E25541">
      <w:pPr>
        <w:autoSpaceDE w:val="0"/>
        <w:autoSpaceDN w:val="0"/>
        <w:adjustRightInd w:val="0"/>
        <w:ind w:firstLine="709"/>
        <w:contextualSpacing/>
        <w:jc w:val="both"/>
        <w:rPr>
          <w:kern w:val="2"/>
          <w:sz w:val="28"/>
          <w:szCs w:val="28"/>
        </w:rPr>
      </w:pPr>
    </w:p>
    <w:p w:rsidR="00BF2853" w:rsidRPr="00E25541" w:rsidRDefault="00BF2853" w:rsidP="00E25541">
      <w:pPr>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E25541" w:rsidRDefault="00BF2853" w:rsidP="00E25541">
      <w:pPr>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E25541" w:rsidRDefault="00BF2853" w:rsidP="00E25541">
      <w:pPr>
        <w:autoSpaceDE w:val="0"/>
        <w:autoSpaceDN w:val="0"/>
        <w:adjustRightInd w:val="0"/>
        <w:ind w:firstLine="709"/>
        <w:contextualSpacing/>
        <w:jc w:val="both"/>
        <w:rPr>
          <w:kern w:val="2"/>
          <w:sz w:val="28"/>
          <w:szCs w:val="28"/>
        </w:rPr>
      </w:pPr>
      <w:r w:rsidRPr="00E25541">
        <w:rPr>
          <w:kern w:val="2"/>
          <w:sz w:val="28"/>
          <w:szCs w:val="28"/>
        </w:rPr>
        <w:t>Ответственность за соблюдение размеров предельного соотношения несут руководители государственных учреждений, главные бухгалтеры.</w:t>
      </w:r>
    </w:p>
    <w:p w:rsidR="00BF2853" w:rsidRDefault="00BF2853" w:rsidP="00E25541">
      <w:pPr>
        <w:autoSpaceDE w:val="0"/>
        <w:autoSpaceDN w:val="0"/>
        <w:adjustRightInd w:val="0"/>
        <w:ind w:firstLine="709"/>
        <w:contextualSpacing/>
        <w:jc w:val="both"/>
        <w:rPr>
          <w:kern w:val="2"/>
          <w:sz w:val="28"/>
          <w:szCs w:val="28"/>
        </w:rPr>
      </w:pPr>
    </w:p>
    <w:p w:rsidR="009E771F" w:rsidRPr="00E25541" w:rsidRDefault="009E771F" w:rsidP="00E25541">
      <w:pPr>
        <w:autoSpaceDE w:val="0"/>
        <w:autoSpaceDN w:val="0"/>
        <w:adjustRightInd w:val="0"/>
        <w:ind w:firstLine="709"/>
        <w:contextualSpacing/>
        <w:jc w:val="both"/>
        <w:rPr>
          <w:kern w:val="2"/>
          <w:sz w:val="28"/>
          <w:szCs w:val="28"/>
        </w:rPr>
      </w:pPr>
    </w:p>
    <w:p w:rsidR="008B68D3" w:rsidRPr="00E25541" w:rsidRDefault="008B68D3" w:rsidP="00E25541">
      <w:pPr>
        <w:autoSpaceDE w:val="0"/>
        <w:autoSpaceDN w:val="0"/>
        <w:adjustRightInd w:val="0"/>
        <w:contextualSpacing/>
        <w:jc w:val="center"/>
        <w:rPr>
          <w:kern w:val="2"/>
          <w:sz w:val="28"/>
          <w:szCs w:val="28"/>
        </w:rPr>
      </w:pPr>
      <w:r w:rsidRPr="00E25541">
        <w:rPr>
          <w:kern w:val="2"/>
          <w:sz w:val="28"/>
          <w:szCs w:val="28"/>
        </w:rPr>
        <w:t>Раздел 6. Другие вопросы оплаты труда</w:t>
      </w:r>
    </w:p>
    <w:p w:rsidR="00F763C1" w:rsidRPr="00E25541" w:rsidRDefault="00F763C1" w:rsidP="00E25541">
      <w:pPr>
        <w:autoSpaceDE w:val="0"/>
        <w:autoSpaceDN w:val="0"/>
        <w:adjustRightInd w:val="0"/>
        <w:contextualSpacing/>
        <w:jc w:val="center"/>
        <w:rPr>
          <w:kern w:val="2"/>
          <w:sz w:val="28"/>
          <w:szCs w:val="28"/>
        </w:rPr>
      </w:pP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lastRenderedPageBreak/>
        <w:t>6.1. Объемные показатели и порядок отнесения к группам по оплате труда руководителей</w:t>
      </w:r>
      <w:r w:rsidR="001852B2" w:rsidRPr="00E25541">
        <w:rPr>
          <w:sz w:val="28"/>
          <w:szCs w:val="28"/>
        </w:rPr>
        <w:t xml:space="preserve"> </w:t>
      </w:r>
      <w:r w:rsidR="00164679">
        <w:rPr>
          <w:sz w:val="28"/>
          <w:szCs w:val="28"/>
        </w:rPr>
        <w:t>у</w:t>
      </w:r>
      <w:r w:rsidR="001852B2" w:rsidRPr="00E25541">
        <w:rPr>
          <w:sz w:val="28"/>
          <w:szCs w:val="28"/>
        </w:rPr>
        <w:t>чреждений</w:t>
      </w:r>
      <w:r w:rsidRPr="00E25541">
        <w:rPr>
          <w:sz w:val="28"/>
          <w:szCs w:val="28"/>
        </w:rPr>
        <w:t>:</w:t>
      </w:r>
    </w:p>
    <w:p w:rsidR="006643E9" w:rsidRPr="001C1A69" w:rsidRDefault="006643E9" w:rsidP="006643E9">
      <w:pPr>
        <w:spacing w:line="200" w:lineRule="atLeast"/>
        <w:ind w:firstLine="709"/>
        <w:jc w:val="both"/>
        <w:rPr>
          <w:sz w:val="28"/>
          <w:szCs w:val="28"/>
        </w:rPr>
      </w:pPr>
      <w:r>
        <w:rPr>
          <w:sz w:val="28"/>
          <w:szCs w:val="28"/>
        </w:rPr>
        <w:t>6.1</w:t>
      </w:r>
      <w:r w:rsidRPr="001C1A69">
        <w:rPr>
          <w:sz w:val="28"/>
          <w:szCs w:val="28"/>
        </w:rPr>
        <w:t>.</w:t>
      </w:r>
      <w:r>
        <w:rPr>
          <w:sz w:val="28"/>
          <w:szCs w:val="28"/>
        </w:rPr>
        <w:t>4</w:t>
      </w:r>
      <w:r w:rsidRPr="001C1A69">
        <w:rPr>
          <w:sz w:val="28"/>
          <w:szCs w:val="28"/>
        </w:rPr>
        <w:t>. Показатели и порядок отнесения учреждений клубного типа к группам по оплате труда руководителей и специалистов:</w:t>
      </w:r>
    </w:p>
    <w:tbl>
      <w:tblPr>
        <w:tblW w:w="10040" w:type="dxa"/>
        <w:jc w:val="center"/>
        <w:tblLayout w:type="fixed"/>
        <w:tblCellMar>
          <w:left w:w="28" w:type="dxa"/>
          <w:right w:w="28" w:type="dxa"/>
        </w:tblCellMar>
        <w:tblLook w:val="0000" w:firstRow="0" w:lastRow="0" w:firstColumn="0" w:lastColumn="0" w:noHBand="0" w:noVBand="0"/>
      </w:tblPr>
      <w:tblGrid>
        <w:gridCol w:w="489"/>
        <w:gridCol w:w="4700"/>
        <w:gridCol w:w="1290"/>
        <w:gridCol w:w="1085"/>
        <w:gridCol w:w="1085"/>
        <w:gridCol w:w="1391"/>
      </w:tblGrid>
      <w:tr w:rsidR="006643E9" w:rsidRPr="001C1A69" w:rsidTr="00C17B1F">
        <w:trPr>
          <w:cantSplit/>
          <w:trHeight w:hRule="exact" w:val="654"/>
          <w:tblHeader/>
          <w:jc w:val="center"/>
        </w:trPr>
        <w:tc>
          <w:tcPr>
            <w:tcW w:w="489" w:type="dxa"/>
            <w:vMerge w:val="restart"/>
            <w:tcBorders>
              <w:top w:val="single" w:sz="4" w:space="0" w:color="000000"/>
              <w:left w:val="single" w:sz="4" w:space="0" w:color="000000"/>
              <w:bottom w:val="single" w:sz="4" w:space="0" w:color="000000"/>
            </w:tcBorders>
          </w:tcPr>
          <w:p w:rsidR="006643E9" w:rsidRPr="001C1A69" w:rsidRDefault="006643E9" w:rsidP="006643E9">
            <w:pPr>
              <w:pStyle w:val="7"/>
              <w:keepLines w:val="0"/>
              <w:numPr>
                <w:ilvl w:val="6"/>
                <w:numId w:val="8"/>
              </w:numPr>
              <w:tabs>
                <w:tab w:val="left" w:pos="0"/>
              </w:tabs>
              <w:snapToGrid w:val="0"/>
              <w:spacing w:before="0"/>
              <w:jc w:val="center"/>
            </w:pPr>
            <w:r w:rsidRPr="001C1A69">
              <w:t>№</w:t>
            </w:r>
          </w:p>
          <w:p w:rsidR="006643E9" w:rsidRPr="001C1A69" w:rsidRDefault="006643E9" w:rsidP="006643E9">
            <w:pPr>
              <w:pStyle w:val="7"/>
              <w:keepLines w:val="0"/>
              <w:numPr>
                <w:ilvl w:val="6"/>
                <w:numId w:val="8"/>
              </w:numPr>
              <w:tabs>
                <w:tab w:val="left" w:pos="0"/>
              </w:tabs>
              <w:spacing w:before="0"/>
              <w:jc w:val="center"/>
            </w:pPr>
            <w:r w:rsidRPr="001C1A69">
              <w:t>п/п</w:t>
            </w:r>
          </w:p>
        </w:tc>
        <w:tc>
          <w:tcPr>
            <w:tcW w:w="4700" w:type="dxa"/>
            <w:vMerge w:val="restart"/>
            <w:tcBorders>
              <w:top w:val="single" w:sz="4" w:space="0" w:color="000000"/>
              <w:left w:val="single" w:sz="4" w:space="0" w:color="000000"/>
              <w:bottom w:val="single" w:sz="4" w:space="0" w:color="000000"/>
            </w:tcBorders>
          </w:tcPr>
          <w:p w:rsidR="006643E9" w:rsidRPr="001C1A69" w:rsidRDefault="006643E9" w:rsidP="006643E9">
            <w:pPr>
              <w:pStyle w:val="7"/>
              <w:keepLines w:val="0"/>
              <w:numPr>
                <w:ilvl w:val="6"/>
                <w:numId w:val="8"/>
              </w:numPr>
              <w:tabs>
                <w:tab w:val="left" w:pos="0"/>
              </w:tabs>
              <w:snapToGrid w:val="0"/>
              <w:spacing w:before="0"/>
              <w:jc w:val="center"/>
            </w:pPr>
            <w:r w:rsidRPr="001C1A69">
              <w:t>Наименование показателей</w:t>
            </w:r>
          </w:p>
        </w:tc>
        <w:tc>
          <w:tcPr>
            <w:tcW w:w="4851" w:type="dxa"/>
            <w:gridSpan w:val="4"/>
            <w:tcBorders>
              <w:top w:val="single" w:sz="4" w:space="0" w:color="000000"/>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Группа по оплате труда руководителей</w:t>
            </w:r>
          </w:p>
        </w:tc>
      </w:tr>
      <w:tr w:rsidR="006643E9" w:rsidRPr="001C1A69" w:rsidTr="00C17B1F">
        <w:trPr>
          <w:cantSplit/>
          <w:jc w:val="center"/>
        </w:trPr>
        <w:tc>
          <w:tcPr>
            <w:tcW w:w="489" w:type="dxa"/>
            <w:vMerge/>
            <w:tcBorders>
              <w:top w:val="single" w:sz="4" w:space="0" w:color="000000"/>
              <w:left w:val="single" w:sz="4" w:space="0" w:color="000000"/>
              <w:bottom w:val="single" w:sz="4" w:space="0" w:color="000000"/>
            </w:tcBorders>
          </w:tcPr>
          <w:p w:rsidR="006643E9" w:rsidRPr="001C1A69" w:rsidRDefault="006643E9" w:rsidP="00C17B1F"/>
        </w:tc>
        <w:tc>
          <w:tcPr>
            <w:tcW w:w="4700" w:type="dxa"/>
            <w:vMerge/>
            <w:tcBorders>
              <w:top w:val="single" w:sz="4" w:space="0" w:color="000000"/>
              <w:left w:val="single" w:sz="4" w:space="0" w:color="000000"/>
              <w:bottom w:val="single" w:sz="4" w:space="0" w:color="000000"/>
            </w:tcBorders>
          </w:tcPr>
          <w:p w:rsidR="006643E9" w:rsidRPr="001C1A69" w:rsidRDefault="006643E9" w:rsidP="00C17B1F"/>
        </w:tc>
        <w:tc>
          <w:tcPr>
            <w:tcW w:w="1290" w:type="dxa"/>
            <w:tcBorders>
              <w:left w:val="single" w:sz="4" w:space="0" w:color="000000"/>
              <w:bottom w:val="single" w:sz="4" w:space="0" w:color="000000"/>
            </w:tcBorders>
          </w:tcPr>
          <w:p w:rsidR="006643E9" w:rsidRPr="00D521BD" w:rsidRDefault="006643E9" w:rsidP="00C17B1F">
            <w:pPr>
              <w:snapToGrid w:val="0"/>
              <w:jc w:val="center"/>
              <w:rPr>
                <w:sz w:val="28"/>
                <w:lang w:val="en-US"/>
              </w:rPr>
            </w:pPr>
            <w:r>
              <w:rPr>
                <w:sz w:val="28"/>
                <w:lang w:val="en-US"/>
              </w:rPr>
              <w:t>I</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lang w:val="en-US"/>
              </w:rPr>
            </w:pPr>
            <w:r>
              <w:rPr>
                <w:sz w:val="28"/>
                <w:lang w:val="en-US"/>
              </w:rPr>
              <w:t>II</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lang w:val="en-US"/>
              </w:rPr>
            </w:pPr>
            <w:r w:rsidRPr="001C1A69">
              <w:rPr>
                <w:sz w:val="28"/>
              </w:rPr>
              <w:t>III</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lang w:val="en-US"/>
              </w:rPr>
            </w:pPr>
            <w:r w:rsidRPr="001C1A69">
              <w:rPr>
                <w:sz w:val="28"/>
                <w:lang w:val="en-US"/>
              </w:rPr>
              <w:t>IV</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w:t>
            </w:r>
          </w:p>
        </w:tc>
        <w:tc>
          <w:tcPr>
            <w:tcW w:w="470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2</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3</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4</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6</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Количество постоянно действующих в течение года клубных формирований:</w:t>
            </w:r>
          </w:p>
        </w:tc>
        <w:tc>
          <w:tcPr>
            <w:tcW w:w="1290" w:type="dxa"/>
            <w:tcBorders>
              <w:left w:val="single" w:sz="4" w:space="0" w:color="000000"/>
              <w:bottom w:val="single" w:sz="4" w:space="0" w:color="000000"/>
            </w:tcBorders>
          </w:tcPr>
          <w:p w:rsidR="006643E9" w:rsidRPr="001C1A69" w:rsidRDefault="006643E9" w:rsidP="00C17B1F">
            <w:pPr>
              <w:jc w:val="center"/>
              <w:rPr>
                <w:sz w:val="28"/>
              </w:rPr>
            </w:pPr>
          </w:p>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jc w:val="center"/>
              <w:rPr>
                <w:sz w:val="28"/>
              </w:rPr>
            </w:pPr>
          </w:p>
        </w:tc>
        <w:tc>
          <w:tcPr>
            <w:tcW w:w="1391" w:type="dxa"/>
            <w:tcBorders>
              <w:left w:val="single" w:sz="4" w:space="0" w:color="000000"/>
              <w:bottom w:val="single" w:sz="4" w:space="0" w:color="000000"/>
              <w:right w:val="single" w:sz="4" w:space="0" w:color="000000"/>
            </w:tcBorders>
          </w:tcPr>
          <w:p w:rsidR="006643E9" w:rsidRPr="001C1A69" w:rsidRDefault="006643E9" w:rsidP="00C17B1F">
            <w:pPr>
              <w:jc w:val="center"/>
              <w:rPr>
                <w:sz w:val="28"/>
              </w:rPr>
            </w:pPr>
          </w:p>
          <w:p w:rsidR="006643E9" w:rsidRPr="001C1A69" w:rsidRDefault="006643E9" w:rsidP="00C17B1F">
            <w:pPr>
              <w:jc w:val="center"/>
              <w:rPr>
                <w:sz w:val="28"/>
              </w:rPr>
            </w:pP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районные дома культуры</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30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16-30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12-15</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7-11</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сельские дома культуры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20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11-20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7-10</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3-6</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сельские клубы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7-10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4-6</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до 3</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2.</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Количество досуговых объектов в клубных учреждениях: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3.</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Районные дома культуры</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12</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8-12</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5-7</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3-4</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4.</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Сельские дома культуры</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10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7-10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5-6</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3-4</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Сельские клубы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5-6</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3-4</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1-2</w:t>
            </w:r>
          </w:p>
        </w:tc>
      </w:tr>
    </w:tbl>
    <w:p w:rsidR="006643E9" w:rsidRPr="001C1A69" w:rsidRDefault="006643E9" w:rsidP="006643E9">
      <w:pPr>
        <w:ind w:firstLine="720"/>
        <w:jc w:val="both"/>
        <w:rPr>
          <w:sz w:val="28"/>
          <w:szCs w:val="28"/>
        </w:rPr>
      </w:pPr>
      <w:r w:rsidRPr="001C1A69">
        <w:rPr>
          <w:sz w:val="28"/>
          <w:szCs w:val="28"/>
        </w:rPr>
        <w:t xml:space="preserve">Примечания: </w:t>
      </w:r>
    </w:p>
    <w:p w:rsidR="0055642C" w:rsidRDefault="006643E9" w:rsidP="006643E9">
      <w:pPr>
        <w:ind w:firstLine="720"/>
        <w:jc w:val="both"/>
        <w:rPr>
          <w:sz w:val="28"/>
          <w:szCs w:val="28"/>
        </w:rPr>
      </w:pPr>
      <w:r w:rsidRPr="001C1A69">
        <w:rPr>
          <w:sz w:val="28"/>
          <w:szCs w:val="28"/>
        </w:rPr>
        <w:t xml:space="preserve">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другое; </w:t>
      </w:r>
    </w:p>
    <w:p w:rsidR="006643E9" w:rsidRPr="001C1A69" w:rsidRDefault="006643E9" w:rsidP="006643E9">
      <w:pPr>
        <w:ind w:firstLine="720"/>
        <w:jc w:val="both"/>
        <w:rPr>
          <w:sz w:val="28"/>
          <w:szCs w:val="28"/>
        </w:rPr>
      </w:pPr>
      <w:proofErr w:type="gramStart"/>
      <w:r w:rsidRPr="007A3CFE">
        <w:rPr>
          <w:sz w:val="28"/>
          <w:szCs w:val="28"/>
        </w:rPr>
        <w:t xml:space="preserve">К досуговым объектам относятся филиалы учреждений культуры: </w:t>
      </w:r>
      <w:r w:rsidR="002562CC" w:rsidRPr="007A3CFE">
        <w:rPr>
          <w:sz w:val="28"/>
          <w:szCs w:val="28"/>
        </w:rPr>
        <w:t xml:space="preserve">кружковые комнаты, зрительные залы (площадки), </w:t>
      </w:r>
      <w:r w:rsidRPr="007A3CFE">
        <w:rPr>
          <w:sz w:val="28"/>
          <w:szCs w:val="28"/>
        </w:rPr>
        <w:t xml:space="preserve">киноустановки, кинотеатры, видеотеки, видеосалоны, видеозалы, </w:t>
      </w:r>
      <w:proofErr w:type="spellStart"/>
      <w:r w:rsidRPr="007A3CFE">
        <w:rPr>
          <w:sz w:val="28"/>
          <w:szCs w:val="28"/>
        </w:rPr>
        <w:t>видеокомнаты</w:t>
      </w:r>
      <w:proofErr w:type="spellEnd"/>
      <w:r w:rsidRPr="007A3CFE">
        <w:rPr>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w:t>
      </w:r>
      <w:proofErr w:type="gramEnd"/>
      <w:r w:rsidRPr="007A3CFE">
        <w:rPr>
          <w:sz w:val="28"/>
          <w:szCs w:val="28"/>
        </w:rPr>
        <w:t xml:space="preserve"> музыкальные, литературные и другие гостиные, комнаты для отдыха, игротеки, детские комнаты, читальные залы и библиотеки; помещения</w:t>
      </w:r>
      <w:r w:rsidRPr="001C1A69">
        <w:rPr>
          <w:sz w:val="28"/>
          <w:szCs w:val="28"/>
        </w:rPr>
        <w:t xml:space="preserve">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6643E9" w:rsidRPr="001C1A69" w:rsidRDefault="006643E9" w:rsidP="006643E9">
      <w:pPr>
        <w:ind w:firstLine="720"/>
        <w:jc w:val="both"/>
        <w:rPr>
          <w:sz w:val="28"/>
          <w:szCs w:val="28"/>
        </w:rPr>
      </w:pPr>
      <w:r w:rsidRPr="001C1A69">
        <w:rPr>
          <w:sz w:val="28"/>
          <w:szCs w:val="28"/>
        </w:rPr>
        <w:t xml:space="preserve">Конкретные показатели деятельности тех или иных учреждений в пределах указанного в показателях диапазона устанавливаются </w:t>
      </w:r>
      <w:r w:rsidR="0055642C">
        <w:rPr>
          <w:sz w:val="28"/>
          <w:szCs w:val="28"/>
        </w:rPr>
        <w:t>Администрацией Шолоховского городского поселения.</w:t>
      </w:r>
    </w:p>
    <w:p w:rsidR="006643E9" w:rsidRPr="001C1A69" w:rsidRDefault="006643E9" w:rsidP="006643E9">
      <w:pPr>
        <w:ind w:firstLine="720"/>
        <w:jc w:val="both"/>
        <w:rPr>
          <w:sz w:val="28"/>
          <w:szCs w:val="28"/>
        </w:rPr>
      </w:pPr>
      <w:r w:rsidRPr="001C1A69">
        <w:rPr>
          <w:sz w:val="28"/>
          <w:szCs w:val="28"/>
        </w:rPr>
        <w:t>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6643E9" w:rsidRPr="001C1A69" w:rsidRDefault="006643E9" w:rsidP="006643E9">
      <w:pPr>
        <w:ind w:firstLine="720"/>
        <w:jc w:val="both"/>
        <w:rPr>
          <w:sz w:val="28"/>
          <w:szCs w:val="28"/>
        </w:rPr>
      </w:pPr>
      <w:r w:rsidRPr="001C1A69">
        <w:rPr>
          <w:sz w:val="28"/>
          <w:szCs w:val="28"/>
        </w:rPr>
        <w:t>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6643E9" w:rsidRPr="001C1A69" w:rsidRDefault="006643E9" w:rsidP="006643E9">
      <w:pPr>
        <w:ind w:firstLine="720"/>
        <w:jc w:val="both"/>
        <w:rPr>
          <w:sz w:val="28"/>
          <w:szCs w:val="28"/>
        </w:rPr>
      </w:pPr>
      <w:r w:rsidRPr="001C1A69">
        <w:rPr>
          <w:sz w:val="28"/>
          <w:szCs w:val="28"/>
        </w:rPr>
        <w:t>оценка использования материально-технической базы (число посадочных мест в зрительных залах и лекториях, число комнат для кружковой работы и другое) в соответствии со статистической отчетностью на конец года –</w:t>
      </w:r>
      <w:r w:rsidRPr="001C1A69">
        <w:rPr>
          <w:sz w:val="28"/>
          <w:szCs w:val="28"/>
        </w:rPr>
        <w:br/>
        <w:t>форма 7</w:t>
      </w:r>
      <w:r w:rsidRPr="001C1A69">
        <w:rPr>
          <w:sz w:val="28"/>
          <w:szCs w:val="28"/>
        </w:rPr>
        <w:noBreakHyphen/>
        <w:t>НК;</w:t>
      </w:r>
    </w:p>
    <w:p w:rsidR="006643E9" w:rsidRPr="001C1A69" w:rsidRDefault="006643E9" w:rsidP="006643E9">
      <w:pPr>
        <w:ind w:firstLine="720"/>
        <w:jc w:val="both"/>
        <w:rPr>
          <w:sz w:val="28"/>
          <w:szCs w:val="28"/>
        </w:rPr>
      </w:pPr>
      <w:r w:rsidRPr="001C1A69">
        <w:rPr>
          <w:sz w:val="28"/>
          <w:szCs w:val="28"/>
        </w:rPr>
        <w:t>количество участников в действующих формированиях с учетом проводимой кружковой работы с детьми;</w:t>
      </w:r>
    </w:p>
    <w:p w:rsidR="006643E9" w:rsidRPr="001C1A69" w:rsidRDefault="006643E9" w:rsidP="006643E9">
      <w:pPr>
        <w:ind w:firstLine="720"/>
        <w:jc w:val="both"/>
        <w:rPr>
          <w:sz w:val="28"/>
          <w:szCs w:val="28"/>
        </w:rPr>
      </w:pPr>
      <w:r w:rsidRPr="001C1A69">
        <w:rPr>
          <w:sz w:val="28"/>
          <w:szCs w:val="28"/>
        </w:rPr>
        <w:lastRenderedPageBreak/>
        <w:t>деятельность клубных учреждений, отражающая национальную специфику регионов.</w:t>
      </w:r>
    </w:p>
    <w:p w:rsidR="006643E9" w:rsidRPr="001C1A69" w:rsidRDefault="006643E9" w:rsidP="006643E9">
      <w:pPr>
        <w:ind w:firstLine="720"/>
        <w:jc w:val="both"/>
        <w:rPr>
          <w:sz w:val="28"/>
          <w:szCs w:val="28"/>
        </w:rPr>
      </w:pPr>
      <w:r w:rsidRPr="001C1A69">
        <w:rPr>
          <w:sz w:val="28"/>
          <w:szCs w:val="28"/>
        </w:rPr>
        <w:t>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6643E9" w:rsidRDefault="006643E9" w:rsidP="006643E9">
      <w:pPr>
        <w:spacing w:line="200" w:lineRule="atLeast"/>
        <w:ind w:firstLine="709"/>
        <w:jc w:val="both"/>
        <w:rPr>
          <w:sz w:val="28"/>
          <w:szCs w:val="28"/>
        </w:rPr>
      </w:pPr>
      <w:r w:rsidRPr="001C1A69">
        <w:rPr>
          <w:sz w:val="28"/>
          <w:szCs w:val="28"/>
        </w:rPr>
        <w:t>В культурно-досуговых учреждениях, показатели деятельности которых превышают в 2 и более раза показатели, установленные для I группы, руководящим работникам оплата труда устанавливается по максимальному уровню должностного оклада.</w:t>
      </w:r>
    </w:p>
    <w:p w:rsidR="008F1AB3" w:rsidRPr="001C1A69" w:rsidRDefault="008F1AB3" w:rsidP="006643E9">
      <w:pPr>
        <w:spacing w:line="200" w:lineRule="atLeast"/>
        <w:ind w:firstLine="709"/>
        <w:jc w:val="both"/>
        <w:rPr>
          <w:sz w:val="28"/>
          <w:szCs w:val="28"/>
        </w:rPr>
      </w:pPr>
    </w:p>
    <w:p w:rsidR="00183D76" w:rsidRPr="00E25541" w:rsidRDefault="008B68D3" w:rsidP="00183D76">
      <w:pPr>
        <w:autoSpaceDE w:val="0"/>
        <w:autoSpaceDN w:val="0"/>
        <w:adjustRightInd w:val="0"/>
        <w:ind w:firstLine="709"/>
        <w:contextualSpacing/>
        <w:jc w:val="both"/>
        <w:rPr>
          <w:kern w:val="2"/>
          <w:sz w:val="28"/>
          <w:szCs w:val="28"/>
        </w:rPr>
      </w:pPr>
      <w:r w:rsidRPr="00E25541">
        <w:rPr>
          <w:kern w:val="2"/>
          <w:sz w:val="28"/>
          <w:szCs w:val="28"/>
        </w:rPr>
        <w:t>6.</w:t>
      </w:r>
      <w:r w:rsidR="00400AFC" w:rsidRPr="00E25541">
        <w:rPr>
          <w:kern w:val="2"/>
          <w:sz w:val="28"/>
          <w:szCs w:val="28"/>
        </w:rPr>
        <w:t>2</w:t>
      </w:r>
      <w:r w:rsidRPr="00E25541">
        <w:rPr>
          <w:kern w:val="2"/>
          <w:sz w:val="28"/>
          <w:szCs w:val="28"/>
        </w:rPr>
        <w:t xml:space="preserve">.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w:t>
      </w:r>
      <w:r w:rsidR="0055642C">
        <w:rPr>
          <w:kern w:val="2"/>
          <w:sz w:val="28"/>
          <w:szCs w:val="28"/>
        </w:rPr>
        <w:t>Администрацией Шолоховского городского поселения.</w:t>
      </w:r>
    </w:p>
    <w:p w:rsidR="008B68D3" w:rsidRDefault="00150A5C" w:rsidP="00E25541">
      <w:pPr>
        <w:autoSpaceDE w:val="0"/>
        <w:autoSpaceDN w:val="0"/>
        <w:adjustRightInd w:val="0"/>
        <w:ind w:firstLine="540"/>
        <w:contextualSpacing/>
        <w:jc w:val="both"/>
        <w:rPr>
          <w:kern w:val="2"/>
          <w:sz w:val="28"/>
          <w:szCs w:val="28"/>
        </w:rPr>
      </w:pPr>
      <w:r>
        <w:rPr>
          <w:kern w:val="2"/>
          <w:sz w:val="28"/>
          <w:szCs w:val="28"/>
        </w:rPr>
        <w:t xml:space="preserve"> </w:t>
      </w:r>
      <w:r w:rsidR="008B68D3" w:rsidRPr="00E25541">
        <w:rPr>
          <w:kern w:val="2"/>
          <w:sz w:val="28"/>
          <w:szCs w:val="28"/>
        </w:rPr>
        <w:t>6.</w:t>
      </w:r>
      <w:r>
        <w:rPr>
          <w:kern w:val="2"/>
          <w:sz w:val="28"/>
          <w:szCs w:val="28"/>
        </w:rPr>
        <w:t>3</w:t>
      </w:r>
      <w:r w:rsidR="008B68D3" w:rsidRPr="00E25541">
        <w:rPr>
          <w:kern w:val="2"/>
          <w:sz w:val="28"/>
          <w:szCs w:val="28"/>
        </w:rPr>
        <w:t xml:space="preserve">. Предельная доля оплаты труда работников </w:t>
      </w:r>
      <w:r w:rsidR="00F67B0E" w:rsidRPr="00E25541">
        <w:rPr>
          <w:kern w:val="2"/>
          <w:sz w:val="28"/>
          <w:szCs w:val="28"/>
        </w:rPr>
        <w:t xml:space="preserve">списочного состава </w:t>
      </w:r>
      <w:r w:rsidR="008B68D3" w:rsidRPr="00E25541">
        <w:rPr>
          <w:kern w:val="2"/>
          <w:sz w:val="28"/>
          <w:szCs w:val="28"/>
        </w:rPr>
        <w:t xml:space="preserve">административно-управленческого персонала в фонде оплаты труда учреждений </w:t>
      </w:r>
      <w:r w:rsidR="00CA2DCE" w:rsidRPr="00E25541">
        <w:rPr>
          <w:kern w:val="2"/>
          <w:sz w:val="28"/>
          <w:szCs w:val="28"/>
        </w:rPr>
        <w:t xml:space="preserve">не может быть </w:t>
      </w:r>
      <w:r w:rsidR="008B68D3" w:rsidRPr="00E25541">
        <w:rPr>
          <w:kern w:val="2"/>
          <w:sz w:val="28"/>
          <w:szCs w:val="28"/>
        </w:rPr>
        <w:t>более 40 процентов</w:t>
      </w:r>
      <w:r w:rsidR="00BD0D04" w:rsidRPr="00E25541">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E25541">
        <w:rPr>
          <w:kern w:val="2"/>
          <w:sz w:val="28"/>
          <w:szCs w:val="28"/>
        </w:rPr>
        <w:t>)</w:t>
      </w:r>
      <w:r w:rsidR="008B68D3" w:rsidRPr="00E25541">
        <w:rPr>
          <w:kern w:val="2"/>
          <w:sz w:val="28"/>
          <w:szCs w:val="28"/>
        </w:rPr>
        <w:t>.</w:t>
      </w:r>
    </w:p>
    <w:p w:rsidR="00183D76" w:rsidRDefault="00183D76" w:rsidP="00E25541">
      <w:pPr>
        <w:autoSpaceDE w:val="0"/>
        <w:autoSpaceDN w:val="0"/>
        <w:adjustRightInd w:val="0"/>
        <w:ind w:firstLine="540"/>
        <w:contextualSpacing/>
        <w:jc w:val="both"/>
        <w:rPr>
          <w:kern w:val="2"/>
          <w:sz w:val="28"/>
          <w:szCs w:val="28"/>
        </w:rPr>
      </w:pPr>
    </w:p>
    <w:p w:rsidR="00F32FB1" w:rsidRDefault="00F32FB1" w:rsidP="00F87CB9">
      <w:pPr>
        <w:rPr>
          <w:sz w:val="28"/>
          <w:szCs w:val="28"/>
        </w:rPr>
      </w:pPr>
    </w:p>
    <w:p w:rsidR="00F32FB1" w:rsidRDefault="00F32FB1" w:rsidP="00F87CB9">
      <w:pPr>
        <w:rPr>
          <w:sz w:val="28"/>
          <w:szCs w:val="28"/>
        </w:rPr>
      </w:pPr>
    </w:p>
    <w:p w:rsidR="00D018A0" w:rsidRDefault="00F87CB9" w:rsidP="00F87CB9">
      <w:pPr>
        <w:rPr>
          <w:sz w:val="28"/>
          <w:szCs w:val="28"/>
        </w:rPr>
      </w:pPr>
      <w:r w:rsidRPr="000270D0">
        <w:rPr>
          <w:sz w:val="28"/>
          <w:szCs w:val="28"/>
        </w:rPr>
        <w:t xml:space="preserve"> </w:t>
      </w:r>
      <w:r w:rsidR="00D018A0">
        <w:rPr>
          <w:sz w:val="28"/>
          <w:szCs w:val="28"/>
        </w:rPr>
        <w:t xml:space="preserve">Глава Администрации </w:t>
      </w:r>
    </w:p>
    <w:p w:rsidR="00F87CB9" w:rsidRDefault="00D018A0" w:rsidP="00F87CB9">
      <w:pPr>
        <w:rPr>
          <w:sz w:val="28"/>
          <w:szCs w:val="28"/>
        </w:rPr>
      </w:pPr>
      <w:r>
        <w:rPr>
          <w:sz w:val="28"/>
          <w:szCs w:val="28"/>
        </w:rPr>
        <w:t>Шолоховского городского поселения                                           М.Б. Казаков</w:t>
      </w:r>
      <w:r w:rsidR="00F87CB9" w:rsidRPr="000270D0">
        <w:rPr>
          <w:sz w:val="28"/>
          <w:szCs w:val="28"/>
        </w:rPr>
        <w:t xml:space="preserve">         </w:t>
      </w:r>
      <w:r>
        <w:rPr>
          <w:sz w:val="28"/>
          <w:szCs w:val="28"/>
        </w:rPr>
        <w:t xml:space="preserve">                              </w:t>
      </w:r>
      <w:r w:rsidR="00F87CB9" w:rsidRPr="000270D0">
        <w:rPr>
          <w:sz w:val="28"/>
          <w:szCs w:val="28"/>
        </w:rPr>
        <w:t xml:space="preserve">  </w:t>
      </w:r>
    </w:p>
    <w:p w:rsidR="00F87CB9" w:rsidRPr="000270D0" w:rsidRDefault="00F87CB9" w:rsidP="00F87CB9">
      <w:pPr>
        <w:rPr>
          <w:sz w:val="28"/>
          <w:szCs w:val="28"/>
        </w:rPr>
      </w:pPr>
      <w:r w:rsidRPr="000270D0">
        <w:rPr>
          <w:sz w:val="28"/>
          <w:szCs w:val="28"/>
        </w:rPr>
        <w:t xml:space="preserve">                                                                </w:t>
      </w:r>
    </w:p>
    <w:p w:rsidR="00F87CB9" w:rsidRDefault="00F87CB9" w:rsidP="00F87CB9">
      <w:pPr>
        <w:pStyle w:val="a4"/>
        <w:tabs>
          <w:tab w:val="left" w:pos="3533"/>
        </w:tabs>
        <w:ind w:firstLine="0"/>
        <w:contextualSpacing/>
        <w:jc w:val="left"/>
        <w:rPr>
          <w:szCs w:val="28"/>
        </w:rPr>
      </w:pPr>
    </w:p>
    <w:p w:rsidR="003013ED" w:rsidRPr="00E25541" w:rsidRDefault="00D018A0" w:rsidP="00D018A0">
      <w:pPr>
        <w:pageBreakBefore/>
        <w:autoSpaceDE w:val="0"/>
        <w:autoSpaceDN w:val="0"/>
        <w:adjustRightInd w:val="0"/>
        <w:ind w:left="5670"/>
        <w:jc w:val="right"/>
        <w:rPr>
          <w:kern w:val="2"/>
          <w:sz w:val="28"/>
          <w:szCs w:val="28"/>
        </w:rPr>
      </w:pPr>
      <w:r>
        <w:rPr>
          <w:kern w:val="2"/>
          <w:sz w:val="28"/>
          <w:szCs w:val="28"/>
        </w:rPr>
        <w:lastRenderedPageBreak/>
        <w:t xml:space="preserve">                                                  </w:t>
      </w:r>
      <w:r w:rsidR="003013ED" w:rsidRPr="00E25541">
        <w:rPr>
          <w:kern w:val="2"/>
          <w:sz w:val="28"/>
          <w:szCs w:val="28"/>
        </w:rPr>
        <w:t xml:space="preserve">Приложение № </w:t>
      </w:r>
      <w:r>
        <w:rPr>
          <w:kern w:val="2"/>
          <w:sz w:val="28"/>
          <w:szCs w:val="28"/>
        </w:rPr>
        <w:t xml:space="preserve">2 </w:t>
      </w:r>
      <w:r w:rsidR="003013ED" w:rsidRPr="00E25541">
        <w:rPr>
          <w:kern w:val="2"/>
          <w:sz w:val="28"/>
          <w:szCs w:val="28"/>
        </w:rPr>
        <w:t xml:space="preserve">к </w:t>
      </w:r>
      <w:r w:rsidRPr="00E25541">
        <w:rPr>
          <w:kern w:val="2"/>
          <w:sz w:val="28"/>
          <w:szCs w:val="28"/>
        </w:rPr>
        <w:t>постановлению</w:t>
      </w:r>
    </w:p>
    <w:p w:rsidR="003013ED" w:rsidRDefault="00C51654" w:rsidP="00D018A0">
      <w:pPr>
        <w:autoSpaceDE w:val="0"/>
        <w:autoSpaceDN w:val="0"/>
        <w:adjustRightInd w:val="0"/>
        <w:ind w:left="6237"/>
        <w:jc w:val="right"/>
        <w:rPr>
          <w:kern w:val="2"/>
          <w:sz w:val="28"/>
          <w:szCs w:val="28"/>
        </w:rPr>
      </w:pPr>
      <w:r>
        <w:rPr>
          <w:kern w:val="2"/>
          <w:sz w:val="28"/>
          <w:szCs w:val="28"/>
        </w:rPr>
        <w:t>Администрации</w:t>
      </w:r>
      <w:r w:rsidR="00D018A0">
        <w:rPr>
          <w:kern w:val="2"/>
          <w:sz w:val="28"/>
          <w:szCs w:val="28"/>
        </w:rPr>
        <w:t xml:space="preserve"> Шолоховского</w:t>
      </w:r>
      <w:r>
        <w:rPr>
          <w:kern w:val="2"/>
          <w:sz w:val="28"/>
          <w:szCs w:val="28"/>
        </w:rPr>
        <w:t xml:space="preserve"> </w:t>
      </w:r>
    </w:p>
    <w:p w:rsidR="00C51654" w:rsidRPr="00E25541" w:rsidRDefault="00D018A0" w:rsidP="00D018A0">
      <w:pPr>
        <w:autoSpaceDE w:val="0"/>
        <w:autoSpaceDN w:val="0"/>
        <w:adjustRightInd w:val="0"/>
        <w:ind w:left="6237"/>
        <w:jc w:val="right"/>
        <w:rPr>
          <w:kern w:val="2"/>
          <w:sz w:val="28"/>
          <w:szCs w:val="28"/>
        </w:rPr>
      </w:pPr>
      <w:r>
        <w:rPr>
          <w:kern w:val="2"/>
          <w:sz w:val="28"/>
          <w:szCs w:val="28"/>
        </w:rPr>
        <w:t>Городского поселения</w:t>
      </w:r>
    </w:p>
    <w:p w:rsidR="003013ED" w:rsidRPr="00E25541" w:rsidRDefault="003013ED" w:rsidP="00D018A0">
      <w:pPr>
        <w:ind w:left="6237"/>
        <w:jc w:val="right"/>
        <w:rPr>
          <w:sz w:val="28"/>
          <w:szCs w:val="28"/>
        </w:rPr>
      </w:pPr>
      <w:r w:rsidRPr="00E25541">
        <w:rPr>
          <w:sz w:val="28"/>
          <w:szCs w:val="28"/>
        </w:rPr>
        <w:t xml:space="preserve">от </w:t>
      </w:r>
      <w:r w:rsidR="00A46B2C">
        <w:rPr>
          <w:sz w:val="28"/>
          <w:szCs w:val="28"/>
        </w:rPr>
        <w:t>__.__</w:t>
      </w:r>
      <w:r w:rsidR="00D018A0">
        <w:rPr>
          <w:sz w:val="28"/>
          <w:szCs w:val="28"/>
        </w:rPr>
        <w:t>.2017</w:t>
      </w:r>
      <w:r w:rsidR="00A46B2C">
        <w:rPr>
          <w:sz w:val="28"/>
          <w:szCs w:val="28"/>
        </w:rPr>
        <w:t xml:space="preserve"> № __</w:t>
      </w:r>
      <w:bookmarkStart w:id="2" w:name="_GoBack"/>
      <w:bookmarkEnd w:id="2"/>
    </w:p>
    <w:p w:rsidR="003013ED" w:rsidRPr="00E25541" w:rsidRDefault="003013ED" w:rsidP="003013ED">
      <w:pPr>
        <w:jc w:val="center"/>
        <w:rPr>
          <w:kern w:val="2"/>
          <w:sz w:val="28"/>
          <w:szCs w:val="28"/>
        </w:rPr>
      </w:pPr>
    </w:p>
    <w:p w:rsidR="003013ED" w:rsidRPr="00E25541" w:rsidRDefault="003013ED" w:rsidP="003013ED">
      <w:pPr>
        <w:jc w:val="center"/>
        <w:rPr>
          <w:kern w:val="2"/>
          <w:sz w:val="28"/>
          <w:szCs w:val="28"/>
        </w:rPr>
      </w:pPr>
    </w:p>
    <w:p w:rsidR="003013ED" w:rsidRPr="00E25541" w:rsidRDefault="003013ED" w:rsidP="003013ED">
      <w:pPr>
        <w:autoSpaceDE w:val="0"/>
        <w:autoSpaceDN w:val="0"/>
        <w:adjustRightInd w:val="0"/>
        <w:jc w:val="center"/>
        <w:rPr>
          <w:bCs/>
          <w:kern w:val="2"/>
          <w:sz w:val="28"/>
          <w:szCs w:val="28"/>
        </w:rPr>
      </w:pPr>
      <w:r w:rsidRPr="00E25541">
        <w:rPr>
          <w:kern w:val="2"/>
          <w:sz w:val="28"/>
          <w:szCs w:val="28"/>
        </w:rPr>
        <w:t xml:space="preserve">ПЕРЕЧЕНЬ </w:t>
      </w:r>
      <w:r w:rsidRPr="00E25541">
        <w:rPr>
          <w:kern w:val="2"/>
          <w:sz w:val="28"/>
          <w:szCs w:val="28"/>
        </w:rPr>
        <w:br/>
        <w:t xml:space="preserve">должностей административно-управленческого </w:t>
      </w:r>
      <w:r w:rsidR="00CA2DCE" w:rsidRPr="00E25541">
        <w:rPr>
          <w:kern w:val="2"/>
          <w:sz w:val="28"/>
          <w:szCs w:val="28"/>
        </w:rPr>
        <w:t>персонала</w:t>
      </w:r>
    </w:p>
    <w:p w:rsidR="003013ED" w:rsidRPr="00E25541" w:rsidRDefault="003013ED" w:rsidP="003013ED">
      <w:pPr>
        <w:autoSpaceDE w:val="0"/>
        <w:autoSpaceDN w:val="0"/>
        <w:adjustRightInd w:val="0"/>
        <w:ind w:firstLine="709"/>
        <w:jc w:val="both"/>
        <w:rPr>
          <w:kern w:val="2"/>
          <w:sz w:val="28"/>
          <w:szCs w:val="28"/>
        </w:rPr>
      </w:pPr>
    </w:p>
    <w:p w:rsidR="003013ED" w:rsidRPr="00E25541" w:rsidRDefault="003013ED" w:rsidP="003013ED">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учреждения относятся: </w:t>
      </w:r>
    </w:p>
    <w:p w:rsidR="00460936" w:rsidRPr="00E25541" w:rsidRDefault="00460936" w:rsidP="00460936">
      <w:pPr>
        <w:autoSpaceDE w:val="0"/>
        <w:autoSpaceDN w:val="0"/>
        <w:adjustRightInd w:val="0"/>
        <w:ind w:firstLine="540"/>
        <w:jc w:val="both"/>
        <w:rPr>
          <w:sz w:val="28"/>
          <w:szCs w:val="28"/>
        </w:rPr>
      </w:pPr>
      <w:r w:rsidRPr="00E25541">
        <w:rPr>
          <w:sz w:val="28"/>
          <w:szCs w:val="28"/>
        </w:rPr>
        <w:t>руководитель учреждения (директор, художественный руководитель);</w:t>
      </w:r>
    </w:p>
    <w:p w:rsidR="00460936" w:rsidRPr="00D018A0" w:rsidRDefault="00460936" w:rsidP="00460936">
      <w:pPr>
        <w:autoSpaceDE w:val="0"/>
        <w:autoSpaceDN w:val="0"/>
        <w:adjustRightInd w:val="0"/>
        <w:ind w:firstLine="540"/>
        <w:jc w:val="both"/>
        <w:rPr>
          <w:sz w:val="28"/>
          <w:szCs w:val="28"/>
        </w:rPr>
      </w:pPr>
      <w:r w:rsidRPr="00D018A0">
        <w:rPr>
          <w:sz w:val="28"/>
          <w:szCs w:val="28"/>
        </w:rPr>
        <w:t xml:space="preserve">заместитель руководителя учреждения; </w:t>
      </w:r>
    </w:p>
    <w:p w:rsidR="00460936" w:rsidRPr="00D018A0" w:rsidRDefault="00460936" w:rsidP="00460936">
      <w:pPr>
        <w:autoSpaceDE w:val="0"/>
        <w:autoSpaceDN w:val="0"/>
        <w:adjustRightInd w:val="0"/>
        <w:ind w:firstLine="540"/>
        <w:jc w:val="both"/>
        <w:rPr>
          <w:sz w:val="28"/>
          <w:szCs w:val="28"/>
        </w:rPr>
      </w:pPr>
      <w:r w:rsidRPr="00D018A0">
        <w:rPr>
          <w:sz w:val="28"/>
          <w:szCs w:val="28"/>
        </w:rPr>
        <w:t xml:space="preserve">главный бухгалтер; </w:t>
      </w:r>
    </w:p>
    <w:p w:rsidR="00460936" w:rsidRPr="00D018A0" w:rsidRDefault="00460936" w:rsidP="00460936">
      <w:pPr>
        <w:autoSpaceDE w:val="0"/>
        <w:autoSpaceDN w:val="0"/>
        <w:adjustRightInd w:val="0"/>
        <w:ind w:firstLine="540"/>
        <w:jc w:val="both"/>
        <w:rPr>
          <w:sz w:val="28"/>
          <w:szCs w:val="28"/>
        </w:rPr>
      </w:pPr>
      <w:r w:rsidRPr="00D018A0">
        <w:rPr>
          <w:sz w:val="28"/>
          <w:szCs w:val="28"/>
        </w:rPr>
        <w:t xml:space="preserve">заместитель главного бухгалтера; </w:t>
      </w:r>
    </w:p>
    <w:p w:rsidR="00460936" w:rsidRPr="00D018A0" w:rsidRDefault="00460936" w:rsidP="00460936">
      <w:pPr>
        <w:autoSpaceDE w:val="0"/>
        <w:autoSpaceDN w:val="0"/>
        <w:adjustRightInd w:val="0"/>
        <w:ind w:firstLine="540"/>
        <w:jc w:val="both"/>
        <w:rPr>
          <w:sz w:val="28"/>
          <w:szCs w:val="28"/>
        </w:rPr>
      </w:pPr>
      <w:r w:rsidRPr="00D018A0">
        <w:rPr>
          <w:sz w:val="28"/>
          <w:szCs w:val="28"/>
        </w:rPr>
        <w:t xml:space="preserve">главный (инженер, механик, сотрудник службы безопасности, экономист, энергетик); </w:t>
      </w:r>
    </w:p>
    <w:p w:rsidR="007F2774"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билетными кассами; </w:t>
      </w:r>
    </w:p>
    <w:p w:rsidR="0064355D"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бюро пропусков; </w:t>
      </w:r>
    </w:p>
    <w:p w:rsidR="0064355D"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канцелярией; </w:t>
      </w:r>
    </w:p>
    <w:p w:rsidR="0064355D"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мастерской (службой, цехом); </w:t>
      </w:r>
    </w:p>
    <w:p w:rsidR="0064355D"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прачечной; </w:t>
      </w:r>
    </w:p>
    <w:p w:rsidR="0064355D"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складом; </w:t>
      </w:r>
    </w:p>
    <w:p w:rsidR="0064355D" w:rsidRPr="00D018A0" w:rsidRDefault="00460936" w:rsidP="00460936">
      <w:pPr>
        <w:autoSpaceDE w:val="0"/>
        <w:autoSpaceDN w:val="0"/>
        <w:adjustRightInd w:val="0"/>
        <w:ind w:firstLine="540"/>
        <w:jc w:val="both"/>
        <w:rPr>
          <w:sz w:val="28"/>
          <w:szCs w:val="28"/>
        </w:rPr>
      </w:pPr>
      <w:r w:rsidRPr="00D018A0">
        <w:rPr>
          <w:sz w:val="28"/>
          <w:szCs w:val="28"/>
        </w:rPr>
        <w:t xml:space="preserve">заведующий фотолабораторией; </w:t>
      </w:r>
    </w:p>
    <w:p w:rsidR="0064355D" w:rsidRPr="00E25541" w:rsidRDefault="00460936" w:rsidP="00460936">
      <w:pPr>
        <w:autoSpaceDE w:val="0"/>
        <w:autoSpaceDN w:val="0"/>
        <w:adjustRightInd w:val="0"/>
        <w:ind w:firstLine="540"/>
        <w:jc w:val="both"/>
        <w:rPr>
          <w:sz w:val="28"/>
          <w:szCs w:val="28"/>
        </w:rPr>
      </w:pPr>
      <w:r w:rsidRPr="00D018A0">
        <w:rPr>
          <w:sz w:val="28"/>
          <w:szCs w:val="28"/>
        </w:rPr>
        <w:t>заведующий хозяйством</w:t>
      </w:r>
      <w:r w:rsidRPr="00E25541">
        <w:rPr>
          <w:sz w:val="28"/>
          <w:szCs w:val="28"/>
        </w:rPr>
        <w:t>;</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начальник (заведующий) отдела (бюро, гаража, лаборатории, мастерской, сектора, службы, цеха); </w:t>
      </w:r>
    </w:p>
    <w:p w:rsidR="00FA0A9D" w:rsidRPr="00E25541" w:rsidRDefault="00460936" w:rsidP="0064355D">
      <w:pPr>
        <w:autoSpaceDE w:val="0"/>
        <w:autoSpaceDN w:val="0"/>
        <w:adjustRightInd w:val="0"/>
        <w:ind w:firstLine="540"/>
        <w:jc w:val="both"/>
        <w:rPr>
          <w:sz w:val="28"/>
          <w:szCs w:val="28"/>
        </w:rPr>
      </w:pPr>
      <w:r w:rsidRPr="00E25541">
        <w:rPr>
          <w:sz w:val="28"/>
          <w:szCs w:val="28"/>
        </w:rPr>
        <w:t>заместитель начальника (заведующего) отдела (бюро, гаража, лаборатории, мастерской, сектора, службы, цеха)</w:t>
      </w:r>
      <w:r w:rsidR="00FA0A9D" w:rsidRPr="00E25541">
        <w:rPr>
          <w:sz w:val="28"/>
          <w:szCs w:val="28"/>
        </w:rPr>
        <w:t>;</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 по ремонту;</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инженер-программист (программист);</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инженер-электроник (электроник);</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инженер-энергетик (энергетик);</w:t>
      </w:r>
    </w:p>
    <w:p w:rsidR="00135B12" w:rsidRPr="00E25541" w:rsidRDefault="00135B12" w:rsidP="0064355D">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1E1364" w:rsidRPr="00E25541" w:rsidRDefault="00135B12" w:rsidP="0064355D">
      <w:pPr>
        <w:autoSpaceDE w:val="0"/>
        <w:autoSpaceDN w:val="0"/>
        <w:adjustRightInd w:val="0"/>
        <w:ind w:firstLine="540"/>
        <w:jc w:val="both"/>
        <w:rPr>
          <w:sz w:val="28"/>
          <w:szCs w:val="28"/>
        </w:rPr>
      </w:pPr>
      <w:r w:rsidRPr="00E25541">
        <w:rPr>
          <w:sz w:val="28"/>
          <w:szCs w:val="28"/>
        </w:rPr>
        <w:t>специалист в сфере закупок;</w:t>
      </w:r>
    </w:p>
    <w:p w:rsidR="00135B12" w:rsidRPr="00E25541" w:rsidRDefault="00135B12" w:rsidP="0064355D">
      <w:pPr>
        <w:autoSpaceDE w:val="0"/>
        <w:autoSpaceDN w:val="0"/>
        <w:adjustRightInd w:val="0"/>
        <w:ind w:firstLine="540"/>
        <w:jc w:val="both"/>
        <w:rPr>
          <w:sz w:val="28"/>
          <w:szCs w:val="28"/>
        </w:rPr>
      </w:pPr>
      <w:r w:rsidRPr="00E25541">
        <w:rPr>
          <w:sz w:val="28"/>
          <w:szCs w:val="28"/>
        </w:rPr>
        <w:t xml:space="preserve">инженер по защите информации; </w:t>
      </w:r>
    </w:p>
    <w:p w:rsidR="00135B12" w:rsidRPr="00E25541" w:rsidRDefault="00135B12" w:rsidP="0064355D">
      <w:pPr>
        <w:autoSpaceDE w:val="0"/>
        <w:autoSpaceDN w:val="0"/>
        <w:adjustRightInd w:val="0"/>
        <w:ind w:firstLine="540"/>
        <w:jc w:val="both"/>
        <w:rPr>
          <w:sz w:val="28"/>
          <w:szCs w:val="28"/>
        </w:rPr>
      </w:pPr>
      <w:r w:rsidRPr="00E25541">
        <w:rPr>
          <w:sz w:val="28"/>
          <w:szCs w:val="28"/>
        </w:rPr>
        <w:t>специалист по защите информации;</w:t>
      </w:r>
    </w:p>
    <w:p w:rsidR="00135B12" w:rsidRPr="00E25541" w:rsidRDefault="00135B12" w:rsidP="0064355D">
      <w:pPr>
        <w:autoSpaceDE w:val="0"/>
        <w:autoSpaceDN w:val="0"/>
        <w:adjustRightInd w:val="0"/>
        <w:ind w:firstLine="540"/>
        <w:jc w:val="both"/>
        <w:rPr>
          <w:sz w:val="28"/>
          <w:szCs w:val="28"/>
        </w:rPr>
      </w:pPr>
      <w:r w:rsidRPr="00E25541">
        <w:rPr>
          <w:sz w:val="28"/>
          <w:szCs w:val="28"/>
        </w:rPr>
        <w:t>инспектор по кадрам;</w:t>
      </w:r>
    </w:p>
    <w:p w:rsidR="000D2B86" w:rsidRPr="00E25541" w:rsidRDefault="000D2B86" w:rsidP="0064355D">
      <w:pPr>
        <w:autoSpaceDE w:val="0"/>
        <w:autoSpaceDN w:val="0"/>
        <w:adjustRightInd w:val="0"/>
        <w:ind w:firstLine="540"/>
        <w:jc w:val="both"/>
        <w:rPr>
          <w:sz w:val="28"/>
          <w:szCs w:val="28"/>
        </w:rPr>
      </w:pPr>
      <w:r w:rsidRPr="00E25541">
        <w:rPr>
          <w:sz w:val="28"/>
          <w:szCs w:val="28"/>
        </w:rPr>
        <w:t>инспектор по контролю за исполнением поручений;</w:t>
      </w:r>
    </w:p>
    <w:p w:rsidR="000D2B86" w:rsidRPr="00E25541" w:rsidRDefault="000D2B86" w:rsidP="0064355D">
      <w:pPr>
        <w:autoSpaceDE w:val="0"/>
        <w:autoSpaceDN w:val="0"/>
        <w:adjustRightInd w:val="0"/>
        <w:ind w:firstLine="540"/>
        <w:jc w:val="both"/>
        <w:rPr>
          <w:sz w:val="28"/>
          <w:szCs w:val="28"/>
        </w:rPr>
      </w:pPr>
      <w:r w:rsidRPr="00E25541">
        <w:rPr>
          <w:sz w:val="28"/>
          <w:szCs w:val="28"/>
        </w:rPr>
        <w:t>специалист по кадрам;</w:t>
      </w:r>
    </w:p>
    <w:p w:rsidR="000D2B86" w:rsidRPr="00E25541" w:rsidRDefault="000D2B86" w:rsidP="0064355D">
      <w:pPr>
        <w:autoSpaceDE w:val="0"/>
        <w:autoSpaceDN w:val="0"/>
        <w:adjustRightInd w:val="0"/>
        <w:ind w:firstLine="540"/>
        <w:jc w:val="both"/>
        <w:rPr>
          <w:sz w:val="28"/>
          <w:szCs w:val="28"/>
        </w:rPr>
      </w:pPr>
      <w:r w:rsidRPr="00E25541">
        <w:rPr>
          <w:sz w:val="28"/>
          <w:szCs w:val="28"/>
        </w:rPr>
        <w:t>секретарь;</w:t>
      </w:r>
    </w:p>
    <w:p w:rsidR="00135B12" w:rsidRPr="00E25541" w:rsidRDefault="00135B12" w:rsidP="0064355D">
      <w:pPr>
        <w:autoSpaceDE w:val="0"/>
        <w:autoSpaceDN w:val="0"/>
        <w:adjustRightInd w:val="0"/>
        <w:ind w:firstLine="540"/>
        <w:jc w:val="both"/>
        <w:rPr>
          <w:sz w:val="28"/>
          <w:szCs w:val="28"/>
        </w:rPr>
      </w:pPr>
      <w:r w:rsidRPr="00E25541">
        <w:rPr>
          <w:sz w:val="28"/>
          <w:szCs w:val="28"/>
        </w:rPr>
        <w:t>секретарь руководителя;</w:t>
      </w:r>
    </w:p>
    <w:p w:rsidR="000D2B86" w:rsidRPr="00E25541" w:rsidRDefault="000D2B86" w:rsidP="0064355D">
      <w:pPr>
        <w:autoSpaceDE w:val="0"/>
        <w:autoSpaceDN w:val="0"/>
        <w:adjustRightInd w:val="0"/>
        <w:ind w:firstLine="540"/>
        <w:jc w:val="both"/>
        <w:rPr>
          <w:sz w:val="28"/>
          <w:szCs w:val="28"/>
        </w:rPr>
      </w:pPr>
      <w:r w:rsidRPr="00E25541">
        <w:rPr>
          <w:sz w:val="28"/>
          <w:szCs w:val="28"/>
        </w:rPr>
        <w:t>секретарь-машинистка;</w:t>
      </w:r>
    </w:p>
    <w:p w:rsidR="000D2B86" w:rsidRPr="00E25541" w:rsidRDefault="000D2B86" w:rsidP="0064355D">
      <w:pPr>
        <w:autoSpaceDE w:val="0"/>
        <w:autoSpaceDN w:val="0"/>
        <w:adjustRightInd w:val="0"/>
        <w:ind w:firstLine="540"/>
        <w:jc w:val="both"/>
        <w:rPr>
          <w:sz w:val="28"/>
          <w:szCs w:val="28"/>
        </w:rPr>
      </w:pPr>
      <w:r w:rsidRPr="00E25541">
        <w:rPr>
          <w:sz w:val="28"/>
          <w:szCs w:val="28"/>
        </w:rPr>
        <w:t>делопроизводитель;</w:t>
      </w:r>
    </w:p>
    <w:p w:rsidR="001E1364" w:rsidRPr="00E25541" w:rsidRDefault="001E1364" w:rsidP="0064355D">
      <w:pPr>
        <w:autoSpaceDE w:val="0"/>
        <w:autoSpaceDN w:val="0"/>
        <w:adjustRightInd w:val="0"/>
        <w:ind w:firstLine="540"/>
        <w:jc w:val="both"/>
        <w:rPr>
          <w:sz w:val="28"/>
          <w:szCs w:val="28"/>
        </w:rPr>
      </w:pPr>
      <w:proofErr w:type="spellStart"/>
      <w:r w:rsidRPr="00E25541">
        <w:rPr>
          <w:sz w:val="28"/>
          <w:szCs w:val="28"/>
        </w:rPr>
        <w:t>документовед</w:t>
      </w:r>
      <w:proofErr w:type="spellEnd"/>
      <w:r w:rsidRPr="00E25541">
        <w:rPr>
          <w:sz w:val="28"/>
          <w:szCs w:val="28"/>
        </w:rPr>
        <w:t>;</w:t>
      </w:r>
    </w:p>
    <w:p w:rsidR="000D2B86" w:rsidRPr="00E25541" w:rsidRDefault="000D2B86" w:rsidP="0064355D">
      <w:pPr>
        <w:autoSpaceDE w:val="0"/>
        <w:autoSpaceDN w:val="0"/>
        <w:adjustRightInd w:val="0"/>
        <w:ind w:firstLine="540"/>
        <w:jc w:val="both"/>
        <w:rPr>
          <w:sz w:val="28"/>
          <w:szCs w:val="28"/>
        </w:rPr>
      </w:pPr>
      <w:r w:rsidRPr="00E25541">
        <w:rPr>
          <w:sz w:val="28"/>
          <w:szCs w:val="28"/>
        </w:rPr>
        <w:t>паспортист;</w:t>
      </w:r>
    </w:p>
    <w:p w:rsidR="000D2B86" w:rsidRPr="00E25541" w:rsidRDefault="000D2B86" w:rsidP="0064355D">
      <w:pPr>
        <w:autoSpaceDE w:val="0"/>
        <w:autoSpaceDN w:val="0"/>
        <w:adjustRightInd w:val="0"/>
        <w:ind w:firstLine="540"/>
        <w:jc w:val="both"/>
        <w:rPr>
          <w:sz w:val="28"/>
          <w:szCs w:val="28"/>
        </w:rPr>
      </w:pPr>
      <w:r w:rsidRPr="00E25541">
        <w:rPr>
          <w:sz w:val="28"/>
          <w:szCs w:val="28"/>
        </w:rPr>
        <w:lastRenderedPageBreak/>
        <w:t>архивариус;</w:t>
      </w:r>
    </w:p>
    <w:p w:rsidR="000D2B86" w:rsidRPr="00E25541" w:rsidRDefault="000D2B86" w:rsidP="0064355D">
      <w:pPr>
        <w:autoSpaceDE w:val="0"/>
        <w:autoSpaceDN w:val="0"/>
        <w:adjustRightInd w:val="0"/>
        <w:ind w:firstLine="540"/>
        <w:jc w:val="both"/>
        <w:rPr>
          <w:sz w:val="28"/>
          <w:szCs w:val="28"/>
        </w:rPr>
      </w:pPr>
      <w:r w:rsidRPr="00E25541">
        <w:rPr>
          <w:sz w:val="28"/>
          <w:szCs w:val="28"/>
        </w:rPr>
        <w:t>комендант;</w:t>
      </w:r>
    </w:p>
    <w:p w:rsidR="000D2B86" w:rsidRPr="00E25541" w:rsidRDefault="000D2B86" w:rsidP="0064355D">
      <w:pPr>
        <w:autoSpaceDE w:val="0"/>
        <w:autoSpaceDN w:val="0"/>
        <w:adjustRightInd w:val="0"/>
        <w:ind w:firstLine="540"/>
        <w:jc w:val="both"/>
        <w:rPr>
          <w:sz w:val="28"/>
          <w:szCs w:val="28"/>
        </w:rPr>
      </w:pPr>
      <w:r w:rsidRPr="00E25541">
        <w:rPr>
          <w:sz w:val="28"/>
          <w:szCs w:val="28"/>
        </w:rPr>
        <w:t>бухгалтер;</w:t>
      </w:r>
    </w:p>
    <w:p w:rsidR="001B5739" w:rsidRPr="00E25541" w:rsidRDefault="001B5739" w:rsidP="0064355D">
      <w:pPr>
        <w:autoSpaceDE w:val="0"/>
        <w:autoSpaceDN w:val="0"/>
        <w:adjustRightInd w:val="0"/>
        <w:ind w:firstLine="540"/>
        <w:jc w:val="both"/>
        <w:rPr>
          <w:sz w:val="28"/>
          <w:szCs w:val="28"/>
        </w:rPr>
      </w:pPr>
      <w:r w:rsidRPr="00E25541">
        <w:rPr>
          <w:sz w:val="28"/>
          <w:szCs w:val="28"/>
        </w:rPr>
        <w:t>бухгалтер-ревизор;</w:t>
      </w:r>
    </w:p>
    <w:p w:rsidR="000D2B86" w:rsidRPr="00E25541" w:rsidRDefault="000D2B86" w:rsidP="0064355D">
      <w:pPr>
        <w:autoSpaceDE w:val="0"/>
        <w:autoSpaceDN w:val="0"/>
        <w:adjustRightInd w:val="0"/>
        <w:ind w:firstLine="540"/>
        <w:jc w:val="both"/>
        <w:rPr>
          <w:sz w:val="28"/>
          <w:szCs w:val="28"/>
        </w:rPr>
      </w:pPr>
      <w:r w:rsidRPr="00E25541">
        <w:rPr>
          <w:sz w:val="28"/>
          <w:szCs w:val="28"/>
        </w:rPr>
        <w:t>экономист;</w:t>
      </w:r>
    </w:p>
    <w:p w:rsidR="00A37884" w:rsidRPr="00E25541" w:rsidRDefault="00A37884" w:rsidP="0064355D">
      <w:pPr>
        <w:autoSpaceDE w:val="0"/>
        <w:autoSpaceDN w:val="0"/>
        <w:adjustRightInd w:val="0"/>
        <w:ind w:firstLine="540"/>
        <w:jc w:val="both"/>
        <w:rPr>
          <w:sz w:val="28"/>
          <w:szCs w:val="28"/>
        </w:rPr>
      </w:pPr>
      <w:r w:rsidRPr="00E25541">
        <w:rPr>
          <w:sz w:val="28"/>
          <w:szCs w:val="28"/>
        </w:rPr>
        <w:t>экономист по бухгалтерскому учету и анализу хозяйственной деятельности;</w:t>
      </w:r>
    </w:p>
    <w:p w:rsidR="00A37884" w:rsidRPr="00E25541" w:rsidRDefault="00A37884" w:rsidP="0064355D">
      <w:pPr>
        <w:autoSpaceDE w:val="0"/>
        <w:autoSpaceDN w:val="0"/>
        <w:adjustRightInd w:val="0"/>
        <w:ind w:firstLine="540"/>
        <w:jc w:val="both"/>
        <w:rPr>
          <w:sz w:val="28"/>
          <w:szCs w:val="28"/>
        </w:rPr>
      </w:pPr>
      <w:r w:rsidRPr="00E25541">
        <w:rPr>
          <w:sz w:val="28"/>
          <w:szCs w:val="28"/>
        </w:rPr>
        <w:t xml:space="preserve">экономист по договорной и претензионной работе; </w:t>
      </w:r>
    </w:p>
    <w:p w:rsidR="00A37884" w:rsidRPr="00E25541" w:rsidRDefault="00A37884" w:rsidP="0064355D">
      <w:pPr>
        <w:autoSpaceDE w:val="0"/>
        <w:autoSpaceDN w:val="0"/>
        <w:adjustRightInd w:val="0"/>
        <w:ind w:firstLine="540"/>
        <w:jc w:val="both"/>
        <w:rPr>
          <w:sz w:val="28"/>
          <w:szCs w:val="28"/>
        </w:rPr>
      </w:pPr>
      <w:r w:rsidRPr="00E25541">
        <w:rPr>
          <w:sz w:val="28"/>
          <w:szCs w:val="28"/>
        </w:rPr>
        <w:t xml:space="preserve">экономист по материально-техническому снабжению; </w:t>
      </w:r>
    </w:p>
    <w:p w:rsidR="00A37884" w:rsidRPr="00E25541" w:rsidRDefault="00A37884" w:rsidP="0064355D">
      <w:pPr>
        <w:autoSpaceDE w:val="0"/>
        <w:autoSpaceDN w:val="0"/>
        <w:adjustRightInd w:val="0"/>
        <w:ind w:firstLine="540"/>
        <w:jc w:val="both"/>
        <w:rPr>
          <w:sz w:val="28"/>
          <w:szCs w:val="28"/>
        </w:rPr>
      </w:pPr>
      <w:r w:rsidRPr="00E25541">
        <w:rPr>
          <w:sz w:val="28"/>
          <w:szCs w:val="28"/>
        </w:rPr>
        <w:t>экономист по планированию;</w:t>
      </w:r>
    </w:p>
    <w:p w:rsidR="00064E19" w:rsidRPr="00E25541" w:rsidRDefault="000D2B86" w:rsidP="00454ED6">
      <w:pPr>
        <w:autoSpaceDE w:val="0"/>
        <w:autoSpaceDN w:val="0"/>
        <w:adjustRightInd w:val="0"/>
        <w:ind w:firstLine="540"/>
        <w:jc w:val="both"/>
        <w:rPr>
          <w:sz w:val="28"/>
          <w:szCs w:val="28"/>
        </w:rPr>
      </w:pPr>
      <w:r w:rsidRPr="00E25541">
        <w:rPr>
          <w:sz w:val="28"/>
          <w:szCs w:val="28"/>
        </w:rPr>
        <w:t>юрисконсульт</w:t>
      </w:r>
      <w:r w:rsidR="00240C1F" w:rsidRPr="00E25541">
        <w:rPr>
          <w:sz w:val="28"/>
          <w:szCs w:val="28"/>
        </w:rPr>
        <w:t>.</w:t>
      </w:r>
    </w:p>
    <w:p w:rsidR="00064E19" w:rsidRPr="00E25541" w:rsidRDefault="00064E19" w:rsidP="003013ED">
      <w:pPr>
        <w:autoSpaceDE w:val="0"/>
        <w:autoSpaceDN w:val="0"/>
        <w:adjustRightInd w:val="0"/>
        <w:ind w:firstLine="709"/>
        <w:jc w:val="both"/>
        <w:rPr>
          <w:kern w:val="2"/>
          <w:sz w:val="28"/>
          <w:szCs w:val="28"/>
        </w:rPr>
      </w:pPr>
    </w:p>
    <w:p w:rsidR="00064E19" w:rsidRPr="00E25541" w:rsidRDefault="00064E19" w:rsidP="003013ED">
      <w:pPr>
        <w:autoSpaceDE w:val="0"/>
        <w:autoSpaceDN w:val="0"/>
        <w:adjustRightInd w:val="0"/>
        <w:ind w:firstLine="709"/>
        <w:jc w:val="both"/>
        <w:rPr>
          <w:kern w:val="2"/>
          <w:sz w:val="28"/>
          <w:szCs w:val="28"/>
        </w:rPr>
      </w:pPr>
    </w:p>
    <w:p w:rsidR="003013ED" w:rsidRPr="00E25541" w:rsidRDefault="0056680B" w:rsidP="003013ED">
      <w:pPr>
        <w:autoSpaceDE w:val="0"/>
        <w:autoSpaceDN w:val="0"/>
        <w:adjustRightInd w:val="0"/>
        <w:ind w:firstLine="709"/>
        <w:jc w:val="both"/>
        <w:rPr>
          <w:kern w:val="2"/>
          <w:sz w:val="28"/>
          <w:szCs w:val="28"/>
        </w:rPr>
      </w:pPr>
      <w:r w:rsidRPr="00E25541">
        <w:rPr>
          <w:kern w:val="2"/>
          <w:sz w:val="28"/>
          <w:szCs w:val="28"/>
        </w:rPr>
        <w:t>2</w:t>
      </w:r>
      <w:r w:rsidR="003013ED" w:rsidRPr="00E25541">
        <w:rPr>
          <w:kern w:val="2"/>
          <w:sz w:val="28"/>
          <w:szCs w:val="28"/>
        </w:rPr>
        <w:t>. Конкретный перечень должностей административно</w:t>
      </w:r>
      <w:r w:rsidRPr="00E25541">
        <w:rPr>
          <w:kern w:val="2"/>
          <w:sz w:val="28"/>
          <w:szCs w:val="28"/>
        </w:rPr>
        <w:t xml:space="preserve"> </w:t>
      </w:r>
      <w:r w:rsidR="003013ED" w:rsidRPr="00E25541">
        <w:rPr>
          <w:kern w:val="2"/>
          <w:sz w:val="28"/>
          <w:szCs w:val="28"/>
        </w:rPr>
        <w:t>-</w:t>
      </w:r>
      <w:r w:rsidRPr="00E25541">
        <w:rPr>
          <w:kern w:val="2"/>
          <w:sz w:val="28"/>
          <w:szCs w:val="28"/>
        </w:rPr>
        <w:t xml:space="preserve"> </w:t>
      </w:r>
      <w:r w:rsidR="003013ED" w:rsidRPr="00E25541">
        <w:rPr>
          <w:kern w:val="2"/>
          <w:sz w:val="28"/>
          <w:szCs w:val="28"/>
        </w:rPr>
        <w:t xml:space="preserve">управленческого персонала работников учреждения устанавливается коллективным договором, соглашением, локальным нормативным актом </w:t>
      </w:r>
      <w:r w:rsidR="00E41895" w:rsidRPr="00E25541">
        <w:rPr>
          <w:kern w:val="2"/>
          <w:sz w:val="28"/>
          <w:szCs w:val="28"/>
        </w:rPr>
        <w:t>с учетом мнения представительного органа работников.</w:t>
      </w:r>
      <w:r w:rsidR="003013ED" w:rsidRPr="00E25541">
        <w:rPr>
          <w:kern w:val="2"/>
          <w:sz w:val="28"/>
          <w:szCs w:val="28"/>
        </w:rPr>
        <w:t xml:space="preserve"> </w:t>
      </w:r>
    </w:p>
    <w:p w:rsidR="003013ED" w:rsidRPr="00E25541" w:rsidRDefault="003013ED" w:rsidP="003013ED">
      <w:pPr>
        <w:autoSpaceDE w:val="0"/>
        <w:autoSpaceDN w:val="0"/>
        <w:adjustRightInd w:val="0"/>
        <w:ind w:firstLine="709"/>
        <w:jc w:val="both"/>
        <w:rPr>
          <w:kern w:val="2"/>
          <w:sz w:val="28"/>
          <w:szCs w:val="28"/>
        </w:rPr>
      </w:pPr>
    </w:p>
    <w:p w:rsidR="008C6298" w:rsidRDefault="008C6298" w:rsidP="008C6298">
      <w:pPr>
        <w:autoSpaceDE w:val="0"/>
        <w:autoSpaceDN w:val="0"/>
        <w:adjustRightInd w:val="0"/>
        <w:ind w:firstLine="540"/>
        <w:contextualSpacing/>
        <w:jc w:val="both"/>
        <w:rPr>
          <w:kern w:val="2"/>
          <w:sz w:val="28"/>
          <w:szCs w:val="28"/>
        </w:rPr>
      </w:pPr>
    </w:p>
    <w:p w:rsidR="000D1DEC" w:rsidRDefault="000D1DEC" w:rsidP="008C6298">
      <w:pPr>
        <w:autoSpaceDE w:val="0"/>
        <w:autoSpaceDN w:val="0"/>
        <w:adjustRightInd w:val="0"/>
        <w:ind w:firstLine="540"/>
        <w:contextualSpacing/>
        <w:jc w:val="both"/>
        <w:rPr>
          <w:kern w:val="2"/>
          <w:sz w:val="28"/>
          <w:szCs w:val="28"/>
        </w:rPr>
      </w:pPr>
      <w:r>
        <w:rPr>
          <w:kern w:val="2"/>
          <w:sz w:val="28"/>
          <w:szCs w:val="28"/>
        </w:rPr>
        <w:t xml:space="preserve">Ведущий специалист                                                     Я.В. </w:t>
      </w:r>
      <w:proofErr w:type="spellStart"/>
      <w:r>
        <w:rPr>
          <w:kern w:val="2"/>
          <w:sz w:val="28"/>
          <w:szCs w:val="28"/>
        </w:rPr>
        <w:t>Гуреева</w:t>
      </w:r>
      <w:proofErr w:type="spellEnd"/>
    </w:p>
    <w:p w:rsidR="003013ED" w:rsidRPr="00E25541" w:rsidRDefault="003013ED" w:rsidP="003013ED">
      <w:pPr>
        <w:autoSpaceDE w:val="0"/>
        <w:autoSpaceDN w:val="0"/>
        <w:adjustRightInd w:val="0"/>
        <w:ind w:firstLine="709"/>
        <w:jc w:val="both"/>
        <w:rPr>
          <w:kern w:val="2"/>
          <w:sz w:val="28"/>
          <w:szCs w:val="28"/>
        </w:rPr>
      </w:pPr>
    </w:p>
    <w:sectPr w:rsidR="003013ED" w:rsidRPr="00E25541" w:rsidSect="00675187">
      <w:footerReference w:type="even" r:id="rId24"/>
      <w:pgSz w:w="11907" w:h="16840" w:code="9"/>
      <w:pgMar w:top="284" w:right="567" w:bottom="567"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D4" w:rsidRDefault="00431ED4">
      <w:r>
        <w:separator/>
      </w:r>
    </w:p>
  </w:endnote>
  <w:endnote w:type="continuationSeparator" w:id="0">
    <w:p w:rsidR="00431ED4" w:rsidRDefault="0043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62" w:rsidRDefault="003A6F6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6F62" w:rsidRDefault="003A6F6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D4" w:rsidRDefault="00431ED4">
      <w:r>
        <w:separator/>
      </w:r>
    </w:p>
  </w:footnote>
  <w:footnote w:type="continuationSeparator" w:id="0">
    <w:p w:rsidR="00431ED4" w:rsidRDefault="0043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2497D"/>
    <w:rsid w:val="00030464"/>
    <w:rsid w:val="0003107E"/>
    <w:rsid w:val="00031670"/>
    <w:rsid w:val="00031B90"/>
    <w:rsid w:val="00034380"/>
    <w:rsid w:val="00035709"/>
    <w:rsid w:val="00035F97"/>
    <w:rsid w:val="000365EF"/>
    <w:rsid w:val="00036CF5"/>
    <w:rsid w:val="00036EDE"/>
    <w:rsid w:val="00040366"/>
    <w:rsid w:val="000408B9"/>
    <w:rsid w:val="000413A1"/>
    <w:rsid w:val="0004146A"/>
    <w:rsid w:val="00042414"/>
    <w:rsid w:val="00042CED"/>
    <w:rsid w:val="00042DBB"/>
    <w:rsid w:val="000437CB"/>
    <w:rsid w:val="000444DC"/>
    <w:rsid w:val="00044C14"/>
    <w:rsid w:val="0004554B"/>
    <w:rsid w:val="0005024D"/>
    <w:rsid w:val="000520FB"/>
    <w:rsid w:val="00052280"/>
    <w:rsid w:val="000524D5"/>
    <w:rsid w:val="000529B2"/>
    <w:rsid w:val="00053074"/>
    <w:rsid w:val="0005477E"/>
    <w:rsid w:val="000553CB"/>
    <w:rsid w:val="00055658"/>
    <w:rsid w:val="00057647"/>
    <w:rsid w:val="00061804"/>
    <w:rsid w:val="00061944"/>
    <w:rsid w:val="000621BE"/>
    <w:rsid w:val="00062761"/>
    <w:rsid w:val="00063034"/>
    <w:rsid w:val="00064BB5"/>
    <w:rsid w:val="00064E19"/>
    <w:rsid w:val="00064F53"/>
    <w:rsid w:val="00065D4E"/>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3D72"/>
    <w:rsid w:val="000861E4"/>
    <w:rsid w:val="00086496"/>
    <w:rsid w:val="00090501"/>
    <w:rsid w:val="000912CB"/>
    <w:rsid w:val="00094360"/>
    <w:rsid w:val="00094EE2"/>
    <w:rsid w:val="00096504"/>
    <w:rsid w:val="000A1249"/>
    <w:rsid w:val="000A1D2A"/>
    <w:rsid w:val="000A2231"/>
    <w:rsid w:val="000A39E1"/>
    <w:rsid w:val="000A6231"/>
    <w:rsid w:val="000A6421"/>
    <w:rsid w:val="000A6888"/>
    <w:rsid w:val="000A7344"/>
    <w:rsid w:val="000B1181"/>
    <w:rsid w:val="000B1E8F"/>
    <w:rsid w:val="000B34D4"/>
    <w:rsid w:val="000B4EB6"/>
    <w:rsid w:val="000B583B"/>
    <w:rsid w:val="000B5A62"/>
    <w:rsid w:val="000C00DC"/>
    <w:rsid w:val="000C22DA"/>
    <w:rsid w:val="000C2A70"/>
    <w:rsid w:val="000C3804"/>
    <w:rsid w:val="000C4A95"/>
    <w:rsid w:val="000D08B2"/>
    <w:rsid w:val="000D126F"/>
    <w:rsid w:val="000D157C"/>
    <w:rsid w:val="000D1DE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4250"/>
    <w:rsid w:val="00104413"/>
    <w:rsid w:val="001059DC"/>
    <w:rsid w:val="00110DA3"/>
    <w:rsid w:val="00112F2F"/>
    <w:rsid w:val="001157AE"/>
    <w:rsid w:val="00116496"/>
    <w:rsid w:val="00120AFE"/>
    <w:rsid w:val="00122973"/>
    <w:rsid w:val="00123961"/>
    <w:rsid w:val="0012426A"/>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3A2A"/>
    <w:rsid w:val="00145DBA"/>
    <w:rsid w:val="00147A53"/>
    <w:rsid w:val="00150A5C"/>
    <w:rsid w:val="0015152C"/>
    <w:rsid w:val="0015215D"/>
    <w:rsid w:val="001532E8"/>
    <w:rsid w:val="00153E1D"/>
    <w:rsid w:val="001540BC"/>
    <w:rsid w:val="001543F2"/>
    <w:rsid w:val="001551DD"/>
    <w:rsid w:val="00156A67"/>
    <w:rsid w:val="00162231"/>
    <w:rsid w:val="001622DD"/>
    <w:rsid w:val="0016260E"/>
    <w:rsid w:val="00164679"/>
    <w:rsid w:val="00164E3F"/>
    <w:rsid w:val="00167F68"/>
    <w:rsid w:val="00171AAE"/>
    <w:rsid w:val="00173436"/>
    <w:rsid w:val="001766EB"/>
    <w:rsid w:val="00182DF3"/>
    <w:rsid w:val="0018360F"/>
    <w:rsid w:val="001836C2"/>
    <w:rsid w:val="00183900"/>
    <w:rsid w:val="00183D76"/>
    <w:rsid w:val="00184C95"/>
    <w:rsid w:val="00184E27"/>
    <w:rsid w:val="001852B2"/>
    <w:rsid w:val="0018545A"/>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6C0E"/>
    <w:rsid w:val="001D03FF"/>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1F7E55"/>
    <w:rsid w:val="002008E2"/>
    <w:rsid w:val="00200C54"/>
    <w:rsid w:val="002015E3"/>
    <w:rsid w:val="00202618"/>
    <w:rsid w:val="00203299"/>
    <w:rsid w:val="00203618"/>
    <w:rsid w:val="002043C4"/>
    <w:rsid w:val="00204667"/>
    <w:rsid w:val="00204B2E"/>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2CC"/>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02"/>
    <w:rsid w:val="00285FA0"/>
    <w:rsid w:val="0028761B"/>
    <w:rsid w:val="00290E92"/>
    <w:rsid w:val="00292F9E"/>
    <w:rsid w:val="002936BD"/>
    <w:rsid w:val="0029470B"/>
    <w:rsid w:val="00294742"/>
    <w:rsid w:val="002957A0"/>
    <w:rsid w:val="00295968"/>
    <w:rsid w:val="00296DB3"/>
    <w:rsid w:val="002A012F"/>
    <w:rsid w:val="002A1C89"/>
    <w:rsid w:val="002A3760"/>
    <w:rsid w:val="002A385D"/>
    <w:rsid w:val="002A46FC"/>
    <w:rsid w:val="002A5739"/>
    <w:rsid w:val="002A5BFF"/>
    <w:rsid w:val="002A60E2"/>
    <w:rsid w:val="002A6143"/>
    <w:rsid w:val="002A642E"/>
    <w:rsid w:val="002A7149"/>
    <w:rsid w:val="002B0AE7"/>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031"/>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2D8"/>
    <w:rsid w:val="00323737"/>
    <w:rsid w:val="00324198"/>
    <w:rsid w:val="00324C58"/>
    <w:rsid w:val="00325069"/>
    <w:rsid w:val="0032615A"/>
    <w:rsid w:val="00326ACB"/>
    <w:rsid w:val="00330C1E"/>
    <w:rsid w:val="00330EF4"/>
    <w:rsid w:val="00331003"/>
    <w:rsid w:val="0033199C"/>
    <w:rsid w:val="00331E18"/>
    <w:rsid w:val="00331F49"/>
    <w:rsid w:val="00333803"/>
    <w:rsid w:val="003348D1"/>
    <w:rsid w:val="00336645"/>
    <w:rsid w:val="0033743B"/>
    <w:rsid w:val="00341909"/>
    <w:rsid w:val="0034331B"/>
    <w:rsid w:val="00343EFE"/>
    <w:rsid w:val="003442DC"/>
    <w:rsid w:val="00345256"/>
    <w:rsid w:val="00345DA9"/>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0A0"/>
    <w:rsid w:val="003768A2"/>
    <w:rsid w:val="0037715C"/>
    <w:rsid w:val="003821C4"/>
    <w:rsid w:val="00383814"/>
    <w:rsid w:val="00383CE8"/>
    <w:rsid w:val="00387590"/>
    <w:rsid w:val="00387896"/>
    <w:rsid w:val="003915D1"/>
    <w:rsid w:val="003929E6"/>
    <w:rsid w:val="00392C1F"/>
    <w:rsid w:val="00393B79"/>
    <w:rsid w:val="0039798D"/>
    <w:rsid w:val="003A2F8F"/>
    <w:rsid w:val="003A31C4"/>
    <w:rsid w:val="003A4B61"/>
    <w:rsid w:val="003A5619"/>
    <w:rsid w:val="003A5CAF"/>
    <w:rsid w:val="003A6F62"/>
    <w:rsid w:val="003A6FBE"/>
    <w:rsid w:val="003B0B63"/>
    <w:rsid w:val="003B21B9"/>
    <w:rsid w:val="003B30AB"/>
    <w:rsid w:val="003B4D34"/>
    <w:rsid w:val="003B5536"/>
    <w:rsid w:val="003B573C"/>
    <w:rsid w:val="003B631C"/>
    <w:rsid w:val="003B7107"/>
    <w:rsid w:val="003B7232"/>
    <w:rsid w:val="003C0BB9"/>
    <w:rsid w:val="003C112B"/>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3F6DD7"/>
    <w:rsid w:val="00400AFC"/>
    <w:rsid w:val="00400B1B"/>
    <w:rsid w:val="00404772"/>
    <w:rsid w:val="00405F1C"/>
    <w:rsid w:val="00410394"/>
    <w:rsid w:val="004111BA"/>
    <w:rsid w:val="00412154"/>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0D52"/>
    <w:rsid w:val="00431353"/>
    <w:rsid w:val="00431ED4"/>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0C9C"/>
    <w:rsid w:val="00471F3E"/>
    <w:rsid w:val="00475353"/>
    <w:rsid w:val="00476BF2"/>
    <w:rsid w:val="00476F55"/>
    <w:rsid w:val="00477C24"/>
    <w:rsid w:val="00481320"/>
    <w:rsid w:val="00481B18"/>
    <w:rsid w:val="0048361D"/>
    <w:rsid w:val="00483BDB"/>
    <w:rsid w:val="00487D57"/>
    <w:rsid w:val="004912A7"/>
    <w:rsid w:val="00492AA0"/>
    <w:rsid w:val="00492BA1"/>
    <w:rsid w:val="00494020"/>
    <w:rsid w:val="004948B3"/>
    <w:rsid w:val="00495126"/>
    <w:rsid w:val="00496401"/>
    <w:rsid w:val="004A094F"/>
    <w:rsid w:val="004A127D"/>
    <w:rsid w:val="004A1814"/>
    <w:rsid w:val="004A1AFC"/>
    <w:rsid w:val="004A4E10"/>
    <w:rsid w:val="004B0CB5"/>
    <w:rsid w:val="004B1601"/>
    <w:rsid w:val="004B1BF3"/>
    <w:rsid w:val="004B341E"/>
    <w:rsid w:val="004B554A"/>
    <w:rsid w:val="004B5BC3"/>
    <w:rsid w:val="004B5D42"/>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5E7C"/>
    <w:rsid w:val="004F63E8"/>
    <w:rsid w:val="004F7077"/>
    <w:rsid w:val="0050181A"/>
    <w:rsid w:val="005030AE"/>
    <w:rsid w:val="005033F0"/>
    <w:rsid w:val="0050390A"/>
    <w:rsid w:val="005078E8"/>
    <w:rsid w:val="00512373"/>
    <w:rsid w:val="0051480B"/>
    <w:rsid w:val="00514FF4"/>
    <w:rsid w:val="0051534D"/>
    <w:rsid w:val="00516068"/>
    <w:rsid w:val="00521A68"/>
    <w:rsid w:val="00521CEC"/>
    <w:rsid w:val="00523E32"/>
    <w:rsid w:val="00525814"/>
    <w:rsid w:val="00530091"/>
    <w:rsid w:val="00531BED"/>
    <w:rsid w:val="005323C6"/>
    <w:rsid w:val="0053295D"/>
    <w:rsid w:val="00532989"/>
    <w:rsid w:val="0053323D"/>
    <w:rsid w:val="00533E7C"/>
    <w:rsid w:val="005371F1"/>
    <w:rsid w:val="00537BBF"/>
    <w:rsid w:val="00541494"/>
    <w:rsid w:val="005439CE"/>
    <w:rsid w:val="00544BB6"/>
    <w:rsid w:val="0055642C"/>
    <w:rsid w:val="00556D49"/>
    <w:rsid w:val="005600C0"/>
    <w:rsid w:val="005603D0"/>
    <w:rsid w:val="00560B3F"/>
    <w:rsid w:val="00562967"/>
    <w:rsid w:val="0056336B"/>
    <w:rsid w:val="00565536"/>
    <w:rsid w:val="0056680B"/>
    <w:rsid w:val="005668B6"/>
    <w:rsid w:val="00567C78"/>
    <w:rsid w:val="005701A3"/>
    <w:rsid w:val="00570AEA"/>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15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E76E6"/>
    <w:rsid w:val="005F0ABF"/>
    <w:rsid w:val="005F177E"/>
    <w:rsid w:val="005F2E2B"/>
    <w:rsid w:val="005F3317"/>
    <w:rsid w:val="005F37C4"/>
    <w:rsid w:val="005F58F2"/>
    <w:rsid w:val="006000DD"/>
    <w:rsid w:val="006018AE"/>
    <w:rsid w:val="00602008"/>
    <w:rsid w:val="00607176"/>
    <w:rsid w:val="006076EF"/>
    <w:rsid w:val="006106D1"/>
    <w:rsid w:val="00611438"/>
    <w:rsid w:val="00612F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2E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1570"/>
    <w:rsid w:val="006536EC"/>
    <w:rsid w:val="00654D2E"/>
    <w:rsid w:val="00655503"/>
    <w:rsid w:val="006558C4"/>
    <w:rsid w:val="00656395"/>
    <w:rsid w:val="00656B4D"/>
    <w:rsid w:val="0065709B"/>
    <w:rsid w:val="0066082E"/>
    <w:rsid w:val="00661395"/>
    <w:rsid w:val="0066172C"/>
    <w:rsid w:val="006643E9"/>
    <w:rsid w:val="00665CB6"/>
    <w:rsid w:val="006678E7"/>
    <w:rsid w:val="0067232E"/>
    <w:rsid w:val="00672FB0"/>
    <w:rsid w:val="00675187"/>
    <w:rsid w:val="00675529"/>
    <w:rsid w:val="00675F03"/>
    <w:rsid w:val="00677232"/>
    <w:rsid w:val="00680931"/>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0AE8"/>
    <w:rsid w:val="006B1B50"/>
    <w:rsid w:val="006B1F8E"/>
    <w:rsid w:val="006B3010"/>
    <w:rsid w:val="006B451E"/>
    <w:rsid w:val="006B4BF0"/>
    <w:rsid w:val="006B62BE"/>
    <w:rsid w:val="006B6B8E"/>
    <w:rsid w:val="006C0EC8"/>
    <w:rsid w:val="006C1840"/>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2180"/>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26F87"/>
    <w:rsid w:val="0073091A"/>
    <w:rsid w:val="00732C48"/>
    <w:rsid w:val="00733B1F"/>
    <w:rsid w:val="00735B3A"/>
    <w:rsid w:val="00736452"/>
    <w:rsid w:val="00741098"/>
    <w:rsid w:val="00741F33"/>
    <w:rsid w:val="00742AA0"/>
    <w:rsid w:val="00743B1A"/>
    <w:rsid w:val="0074497D"/>
    <w:rsid w:val="00744D16"/>
    <w:rsid w:val="00744EF2"/>
    <w:rsid w:val="0074514B"/>
    <w:rsid w:val="00745ABF"/>
    <w:rsid w:val="00745C44"/>
    <w:rsid w:val="007506F3"/>
    <w:rsid w:val="00755762"/>
    <w:rsid w:val="00756AB3"/>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4835"/>
    <w:rsid w:val="007752D9"/>
    <w:rsid w:val="00776086"/>
    <w:rsid w:val="0077676B"/>
    <w:rsid w:val="0077755E"/>
    <w:rsid w:val="00777C77"/>
    <w:rsid w:val="00777F4C"/>
    <w:rsid w:val="0078036F"/>
    <w:rsid w:val="0078182E"/>
    <w:rsid w:val="00781CE8"/>
    <w:rsid w:val="00783B99"/>
    <w:rsid w:val="00786222"/>
    <w:rsid w:val="00787507"/>
    <w:rsid w:val="00787558"/>
    <w:rsid w:val="00787E1E"/>
    <w:rsid w:val="00792311"/>
    <w:rsid w:val="0079517D"/>
    <w:rsid w:val="00795E41"/>
    <w:rsid w:val="007A2978"/>
    <w:rsid w:val="007A3CFE"/>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D92"/>
    <w:rsid w:val="007C1EE5"/>
    <w:rsid w:val="007C2D29"/>
    <w:rsid w:val="007C411B"/>
    <w:rsid w:val="007C45A7"/>
    <w:rsid w:val="007C5591"/>
    <w:rsid w:val="007C6FA4"/>
    <w:rsid w:val="007D1623"/>
    <w:rsid w:val="007D163E"/>
    <w:rsid w:val="007D18FC"/>
    <w:rsid w:val="007D234C"/>
    <w:rsid w:val="007D24AB"/>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B4C"/>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6DC0"/>
    <w:rsid w:val="00840A9C"/>
    <w:rsid w:val="00841AD2"/>
    <w:rsid w:val="0084239E"/>
    <w:rsid w:val="008428B4"/>
    <w:rsid w:val="00846EE3"/>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B5F"/>
    <w:rsid w:val="00884727"/>
    <w:rsid w:val="008847DE"/>
    <w:rsid w:val="00885BD6"/>
    <w:rsid w:val="00885D04"/>
    <w:rsid w:val="0089074D"/>
    <w:rsid w:val="00891480"/>
    <w:rsid w:val="00894987"/>
    <w:rsid w:val="008960C0"/>
    <w:rsid w:val="00896E22"/>
    <w:rsid w:val="0089703F"/>
    <w:rsid w:val="008A1EE4"/>
    <w:rsid w:val="008A487C"/>
    <w:rsid w:val="008A5BA4"/>
    <w:rsid w:val="008A66EC"/>
    <w:rsid w:val="008A79CB"/>
    <w:rsid w:val="008B09A6"/>
    <w:rsid w:val="008B2DD5"/>
    <w:rsid w:val="008B60FB"/>
    <w:rsid w:val="008B633F"/>
    <w:rsid w:val="008B68D3"/>
    <w:rsid w:val="008C03F6"/>
    <w:rsid w:val="008C0DF9"/>
    <w:rsid w:val="008C322E"/>
    <w:rsid w:val="008C44B4"/>
    <w:rsid w:val="008C6298"/>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1AB3"/>
    <w:rsid w:val="008F252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47D"/>
    <w:rsid w:val="00946E1C"/>
    <w:rsid w:val="00951105"/>
    <w:rsid w:val="00951E02"/>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602"/>
    <w:rsid w:val="009757DC"/>
    <w:rsid w:val="00975A79"/>
    <w:rsid w:val="00976033"/>
    <w:rsid w:val="009807BF"/>
    <w:rsid w:val="009810CF"/>
    <w:rsid w:val="0098119E"/>
    <w:rsid w:val="00981DDF"/>
    <w:rsid w:val="00982923"/>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2623"/>
    <w:rsid w:val="009C3335"/>
    <w:rsid w:val="009C4BD4"/>
    <w:rsid w:val="009C60F7"/>
    <w:rsid w:val="009C651A"/>
    <w:rsid w:val="009C676D"/>
    <w:rsid w:val="009C6BB5"/>
    <w:rsid w:val="009C6DE4"/>
    <w:rsid w:val="009C758D"/>
    <w:rsid w:val="009D3DAB"/>
    <w:rsid w:val="009D413C"/>
    <w:rsid w:val="009D682E"/>
    <w:rsid w:val="009D6F38"/>
    <w:rsid w:val="009D771E"/>
    <w:rsid w:val="009E2596"/>
    <w:rsid w:val="009E27F8"/>
    <w:rsid w:val="009E349D"/>
    <w:rsid w:val="009E44B5"/>
    <w:rsid w:val="009E4BBD"/>
    <w:rsid w:val="009E5457"/>
    <w:rsid w:val="009E6304"/>
    <w:rsid w:val="009E771F"/>
    <w:rsid w:val="009E7887"/>
    <w:rsid w:val="009E7E5B"/>
    <w:rsid w:val="009F28F8"/>
    <w:rsid w:val="009F342E"/>
    <w:rsid w:val="009F3FE2"/>
    <w:rsid w:val="009F53FC"/>
    <w:rsid w:val="009F63A7"/>
    <w:rsid w:val="00A008F0"/>
    <w:rsid w:val="00A01D1B"/>
    <w:rsid w:val="00A01F27"/>
    <w:rsid w:val="00A02288"/>
    <w:rsid w:val="00A028D8"/>
    <w:rsid w:val="00A033FB"/>
    <w:rsid w:val="00A03C9F"/>
    <w:rsid w:val="00A1092F"/>
    <w:rsid w:val="00A10C90"/>
    <w:rsid w:val="00A11459"/>
    <w:rsid w:val="00A136CB"/>
    <w:rsid w:val="00A14CBD"/>
    <w:rsid w:val="00A16911"/>
    <w:rsid w:val="00A16F5A"/>
    <w:rsid w:val="00A177B1"/>
    <w:rsid w:val="00A21D35"/>
    <w:rsid w:val="00A224A9"/>
    <w:rsid w:val="00A236C9"/>
    <w:rsid w:val="00A23923"/>
    <w:rsid w:val="00A241CC"/>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46B2C"/>
    <w:rsid w:val="00A50A92"/>
    <w:rsid w:val="00A514BB"/>
    <w:rsid w:val="00A54165"/>
    <w:rsid w:val="00A54221"/>
    <w:rsid w:val="00A543D2"/>
    <w:rsid w:val="00A54CE4"/>
    <w:rsid w:val="00A62E23"/>
    <w:rsid w:val="00A63309"/>
    <w:rsid w:val="00A6364D"/>
    <w:rsid w:val="00A6464D"/>
    <w:rsid w:val="00A64977"/>
    <w:rsid w:val="00A64EBC"/>
    <w:rsid w:val="00A66741"/>
    <w:rsid w:val="00A667B1"/>
    <w:rsid w:val="00A675A1"/>
    <w:rsid w:val="00A71C22"/>
    <w:rsid w:val="00A71C54"/>
    <w:rsid w:val="00A72D7B"/>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2403"/>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E9A"/>
    <w:rsid w:val="00AC06AE"/>
    <w:rsid w:val="00AC1C01"/>
    <w:rsid w:val="00AC2AD4"/>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62BD"/>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5146"/>
    <w:rsid w:val="00B36F56"/>
    <w:rsid w:val="00B4319E"/>
    <w:rsid w:val="00B473A7"/>
    <w:rsid w:val="00B500C4"/>
    <w:rsid w:val="00B50411"/>
    <w:rsid w:val="00B51E1F"/>
    <w:rsid w:val="00B53093"/>
    <w:rsid w:val="00B538A6"/>
    <w:rsid w:val="00B54F8F"/>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16BF"/>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CA3"/>
    <w:rsid w:val="00C12574"/>
    <w:rsid w:val="00C14CB3"/>
    <w:rsid w:val="00C16258"/>
    <w:rsid w:val="00C171DF"/>
    <w:rsid w:val="00C1777B"/>
    <w:rsid w:val="00C17B1F"/>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1654"/>
    <w:rsid w:val="00C549A5"/>
    <w:rsid w:val="00C56ED2"/>
    <w:rsid w:val="00C60666"/>
    <w:rsid w:val="00C60B01"/>
    <w:rsid w:val="00C61D0B"/>
    <w:rsid w:val="00C643F6"/>
    <w:rsid w:val="00C656FA"/>
    <w:rsid w:val="00C67335"/>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0EE"/>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C7128"/>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18A0"/>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876B1"/>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2DF6"/>
    <w:rsid w:val="00DF506E"/>
    <w:rsid w:val="00DF6122"/>
    <w:rsid w:val="00DF70DB"/>
    <w:rsid w:val="00E00EEE"/>
    <w:rsid w:val="00E029DE"/>
    <w:rsid w:val="00E04C46"/>
    <w:rsid w:val="00E1250A"/>
    <w:rsid w:val="00E129FB"/>
    <w:rsid w:val="00E16EC4"/>
    <w:rsid w:val="00E20E2D"/>
    <w:rsid w:val="00E21428"/>
    <w:rsid w:val="00E23832"/>
    <w:rsid w:val="00E23EAA"/>
    <w:rsid w:val="00E25541"/>
    <w:rsid w:val="00E2641D"/>
    <w:rsid w:val="00E2721F"/>
    <w:rsid w:val="00E27B99"/>
    <w:rsid w:val="00E32317"/>
    <w:rsid w:val="00E33BA5"/>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36BB"/>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138"/>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5BD"/>
    <w:rsid w:val="00EC6FE0"/>
    <w:rsid w:val="00ED0FB0"/>
    <w:rsid w:val="00ED127A"/>
    <w:rsid w:val="00ED2CE4"/>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794"/>
    <w:rsid w:val="00F17848"/>
    <w:rsid w:val="00F20EAC"/>
    <w:rsid w:val="00F21495"/>
    <w:rsid w:val="00F222A9"/>
    <w:rsid w:val="00F2241D"/>
    <w:rsid w:val="00F23DBB"/>
    <w:rsid w:val="00F25477"/>
    <w:rsid w:val="00F25AF0"/>
    <w:rsid w:val="00F26E1D"/>
    <w:rsid w:val="00F30654"/>
    <w:rsid w:val="00F31767"/>
    <w:rsid w:val="00F31B08"/>
    <w:rsid w:val="00F31DC8"/>
    <w:rsid w:val="00F32FB1"/>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87F"/>
    <w:rsid w:val="00F61FDE"/>
    <w:rsid w:val="00F65583"/>
    <w:rsid w:val="00F658C3"/>
    <w:rsid w:val="00F66FAC"/>
    <w:rsid w:val="00F67044"/>
    <w:rsid w:val="00F67B0E"/>
    <w:rsid w:val="00F70F4D"/>
    <w:rsid w:val="00F73822"/>
    <w:rsid w:val="00F73DAA"/>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87CB9"/>
    <w:rsid w:val="00F90DC1"/>
    <w:rsid w:val="00F911A7"/>
    <w:rsid w:val="00F91414"/>
    <w:rsid w:val="00F92101"/>
    <w:rsid w:val="00F92647"/>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0DC6"/>
    <w:rsid w:val="00FE0FEF"/>
    <w:rsid w:val="00FE4128"/>
    <w:rsid w:val="00FE4BB6"/>
    <w:rsid w:val="00FE7949"/>
    <w:rsid w:val="00FE7DD8"/>
    <w:rsid w:val="00FF0849"/>
    <w:rsid w:val="00FF17B6"/>
    <w:rsid w:val="00FF1E52"/>
    <w:rsid w:val="00FF320E"/>
    <w:rsid w:val="00FF3DA0"/>
    <w:rsid w:val="00FF3FBE"/>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B1"/>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6643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6643E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6643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6643E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BD2BF7BE77B7191F73DDD32CF0AFB7116A1B38CE74E21712D643D8D733E78F5D78F629DEz46DM"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C1B3E095640E822C2D237D0738194D41BCA33ABE774404D495440ECD7A1FA42EE651A4DD5C204bFfC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45942AB1B79BFF0BDC778806A5D978BC2A9266ECB00BF668751A66DCC3943C0B6613926DCB49D2P8tDG" TargetMode="External"/><Relationship Id="rId19" Type="http://schemas.openxmlformats.org/officeDocument/2006/relationships/hyperlink" Target="consultantplus://offline/ref=2ABD2BF7BE77B7191F73DDD32CF0AFB7116A1B38CE74E21712D643D8D733E78F5D78F629DFz461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hyperlink" Target="file:///C:\Users\GRITSA~1\AppData\Local\Temp\103787-141303443-141303862.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2C1B-EADA-4C04-AB2A-25842BD2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511</TotalTime>
  <Pages>18</Pages>
  <Words>5709</Words>
  <Characters>32543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38176</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User</cp:lastModifiedBy>
  <cp:revision>25</cp:revision>
  <cp:lastPrinted>2017-02-13T09:51:00Z</cp:lastPrinted>
  <dcterms:created xsi:type="dcterms:W3CDTF">2016-11-11T06:22:00Z</dcterms:created>
  <dcterms:modified xsi:type="dcterms:W3CDTF">2018-02-20T07:19:00Z</dcterms:modified>
</cp:coreProperties>
</file>