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96F" w:rsidRPr="00D959D5" w:rsidRDefault="00933BB6" w:rsidP="00933BB6">
      <w:pPr>
        <w:rPr>
          <w:sz w:val="28"/>
          <w:szCs w:val="28"/>
        </w:rPr>
      </w:pPr>
      <w:r>
        <w:rPr>
          <w:sz w:val="28"/>
          <w:szCs w:val="28"/>
        </w:rPr>
        <w:t xml:space="preserve">                                                        </w:t>
      </w:r>
      <w:r w:rsidR="003A1689">
        <w:rPr>
          <w:sz w:val="28"/>
          <w:szCs w:val="28"/>
        </w:rPr>
        <w:t xml:space="preserve">         </w:t>
      </w:r>
      <w:r w:rsidR="0049196F">
        <w:rPr>
          <w:noProof/>
          <w:sz w:val="28"/>
          <w:szCs w:val="28"/>
          <w:lang w:eastAsia="ru-RU" w:bidi="ar-SA"/>
        </w:rPr>
        <w:drawing>
          <wp:inline distT="0" distB="0" distL="0" distR="0" wp14:anchorId="7F0ADC53" wp14:editId="5EB34979">
            <wp:extent cx="572770" cy="723265"/>
            <wp:effectExtent l="0" t="0" r="0" b="635"/>
            <wp:docPr id="3" name="Рисунок 3"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Калитва_до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 cy="723265"/>
                    </a:xfrm>
                    <a:prstGeom prst="rect">
                      <a:avLst/>
                    </a:prstGeom>
                    <a:noFill/>
                    <a:ln>
                      <a:noFill/>
                    </a:ln>
                  </pic:spPr>
                </pic:pic>
              </a:graphicData>
            </a:graphic>
          </wp:inline>
        </w:drawing>
      </w:r>
      <w:r w:rsidR="003A1689">
        <w:rPr>
          <w:sz w:val="28"/>
          <w:szCs w:val="28"/>
        </w:rPr>
        <w:t xml:space="preserve">                                         </w:t>
      </w:r>
    </w:p>
    <w:p w:rsidR="0049196F" w:rsidRPr="00384E31" w:rsidRDefault="0049196F" w:rsidP="0049196F">
      <w:pPr>
        <w:pStyle w:val="Standard"/>
        <w:jc w:val="center"/>
        <w:rPr>
          <w:rFonts w:ascii="Times New Roman" w:eastAsia="Times New Roman" w:hAnsi="Times New Roman" w:cs="Times New Roman"/>
          <w:color w:val="auto"/>
          <w:sz w:val="28"/>
          <w:lang w:val="ru-RU"/>
        </w:rPr>
      </w:pPr>
      <w:r w:rsidRPr="00384E31">
        <w:rPr>
          <w:rFonts w:ascii="Times New Roman" w:eastAsia="Times New Roman" w:hAnsi="Times New Roman" w:cs="Times New Roman"/>
          <w:color w:val="auto"/>
          <w:sz w:val="28"/>
          <w:lang w:val="ru-RU"/>
        </w:rPr>
        <w:t>РОССИЙСКАЯ ФЕДЕРАЦИЯ</w:t>
      </w:r>
    </w:p>
    <w:p w:rsidR="0049196F" w:rsidRPr="00384E31" w:rsidRDefault="0049196F" w:rsidP="0049196F">
      <w:pPr>
        <w:pStyle w:val="Standard"/>
        <w:tabs>
          <w:tab w:val="left" w:pos="5520"/>
        </w:tabs>
        <w:jc w:val="center"/>
        <w:rPr>
          <w:rFonts w:ascii="Times New Roman" w:eastAsia="Times New Roman" w:hAnsi="Times New Roman" w:cs="Times New Roman"/>
          <w:color w:val="auto"/>
          <w:sz w:val="28"/>
          <w:lang w:val="ru-RU"/>
        </w:rPr>
      </w:pPr>
      <w:r w:rsidRPr="00384E31">
        <w:rPr>
          <w:rFonts w:ascii="Times New Roman" w:eastAsia="Times New Roman" w:hAnsi="Times New Roman" w:cs="Times New Roman"/>
          <w:color w:val="auto"/>
          <w:sz w:val="28"/>
          <w:lang w:val="ru-RU"/>
        </w:rPr>
        <w:t>РОСТОВСКАЯ ОБЛАСТЬ</w:t>
      </w:r>
    </w:p>
    <w:p w:rsidR="0049196F" w:rsidRPr="00384E31" w:rsidRDefault="0049196F" w:rsidP="0049196F">
      <w:pPr>
        <w:pStyle w:val="Standard"/>
        <w:tabs>
          <w:tab w:val="left" w:pos="5520"/>
        </w:tabs>
        <w:jc w:val="center"/>
        <w:rPr>
          <w:rFonts w:ascii="Times New Roman" w:eastAsia="Times New Roman" w:hAnsi="Times New Roman" w:cs="Times New Roman"/>
          <w:color w:val="auto"/>
          <w:sz w:val="28"/>
          <w:lang w:val="ru-RU"/>
        </w:rPr>
      </w:pPr>
      <w:r w:rsidRPr="00384E31">
        <w:rPr>
          <w:rFonts w:ascii="Times New Roman" w:eastAsia="Times New Roman" w:hAnsi="Times New Roman" w:cs="Times New Roman"/>
          <w:color w:val="auto"/>
          <w:sz w:val="28"/>
          <w:lang w:val="ru-RU"/>
        </w:rPr>
        <w:t>МУНИЦИПАЛЬНОЕ ОБРАЗОВАНИЕ</w:t>
      </w:r>
    </w:p>
    <w:p w:rsidR="0049196F" w:rsidRPr="00384E31" w:rsidRDefault="0049196F" w:rsidP="0049196F">
      <w:pPr>
        <w:pStyle w:val="Standard"/>
        <w:tabs>
          <w:tab w:val="left" w:pos="5520"/>
        </w:tabs>
        <w:jc w:val="center"/>
        <w:rPr>
          <w:lang w:val="ru-RU"/>
        </w:rPr>
      </w:pPr>
      <w:r w:rsidRPr="00384E31">
        <w:rPr>
          <w:rFonts w:ascii="Times New Roman" w:eastAsia="Times New Roman" w:hAnsi="Times New Roman" w:cs="Times New Roman"/>
          <w:color w:val="auto"/>
          <w:sz w:val="28"/>
          <w:lang w:val="ru-RU"/>
        </w:rPr>
        <w:t>«ШОЛОХОВСКОЕ ГОРОДСКОЕ ПОСЕЛЕНИЕ»</w:t>
      </w:r>
    </w:p>
    <w:p w:rsidR="0049196F" w:rsidRPr="00384E31" w:rsidRDefault="0049196F" w:rsidP="0049196F">
      <w:pPr>
        <w:pStyle w:val="Standard"/>
        <w:tabs>
          <w:tab w:val="left" w:pos="5520"/>
        </w:tabs>
        <w:jc w:val="center"/>
        <w:rPr>
          <w:rFonts w:ascii="Times New Roman" w:eastAsia="Times New Roman" w:hAnsi="Times New Roman" w:cs="Times New Roman"/>
          <w:color w:val="auto"/>
          <w:sz w:val="28"/>
          <w:lang w:val="ru-RU"/>
        </w:rPr>
      </w:pPr>
      <w:r w:rsidRPr="00384E31">
        <w:rPr>
          <w:rFonts w:ascii="Times New Roman" w:eastAsia="Times New Roman" w:hAnsi="Times New Roman" w:cs="Times New Roman"/>
          <w:color w:val="auto"/>
          <w:sz w:val="28"/>
          <w:lang w:val="ru-RU"/>
        </w:rPr>
        <w:t>СОБРАНИЕ ДЕПУТАТОВ ШОЛОХОВСКОГО ГОРОДСКОГО ПОСЕЛЕНИЯ</w:t>
      </w:r>
    </w:p>
    <w:p w:rsidR="003A1F76" w:rsidRPr="003A1F76" w:rsidRDefault="003A1F76" w:rsidP="003A1F76">
      <w:pPr>
        <w:pStyle w:val="5"/>
        <w:jc w:val="center"/>
        <w:rPr>
          <w:rFonts w:ascii="Times New Roman" w:eastAsia="Droid Sans Fallback" w:hAnsi="Times New Roman" w:cs="FreeSans"/>
          <w:bCs w:val="0"/>
          <w:i w:val="0"/>
          <w:iCs w:val="0"/>
          <w:color w:val="000000" w:themeColor="text1"/>
          <w:sz w:val="27"/>
          <w:szCs w:val="27"/>
          <w:lang w:bidi="hi-IN"/>
        </w:rPr>
      </w:pPr>
      <w:proofErr w:type="gramStart"/>
      <w:r w:rsidRPr="003A1F76">
        <w:rPr>
          <w:rFonts w:ascii="Times New Roman" w:eastAsia="Droid Sans Fallback" w:hAnsi="Times New Roman" w:cs="FreeSans"/>
          <w:bCs w:val="0"/>
          <w:i w:val="0"/>
          <w:iCs w:val="0"/>
          <w:color w:val="000000" w:themeColor="text1"/>
          <w:sz w:val="27"/>
          <w:szCs w:val="27"/>
          <w:lang w:bidi="hi-IN"/>
        </w:rPr>
        <w:t>Р</w:t>
      </w:r>
      <w:proofErr w:type="gramEnd"/>
      <w:r w:rsidRPr="003A1F76">
        <w:rPr>
          <w:rFonts w:ascii="Times New Roman" w:eastAsia="Droid Sans Fallback" w:hAnsi="Times New Roman" w:cs="FreeSans"/>
          <w:bCs w:val="0"/>
          <w:i w:val="0"/>
          <w:iCs w:val="0"/>
          <w:color w:val="000000" w:themeColor="text1"/>
          <w:sz w:val="27"/>
          <w:szCs w:val="27"/>
          <w:lang w:bidi="hi-IN"/>
        </w:rPr>
        <w:t xml:space="preserve"> Е Ш Е Н И Е</w:t>
      </w:r>
    </w:p>
    <w:p w:rsidR="0049196F" w:rsidRPr="002B3D30" w:rsidRDefault="00933BB6" w:rsidP="0049196F">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02.12</w:t>
      </w:r>
      <w:r w:rsidR="0049196F">
        <w:rPr>
          <w:rFonts w:ascii="Times New Roman" w:hAnsi="Times New Roman" w:cs="Times New Roman"/>
          <w:b w:val="0"/>
          <w:sz w:val="28"/>
          <w:szCs w:val="28"/>
        </w:rPr>
        <w:t>.2020</w:t>
      </w:r>
      <w:r w:rsidR="0049196F" w:rsidRPr="00D959D5">
        <w:rPr>
          <w:rFonts w:ascii="Times New Roman" w:hAnsi="Times New Roman" w:cs="Times New Roman"/>
          <w:b w:val="0"/>
          <w:sz w:val="28"/>
          <w:szCs w:val="28"/>
        </w:rPr>
        <w:t xml:space="preserve"> </w:t>
      </w:r>
      <w:r w:rsidR="0049196F">
        <w:rPr>
          <w:rFonts w:ascii="Times New Roman" w:hAnsi="Times New Roman" w:cs="Times New Roman"/>
          <w:b w:val="0"/>
          <w:sz w:val="28"/>
          <w:szCs w:val="28"/>
        </w:rPr>
        <w:t xml:space="preserve"> № </w:t>
      </w:r>
      <w:r>
        <w:rPr>
          <w:rFonts w:ascii="Times New Roman" w:hAnsi="Times New Roman" w:cs="Times New Roman"/>
          <w:b w:val="0"/>
          <w:sz w:val="28"/>
          <w:szCs w:val="28"/>
        </w:rPr>
        <w:t>135</w:t>
      </w:r>
    </w:p>
    <w:p w:rsidR="0049196F" w:rsidRDefault="0049196F" w:rsidP="0049196F">
      <w:pPr>
        <w:pStyle w:val="ConsTitle"/>
        <w:widowControl/>
        <w:ind w:right="0"/>
        <w:jc w:val="center"/>
        <w:rPr>
          <w:rFonts w:ascii="Times New Roman" w:hAnsi="Times New Roman" w:cs="Times New Roman"/>
          <w:b w:val="0"/>
          <w:sz w:val="28"/>
          <w:szCs w:val="28"/>
        </w:rPr>
      </w:pPr>
      <w:proofErr w:type="spellStart"/>
      <w:r>
        <w:rPr>
          <w:rFonts w:ascii="Times New Roman" w:hAnsi="Times New Roman" w:cs="Times New Roman"/>
          <w:b w:val="0"/>
          <w:sz w:val="28"/>
          <w:szCs w:val="28"/>
        </w:rPr>
        <w:t>р.п</w:t>
      </w:r>
      <w:proofErr w:type="spellEnd"/>
      <w:r>
        <w:rPr>
          <w:rFonts w:ascii="Times New Roman" w:hAnsi="Times New Roman" w:cs="Times New Roman"/>
          <w:b w:val="0"/>
          <w:sz w:val="28"/>
          <w:szCs w:val="28"/>
        </w:rPr>
        <w:t>. Шолоховский</w:t>
      </w:r>
    </w:p>
    <w:p w:rsidR="00960D7F" w:rsidRPr="000B2571" w:rsidRDefault="00960D7F" w:rsidP="00960D7F">
      <w:pPr>
        <w:rPr>
          <w:color w:val="000000"/>
          <w:sz w:val="28"/>
          <w:szCs w:val="28"/>
        </w:rPr>
      </w:pPr>
    </w:p>
    <w:tbl>
      <w:tblPr>
        <w:tblW w:w="9993" w:type="dxa"/>
        <w:tblLayout w:type="fixed"/>
        <w:tblCellMar>
          <w:left w:w="70" w:type="dxa"/>
          <w:right w:w="70" w:type="dxa"/>
        </w:tblCellMar>
        <w:tblLook w:val="0000" w:firstRow="0" w:lastRow="0" w:firstColumn="0" w:lastColumn="0" w:noHBand="0" w:noVBand="0"/>
      </w:tblPr>
      <w:tblGrid>
        <w:gridCol w:w="9993"/>
      </w:tblGrid>
      <w:tr w:rsidR="00960D7F" w:rsidRPr="000B2571" w:rsidTr="0049196F">
        <w:trPr>
          <w:trHeight w:val="715"/>
        </w:trPr>
        <w:tc>
          <w:tcPr>
            <w:tcW w:w="9993" w:type="dxa"/>
          </w:tcPr>
          <w:p w:rsidR="00960D7F" w:rsidRPr="0049196F" w:rsidRDefault="00960D7F" w:rsidP="0049196F">
            <w:pPr>
              <w:jc w:val="center"/>
              <w:rPr>
                <w:b/>
                <w:color w:val="000000"/>
                <w:sz w:val="28"/>
                <w:szCs w:val="28"/>
              </w:rPr>
            </w:pPr>
            <w:r w:rsidRPr="0049196F">
              <w:rPr>
                <w:b/>
                <w:color w:val="000000"/>
                <w:sz w:val="28"/>
                <w:szCs w:val="28"/>
              </w:rPr>
              <w:t xml:space="preserve">О внесении изменений в </w:t>
            </w:r>
            <w:r w:rsidR="006625B3" w:rsidRPr="0049196F">
              <w:rPr>
                <w:b/>
                <w:sz w:val="28"/>
              </w:rPr>
              <w:t>п</w:t>
            </w:r>
            <w:r w:rsidRPr="0049196F">
              <w:rPr>
                <w:b/>
                <w:sz w:val="28"/>
              </w:rPr>
              <w:t>равил</w:t>
            </w:r>
            <w:r w:rsidR="006625B3" w:rsidRPr="0049196F">
              <w:rPr>
                <w:b/>
                <w:sz w:val="28"/>
              </w:rPr>
              <w:t>а</w:t>
            </w:r>
            <w:r w:rsidRPr="0049196F">
              <w:rPr>
                <w:b/>
                <w:sz w:val="28"/>
              </w:rPr>
              <w:t xml:space="preserve"> землепользования и застройки </w:t>
            </w:r>
            <w:r w:rsidR="0049196F" w:rsidRPr="0049196F">
              <w:rPr>
                <w:b/>
                <w:sz w:val="28"/>
              </w:rPr>
              <w:t>Шолоховского городского поселения</w:t>
            </w:r>
          </w:p>
        </w:tc>
      </w:tr>
    </w:tbl>
    <w:p w:rsidR="00960D7F" w:rsidRPr="00960D7F" w:rsidRDefault="00960D7F" w:rsidP="00960D7F">
      <w:pPr>
        <w:tabs>
          <w:tab w:val="left" w:pos="900"/>
        </w:tabs>
        <w:jc w:val="both"/>
        <w:rPr>
          <w:color w:val="000000" w:themeColor="text1"/>
          <w:sz w:val="27"/>
          <w:szCs w:val="27"/>
        </w:rPr>
      </w:pPr>
    </w:p>
    <w:p w:rsidR="00B11FB0" w:rsidRPr="00135F4A" w:rsidRDefault="006625B3" w:rsidP="00135F4A">
      <w:pPr>
        <w:pStyle w:val="ConsNormal"/>
        <w:tabs>
          <w:tab w:val="left" w:pos="900"/>
        </w:tabs>
        <w:ind w:firstLine="540"/>
        <w:jc w:val="both"/>
        <w:rPr>
          <w:rFonts w:ascii="Times New Roman" w:eastAsia="Droid Sans Fallback" w:hAnsi="Times New Roman" w:cs="FreeSans"/>
          <w:color w:val="000000" w:themeColor="text1"/>
          <w:sz w:val="28"/>
          <w:szCs w:val="28"/>
          <w:lang w:bidi="hi-IN"/>
        </w:rPr>
      </w:pPr>
      <w:r>
        <w:rPr>
          <w:color w:val="000000" w:themeColor="text1"/>
          <w:sz w:val="28"/>
          <w:szCs w:val="28"/>
        </w:rPr>
        <w:tab/>
      </w:r>
      <w:proofErr w:type="gramStart"/>
      <w:r w:rsidR="00B11FB0" w:rsidRPr="0049196F">
        <w:rPr>
          <w:rFonts w:ascii="Times New Roman" w:eastAsia="Droid Sans Fallback" w:hAnsi="Times New Roman" w:cs="FreeSans"/>
          <w:color w:val="000000" w:themeColor="text1"/>
          <w:sz w:val="28"/>
          <w:szCs w:val="28"/>
          <w:lang w:bidi="hi-IN"/>
        </w:rPr>
        <w:t>В соответствии со ст</w:t>
      </w:r>
      <w:r w:rsidRPr="0049196F">
        <w:rPr>
          <w:rFonts w:ascii="Times New Roman" w:eastAsia="Droid Sans Fallback" w:hAnsi="Times New Roman" w:cs="FreeSans"/>
          <w:color w:val="000000" w:themeColor="text1"/>
          <w:sz w:val="28"/>
          <w:szCs w:val="28"/>
          <w:lang w:bidi="hi-IN"/>
        </w:rPr>
        <w:t>. 33</w:t>
      </w:r>
      <w:r w:rsidR="00B11FB0" w:rsidRPr="0049196F">
        <w:rPr>
          <w:rFonts w:ascii="Times New Roman" w:eastAsia="Droid Sans Fallback" w:hAnsi="Times New Roman" w:cs="FreeSans"/>
          <w:color w:val="000000" w:themeColor="text1"/>
          <w:sz w:val="28"/>
          <w:szCs w:val="28"/>
          <w:lang w:bidi="hi-IN"/>
        </w:rPr>
        <w:t xml:space="preserve"> Градостроительного кодекса Российской Федерации</w:t>
      </w:r>
      <w:r w:rsidRPr="0049196F">
        <w:rPr>
          <w:rFonts w:ascii="Times New Roman" w:eastAsia="Droid Sans Fallback" w:hAnsi="Times New Roman" w:cs="FreeSans"/>
          <w:color w:val="000000" w:themeColor="text1"/>
          <w:sz w:val="28"/>
          <w:szCs w:val="28"/>
          <w:lang w:bidi="hi-IN"/>
        </w:rPr>
        <w:t xml:space="preserve"> от 29.12.2004 №190-ФЗ</w:t>
      </w:r>
      <w:r w:rsidR="00B11FB0" w:rsidRPr="0049196F">
        <w:rPr>
          <w:rFonts w:ascii="Times New Roman" w:eastAsia="Droid Sans Fallback" w:hAnsi="Times New Roman" w:cs="FreeSans"/>
          <w:color w:val="000000" w:themeColor="text1"/>
          <w:sz w:val="28"/>
          <w:szCs w:val="28"/>
          <w:lang w:bidi="hi-IN"/>
        </w:rPr>
        <w:t xml:space="preserve">, </w:t>
      </w:r>
      <w:r w:rsidRPr="0049196F">
        <w:rPr>
          <w:rFonts w:ascii="Times New Roman" w:eastAsia="Droid Sans Fallback" w:hAnsi="Times New Roman" w:cs="FreeSans"/>
          <w:color w:val="000000" w:themeColor="text1"/>
          <w:sz w:val="28"/>
          <w:szCs w:val="28"/>
          <w:lang w:bidi="hi-IN"/>
        </w:rPr>
        <w:t xml:space="preserve">ст. 17 правил землепользования и застройки </w:t>
      </w:r>
      <w:r w:rsidR="0049196F" w:rsidRPr="0049196F">
        <w:rPr>
          <w:rFonts w:ascii="Times New Roman" w:eastAsia="Droid Sans Fallback" w:hAnsi="Times New Roman" w:cs="FreeSans"/>
          <w:color w:val="000000" w:themeColor="text1"/>
          <w:sz w:val="28"/>
          <w:szCs w:val="28"/>
          <w:lang w:bidi="hi-IN"/>
        </w:rPr>
        <w:t xml:space="preserve">Шолоховского городского </w:t>
      </w:r>
      <w:r w:rsidRPr="0049196F">
        <w:rPr>
          <w:rFonts w:ascii="Times New Roman" w:eastAsia="Droid Sans Fallback" w:hAnsi="Times New Roman" w:cs="FreeSans"/>
          <w:color w:val="000000" w:themeColor="text1"/>
          <w:sz w:val="28"/>
          <w:szCs w:val="28"/>
          <w:lang w:bidi="hi-IN"/>
        </w:rPr>
        <w:t xml:space="preserve">поселения, утвержденных решением Собрания депутатов </w:t>
      </w:r>
      <w:r w:rsidR="0049196F" w:rsidRPr="0049196F">
        <w:rPr>
          <w:rFonts w:ascii="Times New Roman" w:eastAsia="Droid Sans Fallback" w:hAnsi="Times New Roman" w:cs="FreeSans"/>
          <w:color w:val="000000" w:themeColor="text1"/>
          <w:sz w:val="28"/>
          <w:szCs w:val="28"/>
          <w:lang w:bidi="hi-IN"/>
        </w:rPr>
        <w:t xml:space="preserve">Шолоховского городского </w:t>
      </w:r>
      <w:r w:rsidRPr="0049196F">
        <w:rPr>
          <w:rFonts w:ascii="Times New Roman" w:eastAsia="Droid Sans Fallback" w:hAnsi="Times New Roman" w:cs="FreeSans"/>
          <w:color w:val="000000" w:themeColor="text1"/>
          <w:sz w:val="28"/>
          <w:szCs w:val="28"/>
          <w:lang w:bidi="hi-IN"/>
        </w:rPr>
        <w:t xml:space="preserve">поселения от </w:t>
      </w:r>
      <w:r w:rsidR="0049196F" w:rsidRPr="0049196F">
        <w:rPr>
          <w:rFonts w:ascii="Times New Roman" w:eastAsia="Droid Sans Fallback" w:hAnsi="Times New Roman" w:cs="FreeSans"/>
          <w:color w:val="000000" w:themeColor="text1"/>
          <w:sz w:val="28"/>
          <w:szCs w:val="28"/>
          <w:lang w:bidi="hi-IN"/>
        </w:rPr>
        <w:t>23</w:t>
      </w:r>
      <w:r w:rsidRPr="0049196F">
        <w:rPr>
          <w:rFonts w:ascii="Times New Roman" w:eastAsia="Droid Sans Fallback" w:hAnsi="Times New Roman" w:cs="FreeSans"/>
          <w:color w:val="000000" w:themeColor="text1"/>
          <w:sz w:val="28"/>
          <w:szCs w:val="28"/>
          <w:lang w:bidi="hi-IN"/>
        </w:rPr>
        <w:t>.</w:t>
      </w:r>
      <w:r w:rsidR="00090363" w:rsidRPr="0049196F">
        <w:rPr>
          <w:rFonts w:ascii="Times New Roman" w:eastAsia="Droid Sans Fallback" w:hAnsi="Times New Roman" w:cs="FreeSans"/>
          <w:color w:val="000000" w:themeColor="text1"/>
          <w:sz w:val="28"/>
          <w:szCs w:val="28"/>
          <w:lang w:bidi="hi-IN"/>
        </w:rPr>
        <w:t>0</w:t>
      </w:r>
      <w:r w:rsidR="0049196F" w:rsidRPr="0049196F">
        <w:rPr>
          <w:rFonts w:ascii="Times New Roman" w:eastAsia="Droid Sans Fallback" w:hAnsi="Times New Roman" w:cs="FreeSans"/>
          <w:color w:val="000000" w:themeColor="text1"/>
          <w:sz w:val="28"/>
          <w:szCs w:val="28"/>
          <w:lang w:bidi="hi-IN"/>
        </w:rPr>
        <w:t>7</w:t>
      </w:r>
      <w:r w:rsidRPr="0049196F">
        <w:rPr>
          <w:rFonts w:ascii="Times New Roman" w:eastAsia="Droid Sans Fallback" w:hAnsi="Times New Roman" w:cs="FreeSans"/>
          <w:color w:val="000000" w:themeColor="text1"/>
          <w:sz w:val="28"/>
          <w:szCs w:val="28"/>
          <w:lang w:bidi="hi-IN"/>
        </w:rPr>
        <w:t xml:space="preserve">.2012 № </w:t>
      </w:r>
      <w:r w:rsidR="00090363" w:rsidRPr="0049196F">
        <w:rPr>
          <w:rFonts w:ascii="Times New Roman" w:eastAsia="Droid Sans Fallback" w:hAnsi="Times New Roman" w:cs="FreeSans"/>
          <w:color w:val="000000" w:themeColor="text1"/>
          <w:sz w:val="28"/>
          <w:szCs w:val="28"/>
          <w:lang w:bidi="hi-IN"/>
        </w:rPr>
        <w:t>1</w:t>
      </w:r>
      <w:r w:rsidR="0049196F" w:rsidRPr="0049196F">
        <w:rPr>
          <w:rFonts w:ascii="Times New Roman" w:eastAsia="Droid Sans Fallback" w:hAnsi="Times New Roman" w:cs="FreeSans"/>
          <w:color w:val="000000" w:themeColor="text1"/>
          <w:sz w:val="28"/>
          <w:szCs w:val="28"/>
          <w:lang w:bidi="hi-IN"/>
        </w:rPr>
        <w:t>38</w:t>
      </w:r>
      <w:r w:rsidRPr="0049196F">
        <w:rPr>
          <w:rFonts w:ascii="Times New Roman" w:eastAsia="Droid Sans Fallback" w:hAnsi="Times New Roman" w:cs="FreeSans"/>
          <w:color w:val="000000" w:themeColor="text1"/>
          <w:sz w:val="28"/>
          <w:szCs w:val="28"/>
          <w:lang w:bidi="hi-IN"/>
        </w:rPr>
        <w:t xml:space="preserve"> (в редакции решени</w:t>
      </w:r>
      <w:r w:rsidR="00090363" w:rsidRPr="0049196F">
        <w:rPr>
          <w:rFonts w:ascii="Times New Roman" w:eastAsia="Droid Sans Fallback" w:hAnsi="Times New Roman" w:cs="FreeSans"/>
          <w:color w:val="000000" w:themeColor="text1"/>
          <w:sz w:val="28"/>
          <w:szCs w:val="28"/>
          <w:lang w:bidi="hi-IN"/>
        </w:rPr>
        <w:t>й</w:t>
      </w:r>
      <w:r w:rsidRPr="0049196F">
        <w:rPr>
          <w:rFonts w:ascii="Times New Roman" w:eastAsia="Droid Sans Fallback" w:hAnsi="Times New Roman" w:cs="FreeSans"/>
          <w:color w:val="000000" w:themeColor="text1"/>
          <w:sz w:val="28"/>
          <w:szCs w:val="28"/>
          <w:lang w:bidi="hi-IN"/>
        </w:rPr>
        <w:t xml:space="preserve"> Собрания депутатов </w:t>
      </w:r>
      <w:r w:rsidR="0049196F" w:rsidRPr="0049196F">
        <w:rPr>
          <w:rFonts w:ascii="Times New Roman" w:eastAsia="Droid Sans Fallback" w:hAnsi="Times New Roman" w:cs="FreeSans"/>
          <w:color w:val="000000" w:themeColor="text1"/>
          <w:sz w:val="28"/>
          <w:szCs w:val="28"/>
          <w:lang w:bidi="hi-IN"/>
        </w:rPr>
        <w:t xml:space="preserve">Шолоховского городского </w:t>
      </w:r>
      <w:r w:rsidRPr="0049196F">
        <w:rPr>
          <w:rFonts w:ascii="Times New Roman" w:eastAsia="Droid Sans Fallback" w:hAnsi="Times New Roman" w:cs="FreeSans"/>
          <w:color w:val="000000" w:themeColor="text1"/>
          <w:sz w:val="28"/>
          <w:szCs w:val="28"/>
          <w:lang w:bidi="hi-IN"/>
        </w:rPr>
        <w:t xml:space="preserve">поселения </w:t>
      </w:r>
      <w:r w:rsidR="0049196F" w:rsidRPr="0049196F">
        <w:rPr>
          <w:rFonts w:ascii="Times New Roman" w:eastAsia="Droid Sans Fallback" w:hAnsi="Times New Roman" w:cs="FreeSans"/>
          <w:color w:val="000000" w:themeColor="text1"/>
          <w:sz w:val="28"/>
          <w:szCs w:val="28"/>
          <w:lang w:bidi="hi-IN"/>
        </w:rPr>
        <w:t>от 17.01.2014г</w:t>
      </w:r>
      <w:r w:rsidR="00162417">
        <w:rPr>
          <w:rFonts w:ascii="Times New Roman" w:eastAsia="Droid Sans Fallback" w:hAnsi="Times New Roman" w:cs="FreeSans"/>
          <w:color w:val="000000" w:themeColor="text1"/>
          <w:sz w:val="28"/>
          <w:szCs w:val="28"/>
          <w:lang w:bidi="hi-IN"/>
        </w:rPr>
        <w:t>. №60</w:t>
      </w:r>
      <w:r w:rsidR="0049196F" w:rsidRPr="0049196F">
        <w:rPr>
          <w:rFonts w:ascii="Times New Roman" w:eastAsia="Droid Sans Fallback" w:hAnsi="Times New Roman" w:cs="FreeSans"/>
          <w:color w:val="000000" w:themeColor="text1"/>
          <w:sz w:val="28"/>
          <w:szCs w:val="28"/>
          <w:lang w:bidi="hi-IN"/>
        </w:rPr>
        <w:t>,  от 22.08.2014г</w:t>
      </w:r>
      <w:r w:rsidR="00162417">
        <w:rPr>
          <w:rFonts w:ascii="Times New Roman" w:eastAsia="Droid Sans Fallback" w:hAnsi="Times New Roman" w:cs="FreeSans"/>
          <w:color w:val="000000" w:themeColor="text1"/>
          <w:sz w:val="28"/>
          <w:szCs w:val="28"/>
          <w:lang w:bidi="hi-IN"/>
        </w:rPr>
        <w:t xml:space="preserve">. №81, </w:t>
      </w:r>
      <w:r w:rsidR="0049196F" w:rsidRPr="0049196F">
        <w:rPr>
          <w:rFonts w:ascii="Times New Roman" w:eastAsia="Droid Sans Fallback" w:hAnsi="Times New Roman" w:cs="FreeSans"/>
          <w:color w:val="000000" w:themeColor="text1"/>
          <w:sz w:val="28"/>
          <w:szCs w:val="28"/>
          <w:lang w:bidi="hi-IN"/>
        </w:rPr>
        <w:t>от 20.05.2016г</w:t>
      </w:r>
      <w:r w:rsidR="00162417">
        <w:rPr>
          <w:rFonts w:ascii="Times New Roman" w:eastAsia="Droid Sans Fallback" w:hAnsi="Times New Roman" w:cs="FreeSans"/>
          <w:color w:val="000000" w:themeColor="text1"/>
          <w:sz w:val="28"/>
          <w:szCs w:val="28"/>
          <w:lang w:bidi="hi-IN"/>
        </w:rPr>
        <w:t>. №141</w:t>
      </w:r>
      <w:r w:rsidR="0049196F" w:rsidRPr="0049196F">
        <w:rPr>
          <w:rFonts w:ascii="Times New Roman" w:eastAsia="Droid Sans Fallback" w:hAnsi="Times New Roman" w:cs="FreeSans"/>
          <w:color w:val="000000" w:themeColor="text1"/>
          <w:sz w:val="28"/>
          <w:szCs w:val="28"/>
          <w:lang w:bidi="hi-IN"/>
        </w:rPr>
        <w:t>, от 31. 03. 2017 г.</w:t>
      </w:r>
      <w:r w:rsidR="00162417" w:rsidRPr="00162417">
        <w:rPr>
          <w:rFonts w:ascii="Times New Roman" w:eastAsia="Droid Sans Fallback" w:hAnsi="Times New Roman" w:cs="FreeSans"/>
          <w:color w:val="000000" w:themeColor="text1"/>
          <w:sz w:val="28"/>
          <w:szCs w:val="28"/>
          <w:lang w:bidi="hi-IN"/>
        </w:rPr>
        <w:t xml:space="preserve"> </w:t>
      </w:r>
      <w:r w:rsidR="00162417" w:rsidRPr="0049196F">
        <w:rPr>
          <w:rFonts w:ascii="Times New Roman" w:eastAsia="Droid Sans Fallback" w:hAnsi="Times New Roman" w:cs="FreeSans"/>
          <w:color w:val="000000" w:themeColor="text1"/>
          <w:sz w:val="28"/>
          <w:szCs w:val="28"/>
          <w:lang w:bidi="hi-IN"/>
        </w:rPr>
        <w:t>№ 21</w:t>
      </w:r>
      <w:r w:rsidR="0049196F" w:rsidRPr="0049196F">
        <w:rPr>
          <w:rFonts w:ascii="Times New Roman" w:eastAsia="Droid Sans Fallback" w:hAnsi="Times New Roman" w:cs="FreeSans"/>
          <w:color w:val="000000" w:themeColor="text1"/>
          <w:sz w:val="28"/>
          <w:szCs w:val="28"/>
          <w:lang w:bidi="hi-IN"/>
        </w:rPr>
        <w:t>,</w:t>
      </w:r>
      <w:r w:rsidR="00162417">
        <w:rPr>
          <w:rFonts w:ascii="Times New Roman" w:eastAsia="Droid Sans Fallback" w:hAnsi="Times New Roman" w:cs="FreeSans"/>
          <w:color w:val="000000" w:themeColor="text1"/>
          <w:sz w:val="28"/>
          <w:szCs w:val="28"/>
          <w:lang w:bidi="hi-IN"/>
        </w:rPr>
        <w:t xml:space="preserve"> </w:t>
      </w:r>
      <w:r w:rsidR="0049196F" w:rsidRPr="0049196F">
        <w:rPr>
          <w:rFonts w:ascii="Times New Roman" w:eastAsia="Droid Sans Fallback" w:hAnsi="Times New Roman" w:cs="FreeSans"/>
          <w:color w:val="000000" w:themeColor="text1"/>
          <w:sz w:val="28"/>
          <w:szCs w:val="28"/>
          <w:lang w:bidi="hi-IN"/>
        </w:rPr>
        <w:t>от 26. 01</w:t>
      </w:r>
      <w:proofErr w:type="gramEnd"/>
      <w:r w:rsidR="0049196F" w:rsidRPr="0049196F">
        <w:rPr>
          <w:rFonts w:ascii="Times New Roman" w:eastAsia="Droid Sans Fallback" w:hAnsi="Times New Roman" w:cs="FreeSans"/>
          <w:color w:val="000000" w:themeColor="text1"/>
          <w:sz w:val="28"/>
          <w:szCs w:val="28"/>
          <w:lang w:bidi="hi-IN"/>
        </w:rPr>
        <w:t xml:space="preserve">. </w:t>
      </w:r>
      <w:proofErr w:type="gramStart"/>
      <w:r w:rsidR="0049196F" w:rsidRPr="0049196F">
        <w:rPr>
          <w:rFonts w:ascii="Times New Roman" w:eastAsia="Droid Sans Fallback" w:hAnsi="Times New Roman" w:cs="FreeSans"/>
          <w:color w:val="000000" w:themeColor="text1"/>
          <w:sz w:val="28"/>
          <w:szCs w:val="28"/>
          <w:lang w:bidi="hi-IN"/>
        </w:rPr>
        <w:t>2018 г.</w:t>
      </w:r>
      <w:r w:rsidR="00135F4A" w:rsidRPr="00135F4A">
        <w:rPr>
          <w:rFonts w:ascii="Times New Roman" w:eastAsia="Droid Sans Fallback" w:hAnsi="Times New Roman" w:cs="FreeSans"/>
          <w:color w:val="000000" w:themeColor="text1"/>
          <w:sz w:val="28"/>
          <w:szCs w:val="28"/>
          <w:lang w:bidi="hi-IN"/>
        </w:rPr>
        <w:t xml:space="preserve"> </w:t>
      </w:r>
      <w:r w:rsidR="00135F4A">
        <w:rPr>
          <w:rFonts w:ascii="Times New Roman" w:eastAsia="Droid Sans Fallback" w:hAnsi="Times New Roman" w:cs="FreeSans"/>
          <w:color w:val="000000" w:themeColor="text1"/>
          <w:sz w:val="28"/>
          <w:szCs w:val="28"/>
          <w:lang w:bidi="hi-IN"/>
        </w:rPr>
        <w:t>№ 52</w:t>
      </w:r>
      <w:r w:rsidR="0049196F" w:rsidRPr="0049196F">
        <w:rPr>
          <w:rFonts w:ascii="Times New Roman" w:eastAsia="Droid Sans Fallback" w:hAnsi="Times New Roman" w:cs="FreeSans"/>
          <w:color w:val="000000" w:themeColor="text1"/>
          <w:sz w:val="28"/>
          <w:szCs w:val="28"/>
          <w:lang w:bidi="hi-IN"/>
        </w:rPr>
        <w:t>, от 22.05.2019г</w:t>
      </w:r>
      <w:r w:rsidR="00135F4A">
        <w:rPr>
          <w:rFonts w:ascii="Times New Roman" w:eastAsia="Droid Sans Fallback" w:hAnsi="Times New Roman" w:cs="FreeSans"/>
          <w:color w:val="000000" w:themeColor="text1"/>
          <w:sz w:val="28"/>
          <w:szCs w:val="28"/>
          <w:lang w:bidi="hi-IN"/>
        </w:rPr>
        <w:t>.</w:t>
      </w:r>
      <w:r w:rsidR="00135F4A" w:rsidRPr="00135F4A">
        <w:rPr>
          <w:rFonts w:ascii="Times New Roman" w:eastAsia="Droid Sans Fallback" w:hAnsi="Times New Roman" w:cs="FreeSans"/>
          <w:color w:val="000000" w:themeColor="text1"/>
          <w:sz w:val="28"/>
          <w:szCs w:val="28"/>
          <w:lang w:bidi="hi-IN"/>
        </w:rPr>
        <w:t xml:space="preserve"> </w:t>
      </w:r>
      <w:r w:rsidR="00135F4A">
        <w:rPr>
          <w:rFonts w:ascii="Times New Roman" w:eastAsia="Droid Sans Fallback" w:hAnsi="Times New Roman" w:cs="FreeSans"/>
          <w:color w:val="000000" w:themeColor="text1"/>
          <w:sz w:val="28"/>
          <w:szCs w:val="28"/>
          <w:lang w:bidi="hi-IN"/>
        </w:rPr>
        <w:t>№90</w:t>
      </w:r>
      <w:r w:rsidRPr="00135F4A">
        <w:rPr>
          <w:rFonts w:ascii="Times New Roman" w:eastAsia="Droid Sans Fallback" w:hAnsi="Times New Roman" w:cs="FreeSans"/>
          <w:color w:val="000000" w:themeColor="text1"/>
          <w:sz w:val="28"/>
          <w:szCs w:val="28"/>
          <w:lang w:bidi="hi-IN"/>
        </w:rPr>
        <w:t>)</w:t>
      </w:r>
      <w:r w:rsidR="005A75EE" w:rsidRPr="00135F4A">
        <w:rPr>
          <w:rFonts w:ascii="Times New Roman" w:eastAsia="Droid Sans Fallback" w:hAnsi="Times New Roman" w:cs="FreeSans"/>
          <w:color w:val="000000" w:themeColor="text1"/>
          <w:sz w:val="28"/>
          <w:szCs w:val="28"/>
          <w:lang w:bidi="hi-IN"/>
        </w:rPr>
        <w:t xml:space="preserve"> на основании публичных слушаний, назначенных постановлением </w:t>
      </w:r>
      <w:r w:rsidR="00C53CC1" w:rsidRPr="00135F4A">
        <w:rPr>
          <w:rFonts w:ascii="Times New Roman" w:eastAsia="Droid Sans Fallback" w:hAnsi="Times New Roman" w:cs="FreeSans"/>
          <w:color w:val="000000" w:themeColor="text1"/>
          <w:sz w:val="28"/>
          <w:szCs w:val="28"/>
          <w:lang w:bidi="hi-IN"/>
        </w:rPr>
        <w:t xml:space="preserve">председателя </w:t>
      </w:r>
      <w:r w:rsidR="006A5DBB" w:rsidRPr="00135F4A">
        <w:rPr>
          <w:rFonts w:ascii="Times New Roman" w:eastAsia="Droid Sans Fallback" w:hAnsi="Times New Roman" w:cs="FreeSans"/>
          <w:color w:val="000000" w:themeColor="text1"/>
          <w:sz w:val="28"/>
          <w:szCs w:val="28"/>
          <w:lang w:bidi="hi-IN"/>
        </w:rPr>
        <w:t xml:space="preserve">Собрания депутатов </w:t>
      </w:r>
      <w:r w:rsidR="0049196F" w:rsidRPr="00135F4A">
        <w:rPr>
          <w:rFonts w:ascii="Times New Roman" w:eastAsia="Droid Sans Fallback" w:hAnsi="Times New Roman" w:cs="FreeSans"/>
          <w:color w:val="000000" w:themeColor="text1"/>
          <w:sz w:val="28"/>
          <w:szCs w:val="28"/>
          <w:lang w:bidi="hi-IN"/>
        </w:rPr>
        <w:t xml:space="preserve">Шолоховского городского </w:t>
      </w:r>
      <w:r w:rsidR="005A75EE" w:rsidRPr="00135F4A">
        <w:rPr>
          <w:rFonts w:ascii="Times New Roman" w:eastAsia="Droid Sans Fallback" w:hAnsi="Times New Roman" w:cs="FreeSans"/>
          <w:color w:val="000000" w:themeColor="text1"/>
          <w:sz w:val="28"/>
          <w:szCs w:val="28"/>
          <w:lang w:bidi="hi-IN"/>
        </w:rPr>
        <w:t xml:space="preserve">поселения от </w:t>
      </w:r>
      <w:r w:rsidR="00135F4A">
        <w:rPr>
          <w:rFonts w:ascii="Times New Roman" w:eastAsia="Droid Sans Fallback" w:hAnsi="Times New Roman" w:cs="FreeSans"/>
          <w:color w:val="000000" w:themeColor="text1"/>
          <w:sz w:val="28"/>
          <w:szCs w:val="28"/>
          <w:lang w:bidi="hi-IN"/>
        </w:rPr>
        <w:t>28.10.</w:t>
      </w:r>
      <w:r w:rsidR="005A75EE" w:rsidRPr="00135F4A">
        <w:rPr>
          <w:rFonts w:ascii="Times New Roman" w:eastAsia="Droid Sans Fallback" w:hAnsi="Times New Roman" w:cs="FreeSans"/>
          <w:color w:val="000000" w:themeColor="text1"/>
          <w:sz w:val="28"/>
          <w:szCs w:val="28"/>
          <w:lang w:bidi="hi-IN"/>
        </w:rPr>
        <w:t>20</w:t>
      </w:r>
      <w:r w:rsidR="00135F4A">
        <w:rPr>
          <w:rFonts w:ascii="Times New Roman" w:eastAsia="Droid Sans Fallback" w:hAnsi="Times New Roman" w:cs="FreeSans"/>
          <w:color w:val="000000" w:themeColor="text1"/>
          <w:sz w:val="28"/>
          <w:szCs w:val="28"/>
          <w:lang w:bidi="hi-IN"/>
        </w:rPr>
        <w:t>20</w:t>
      </w:r>
      <w:r w:rsidR="005A75EE" w:rsidRPr="00135F4A">
        <w:rPr>
          <w:rFonts w:ascii="Times New Roman" w:eastAsia="Droid Sans Fallback" w:hAnsi="Times New Roman" w:cs="FreeSans"/>
          <w:color w:val="000000" w:themeColor="text1"/>
          <w:sz w:val="28"/>
          <w:szCs w:val="28"/>
          <w:lang w:bidi="hi-IN"/>
        </w:rPr>
        <w:t xml:space="preserve"> №</w:t>
      </w:r>
      <w:r w:rsidR="003A1F76">
        <w:rPr>
          <w:rFonts w:ascii="Times New Roman" w:eastAsia="Droid Sans Fallback" w:hAnsi="Times New Roman" w:cs="FreeSans"/>
          <w:color w:val="000000" w:themeColor="text1"/>
          <w:sz w:val="28"/>
          <w:szCs w:val="28"/>
          <w:lang w:bidi="hi-IN"/>
        </w:rPr>
        <w:t xml:space="preserve"> </w:t>
      </w:r>
      <w:r w:rsidR="00135F4A">
        <w:rPr>
          <w:rFonts w:ascii="Times New Roman" w:eastAsia="Droid Sans Fallback" w:hAnsi="Times New Roman" w:cs="FreeSans"/>
          <w:color w:val="000000" w:themeColor="text1"/>
          <w:sz w:val="28"/>
          <w:szCs w:val="28"/>
          <w:lang w:bidi="hi-IN"/>
        </w:rPr>
        <w:t>05</w:t>
      </w:r>
      <w:r w:rsidR="005A75EE" w:rsidRPr="00135F4A">
        <w:rPr>
          <w:rFonts w:ascii="Times New Roman" w:eastAsia="Droid Sans Fallback" w:hAnsi="Times New Roman" w:cs="FreeSans"/>
          <w:color w:val="000000" w:themeColor="text1"/>
          <w:sz w:val="28"/>
          <w:szCs w:val="28"/>
          <w:lang w:bidi="hi-IN"/>
        </w:rPr>
        <w:t>, заключени</w:t>
      </w:r>
      <w:r w:rsidR="001476DF" w:rsidRPr="00135F4A">
        <w:rPr>
          <w:rFonts w:ascii="Times New Roman" w:eastAsia="Droid Sans Fallback" w:hAnsi="Times New Roman" w:cs="FreeSans"/>
          <w:color w:val="000000" w:themeColor="text1"/>
          <w:sz w:val="28"/>
          <w:szCs w:val="28"/>
          <w:lang w:bidi="hi-IN"/>
        </w:rPr>
        <w:t>я</w:t>
      </w:r>
      <w:r w:rsidR="005A75EE" w:rsidRPr="00135F4A">
        <w:rPr>
          <w:rFonts w:ascii="Times New Roman" w:eastAsia="Droid Sans Fallback" w:hAnsi="Times New Roman" w:cs="FreeSans"/>
          <w:color w:val="000000" w:themeColor="text1"/>
          <w:sz w:val="28"/>
          <w:szCs w:val="28"/>
          <w:lang w:bidi="hi-IN"/>
        </w:rPr>
        <w:t xml:space="preserve"> комиссии по вопросам контроля за соблюдением правил землепользования и застройки </w:t>
      </w:r>
      <w:r w:rsidR="0049196F" w:rsidRPr="00135F4A">
        <w:rPr>
          <w:rFonts w:ascii="Times New Roman" w:eastAsia="Droid Sans Fallback" w:hAnsi="Times New Roman" w:cs="FreeSans"/>
          <w:color w:val="000000" w:themeColor="text1"/>
          <w:sz w:val="28"/>
          <w:szCs w:val="28"/>
          <w:lang w:bidi="hi-IN"/>
        </w:rPr>
        <w:t xml:space="preserve">Шолоховского городского </w:t>
      </w:r>
      <w:r w:rsidR="005A75EE" w:rsidRPr="00135F4A">
        <w:rPr>
          <w:rFonts w:ascii="Times New Roman" w:eastAsia="Droid Sans Fallback" w:hAnsi="Times New Roman" w:cs="FreeSans"/>
          <w:color w:val="000000" w:themeColor="text1"/>
          <w:sz w:val="28"/>
          <w:szCs w:val="28"/>
          <w:lang w:bidi="hi-IN"/>
        </w:rPr>
        <w:t xml:space="preserve">поселения, </w:t>
      </w:r>
      <w:r w:rsidRPr="00135F4A">
        <w:rPr>
          <w:rFonts w:ascii="Times New Roman" w:eastAsia="Droid Sans Fallback" w:hAnsi="Times New Roman" w:cs="FreeSans"/>
          <w:color w:val="000000" w:themeColor="text1"/>
          <w:sz w:val="28"/>
          <w:szCs w:val="28"/>
          <w:lang w:bidi="hi-IN"/>
        </w:rPr>
        <w:t xml:space="preserve"> </w:t>
      </w:r>
      <w:r w:rsidR="005A75EE" w:rsidRPr="00135F4A">
        <w:rPr>
          <w:rFonts w:ascii="Times New Roman" w:eastAsia="Droid Sans Fallback" w:hAnsi="Times New Roman" w:cs="FreeSans"/>
          <w:color w:val="000000" w:themeColor="text1"/>
          <w:sz w:val="28"/>
          <w:szCs w:val="28"/>
          <w:lang w:bidi="hi-IN"/>
        </w:rPr>
        <w:t xml:space="preserve">действующей на основании постановления Администрации </w:t>
      </w:r>
      <w:r w:rsidR="0049196F" w:rsidRPr="00135F4A">
        <w:rPr>
          <w:rFonts w:ascii="Times New Roman" w:eastAsia="Droid Sans Fallback" w:hAnsi="Times New Roman" w:cs="FreeSans"/>
          <w:color w:val="000000" w:themeColor="text1"/>
          <w:sz w:val="28"/>
          <w:szCs w:val="28"/>
          <w:lang w:bidi="hi-IN"/>
        </w:rPr>
        <w:t>Шолоховского городского</w:t>
      </w:r>
      <w:r w:rsidR="005A75EE" w:rsidRPr="00135F4A">
        <w:rPr>
          <w:rFonts w:ascii="Times New Roman" w:eastAsia="Droid Sans Fallback" w:hAnsi="Times New Roman" w:cs="FreeSans"/>
          <w:color w:val="000000" w:themeColor="text1"/>
          <w:sz w:val="28"/>
          <w:szCs w:val="28"/>
          <w:lang w:bidi="hi-IN"/>
        </w:rPr>
        <w:t xml:space="preserve"> поселения от </w:t>
      </w:r>
      <w:r w:rsidR="0059123D" w:rsidRPr="00135F4A">
        <w:rPr>
          <w:rFonts w:ascii="Times New Roman" w:eastAsia="Droid Sans Fallback" w:hAnsi="Times New Roman" w:cs="FreeSans"/>
          <w:color w:val="000000" w:themeColor="text1"/>
          <w:sz w:val="28"/>
          <w:szCs w:val="28"/>
          <w:lang w:bidi="hi-IN"/>
        </w:rPr>
        <w:t>1</w:t>
      </w:r>
      <w:r w:rsidR="00135F4A">
        <w:rPr>
          <w:rFonts w:ascii="Times New Roman" w:eastAsia="Droid Sans Fallback" w:hAnsi="Times New Roman" w:cs="FreeSans"/>
          <w:color w:val="000000" w:themeColor="text1"/>
          <w:sz w:val="28"/>
          <w:szCs w:val="28"/>
          <w:lang w:bidi="hi-IN"/>
        </w:rPr>
        <w:t>1</w:t>
      </w:r>
      <w:r w:rsidR="005A75EE" w:rsidRPr="00135F4A">
        <w:rPr>
          <w:rFonts w:ascii="Times New Roman" w:eastAsia="Droid Sans Fallback" w:hAnsi="Times New Roman" w:cs="FreeSans"/>
          <w:color w:val="000000" w:themeColor="text1"/>
          <w:sz w:val="28"/>
          <w:szCs w:val="28"/>
          <w:lang w:bidi="hi-IN"/>
        </w:rPr>
        <w:t>.0</w:t>
      </w:r>
      <w:r w:rsidR="0059123D" w:rsidRPr="00135F4A">
        <w:rPr>
          <w:rFonts w:ascii="Times New Roman" w:eastAsia="Droid Sans Fallback" w:hAnsi="Times New Roman" w:cs="FreeSans"/>
          <w:color w:val="000000" w:themeColor="text1"/>
          <w:sz w:val="28"/>
          <w:szCs w:val="28"/>
          <w:lang w:bidi="hi-IN"/>
        </w:rPr>
        <w:t>3</w:t>
      </w:r>
      <w:r w:rsidR="005A75EE" w:rsidRPr="00135F4A">
        <w:rPr>
          <w:rFonts w:ascii="Times New Roman" w:eastAsia="Droid Sans Fallback" w:hAnsi="Times New Roman" w:cs="FreeSans"/>
          <w:color w:val="000000" w:themeColor="text1"/>
          <w:sz w:val="28"/>
          <w:szCs w:val="28"/>
          <w:lang w:bidi="hi-IN"/>
        </w:rPr>
        <w:t xml:space="preserve">.2013 № </w:t>
      </w:r>
      <w:r w:rsidR="00135F4A">
        <w:rPr>
          <w:rFonts w:ascii="Times New Roman" w:eastAsia="Droid Sans Fallback" w:hAnsi="Times New Roman" w:cs="FreeSans"/>
          <w:color w:val="000000" w:themeColor="text1"/>
          <w:sz w:val="28"/>
          <w:szCs w:val="28"/>
          <w:lang w:bidi="hi-IN"/>
        </w:rPr>
        <w:t>57</w:t>
      </w:r>
      <w:r w:rsidR="00933BB6">
        <w:rPr>
          <w:rFonts w:ascii="Times New Roman" w:eastAsia="Droid Sans Fallback" w:hAnsi="Times New Roman" w:cs="FreeSans"/>
          <w:color w:val="000000" w:themeColor="text1"/>
          <w:sz w:val="28"/>
          <w:szCs w:val="28"/>
          <w:lang w:bidi="hi-IN"/>
        </w:rPr>
        <w:t xml:space="preserve"> (</w:t>
      </w:r>
      <w:r w:rsidR="009F5B6D">
        <w:rPr>
          <w:rFonts w:ascii="Times New Roman" w:eastAsia="Droid Sans Fallback" w:hAnsi="Times New Roman" w:cs="FreeSans"/>
          <w:color w:val="000000" w:themeColor="text1"/>
          <w:sz w:val="28"/>
          <w:szCs w:val="28"/>
          <w:lang w:bidi="hi-IN"/>
        </w:rPr>
        <w:t>с учетом изменений от 26.10.2020 № 145)</w:t>
      </w:r>
      <w:r w:rsidR="005A75EE" w:rsidRPr="00135F4A">
        <w:rPr>
          <w:rFonts w:ascii="Times New Roman" w:eastAsia="Droid Sans Fallback" w:hAnsi="Times New Roman" w:cs="FreeSans"/>
          <w:color w:val="000000" w:themeColor="text1"/>
          <w:sz w:val="28"/>
          <w:szCs w:val="28"/>
          <w:lang w:bidi="hi-IN"/>
        </w:rPr>
        <w:t xml:space="preserve">, </w:t>
      </w:r>
      <w:r w:rsidR="00780A55" w:rsidRPr="00135F4A">
        <w:rPr>
          <w:rFonts w:ascii="Times New Roman" w:eastAsia="Droid Sans Fallback" w:hAnsi="Times New Roman" w:cs="FreeSans"/>
          <w:color w:val="000000" w:themeColor="text1"/>
          <w:sz w:val="28"/>
          <w:szCs w:val="28"/>
          <w:lang w:bidi="hi-IN"/>
        </w:rPr>
        <w:t>Собрание д</w:t>
      </w:r>
      <w:r w:rsidR="00B11FB0" w:rsidRPr="00135F4A">
        <w:rPr>
          <w:rFonts w:ascii="Times New Roman" w:eastAsia="Droid Sans Fallback" w:hAnsi="Times New Roman" w:cs="FreeSans"/>
          <w:color w:val="000000" w:themeColor="text1"/>
          <w:sz w:val="28"/>
          <w:szCs w:val="28"/>
          <w:lang w:bidi="hi-IN"/>
        </w:rPr>
        <w:t xml:space="preserve">епутатов </w:t>
      </w:r>
      <w:r w:rsidR="0049196F" w:rsidRPr="00135F4A">
        <w:rPr>
          <w:rFonts w:ascii="Times New Roman" w:eastAsia="Droid Sans Fallback" w:hAnsi="Times New Roman" w:cs="FreeSans"/>
          <w:color w:val="000000" w:themeColor="text1"/>
          <w:sz w:val="28"/>
          <w:szCs w:val="28"/>
          <w:lang w:bidi="hi-IN"/>
        </w:rPr>
        <w:t>Шолоховского городского</w:t>
      </w:r>
      <w:r w:rsidR="00B11FB0" w:rsidRPr="00135F4A">
        <w:rPr>
          <w:rFonts w:ascii="Times New Roman" w:eastAsia="Droid Sans Fallback" w:hAnsi="Times New Roman" w:cs="FreeSans"/>
          <w:color w:val="000000" w:themeColor="text1"/>
          <w:sz w:val="28"/>
          <w:szCs w:val="28"/>
          <w:lang w:bidi="hi-IN"/>
        </w:rPr>
        <w:t xml:space="preserve"> поселения</w:t>
      </w:r>
      <w:r w:rsidR="00780A55" w:rsidRPr="00135F4A">
        <w:rPr>
          <w:rFonts w:ascii="Times New Roman" w:eastAsia="Droid Sans Fallback" w:hAnsi="Times New Roman" w:cs="FreeSans"/>
          <w:color w:val="000000" w:themeColor="text1"/>
          <w:sz w:val="28"/>
          <w:szCs w:val="28"/>
          <w:lang w:bidi="hi-IN"/>
        </w:rPr>
        <w:t>,</w:t>
      </w:r>
      <w:proofErr w:type="gramEnd"/>
    </w:p>
    <w:p w:rsidR="00B11FB0" w:rsidRPr="00960D7F" w:rsidRDefault="00B11FB0" w:rsidP="00960D7F">
      <w:pPr>
        <w:pStyle w:val="1"/>
        <w:tabs>
          <w:tab w:val="left" w:pos="900"/>
        </w:tabs>
        <w:jc w:val="center"/>
        <w:rPr>
          <w:b/>
          <w:color w:val="000000" w:themeColor="text1"/>
          <w:sz w:val="27"/>
          <w:szCs w:val="27"/>
        </w:rPr>
      </w:pPr>
    </w:p>
    <w:p w:rsidR="00DC6E5B" w:rsidRDefault="00D22B5C" w:rsidP="00960D7F">
      <w:pPr>
        <w:pStyle w:val="1"/>
        <w:tabs>
          <w:tab w:val="left" w:pos="900"/>
        </w:tabs>
        <w:jc w:val="center"/>
        <w:rPr>
          <w:b/>
          <w:color w:val="000000" w:themeColor="text1"/>
          <w:sz w:val="27"/>
          <w:szCs w:val="27"/>
        </w:rPr>
      </w:pPr>
      <w:r w:rsidRPr="00960D7F">
        <w:rPr>
          <w:b/>
          <w:color w:val="000000" w:themeColor="text1"/>
          <w:sz w:val="27"/>
          <w:szCs w:val="27"/>
        </w:rPr>
        <w:t>РЕШИЛО:</w:t>
      </w:r>
    </w:p>
    <w:p w:rsidR="00780A55" w:rsidRPr="00960D7F" w:rsidRDefault="00780A55" w:rsidP="00960D7F">
      <w:pPr>
        <w:pStyle w:val="1"/>
        <w:tabs>
          <w:tab w:val="left" w:pos="900"/>
        </w:tabs>
        <w:jc w:val="center"/>
        <w:rPr>
          <w:b/>
          <w:color w:val="000000" w:themeColor="text1"/>
          <w:sz w:val="27"/>
          <w:szCs w:val="27"/>
        </w:rPr>
      </w:pPr>
    </w:p>
    <w:p w:rsidR="003A1F76" w:rsidRDefault="00371C02" w:rsidP="003A1F76">
      <w:pPr>
        <w:tabs>
          <w:tab w:val="left" w:pos="0"/>
        </w:tabs>
        <w:ind w:firstLine="567"/>
        <w:jc w:val="both"/>
        <w:rPr>
          <w:rFonts w:cs="Times New Roman"/>
          <w:sz w:val="28"/>
          <w:szCs w:val="28"/>
        </w:rPr>
      </w:pPr>
      <w:r>
        <w:rPr>
          <w:sz w:val="28"/>
          <w:szCs w:val="28"/>
        </w:rPr>
        <w:tab/>
      </w:r>
      <w:r w:rsidR="003A1F76">
        <w:rPr>
          <w:sz w:val="28"/>
          <w:szCs w:val="28"/>
        </w:rPr>
        <w:t xml:space="preserve">1. </w:t>
      </w:r>
      <w:r w:rsidR="0059123D" w:rsidRPr="005626C6">
        <w:rPr>
          <w:sz w:val="28"/>
          <w:szCs w:val="28"/>
        </w:rPr>
        <w:t xml:space="preserve">Внести в правила землепользования и застройки </w:t>
      </w:r>
      <w:r w:rsidR="009F5B6D" w:rsidRPr="00135F4A">
        <w:rPr>
          <w:color w:val="000000" w:themeColor="text1"/>
          <w:sz w:val="28"/>
          <w:szCs w:val="28"/>
        </w:rPr>
        <w:t>Шолоховского городского</w:t>
      </w:r>
      <w:r w:rsidRPr="005626C6">
        <w:rPr>
          <w:sz w:val="28"/>
          <w:szCs w:val="28"/>
        </w:rPr>
        <w:t xml:space="preserve"> поселения, утвержденные </w:t>
      </w:r>
      <w:r>
        <w:rPr>
          <w:sz w:val="28"/>
          <w:szCs w:val="28"/>
        </w:rPr>
        <w:t>р</w:t>
      </w:r>
      <w:r w:rsidRPr="005626C6">
        <w:rPr>
          <w:sz w:val="28"/>
          <w:szCs w:val="28"/>
        </w:rPr>
        <w:t xml:space="preserve">ешением Собрания депутатов </w:t>
      </w:r>
      <w:r w:rsidR="009F5B6D" w:rsidRPr="00135F4A">
        <w:rPr>
          <w:color w:val="000000" w:themeColor="text1"/>
          <w:sz w:val="28"/>
          <w:szCs w:val="28"/>
        </w:rPr>
        <w:t xml:space="preserve">Шолоховского городского </w:t>
      </w:r>
      <w:r w:rsidRPr="005626C6">
        <w:rPr>
          <w:sz w:val="28"/>
          <w:szCs w:val="28"/>
        </w:rPr>
        <w:t xml:space="preserve">поселения от </w:t>
      </w:r>
      <w:r w:rsidR="009F5B6D" w:rsidRPr="009F5B6D">
        <w:rPr>
          <w:sz w:val="28"/>
          <w:szCs w:val="28"/>
        </w:rPr>
        <w:t>23</w:t>
      </w:r>
      <w:r w:rsidRPr="009F5B6D">
        <w:rPr>
          <w:sz w:val="28"/>
          <w:szCs w:val="28"/>
        </w:rPr>
        <w:t>.0</w:t>
      </w:r>
      <w:r w:rsidR="009F5B6D" w:rsidRPr="009F5B6D">
        <w:rPr>
          <w:sz w:val="28"/>
          <w:szCs w:val="28"/>
        </w:rPr>
        <w:t>7</w:t>
      </w:r>
      <w:r w:rsidRPr="009F5B6D">
        <w:rPr>
          <w:sz w:val="28"/>
          <w:szCs w:val="28"/>
        </w:rPr>
        <w:t>.2012 № 1</w:t>
      </w:r>
      <w:r w:rsidR="009F5B6D" w:rsidRPr="009F5B6D">
        <w:rPr>
          <w:sz w:val="28"/>
          <w:szCs w:val="28"/>
        </w:rPr>
        <w:t>38</w:t>
      </w:r>
      <w:r w:rsidRPr="005626C6">
        <w:rPr>
          <w:sz w:val="28"/>
          <w:szCs w:val="28"/>
        </w:rPr>
        <w:t xml:space="preserve"> </w:t>
      </w:r>
      <w:r w:rsidR="003A1F76">
        <w:rPr>
          <w:rFonts w:cs="Times New Roman"/>
          <w:sz w:val="28"/>
          <w:szCs w:val="28"/>
        </w:rPr>
        <w:t xml:space="preserve">согласно приложению. </w:t>
      </w:r>
      <w:r w:rsidR="003A1F76" w:rsidRPr="00C96176">
        <w:rPr>
          <w:rFonts w:cs="Times New Roman"/>
          <w:sz w:val="28"/>
          <w:szCs w:val="28"/>
        </w:rPr>
        <w:t xml:space="preserve"> </w:t>
      </w:r>
    </w:p>
    <w:p w:rsidR="003A1F76" w:rsidRDefault="003A1F76" w:rsidP="003A1F7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w:t>
      </w:r>
      <w:r w:rsidRPr="00C96176">
        <w:rPr>
          <w:rFonts w:ascii="Times New Roman" w:hAnsi="Times New Roman" w:cs="Times New Roman"/>
          <w:sz w:val="28"/>
          <w:szCs w:val="28"/>
        </w:rPr>
        <w:t xml:space="preserve">. Администрации </w:t>
      </w:r>
      <w:r>
        <w:rPr>
          <w:rFonts w:ascii="Times New Roman" w:hAnsi="Times New Roman" w:cs="Times New Roman"/>
          <w:sz w:val="28"/>
          <w:szCs w:val="28"/>
        </w:rPr>
        <w:t>Шолоховского городского</w:t>
      </w:r>
      <w:r w:rsidRPr="00C96176">
        <w:rPr>
          <w:rFonts w:ascii="Times New Roman" w:hAnsi="Times New Roman" w:cs="Times New Roman"/>
          <w:sz w:val="28"/>
          <w:szCs w:val="28"/>
        </w:rPr>
        <w:t xml:space="preserve"> поселения обеспечить размещение </w:t>
      </w:r>
      <w:r>
        <w:rPr>
          <w:rFonts w:ascii="Times New Roman" w:hAnsi="Times New Roman" w:cs="Times New Roman"/>
          <w:sz w:val="28"/>
          <w:szCs w:val="28"/>
        </w:rPr>
        <w:t xml:space="preserve">изменений в </w:t>
      </w:r>
      <w:r w:rsidRPr="003A1F76">
        <w:rPr>
          <w:rFonts w:ascii="Times New Roman" w:hAnsi="Times New Roman" w:cs="Times New Roman"/>
          <w:sz w:val="28"/>
          <w:szCs w:val="28"/>
        </w:rPr>
        <w:t xml:space="preserve">правила землепользования и застройки </w:t>
      </w:r>
      <w:r w:rsidRPr="00C96176">
        <w:rPr>
          <w:rFonts w:ascii="Times New Roman" w:hAnsi="Times New Roman" w:cs="Times New Roman"/>
          <w:sz w:val="28"/>
          <w:szCs w:val="28"/>
        </w:rPr>
        <w:t xml:space="preserve">на официальном сайте Администрации </w:t>
      </w:r>
      <w:r>
        <w:rPr>
          <w:rFonts w:ascii="Times New Roman" w:hAnsi="Times New Roman" w:cs="Times New Roman"/>
          <w:sz w:val="28"/>
          <w:szCs w:val="28"/>
        </w:rPr>
        <w:t>Шолоховского городского</w:t>
      </w:r>
      <w:r w:rsidRPr="00C96176">
        <w:rPr>
          <w:rFonts w:ascii="Times New Roman" w:hAnsi="Times New Roman" w:cs="Times New Roman"/>
          <w:sz w:val="28"/>
          <w:szCs w:val="28"/>
        </w:rPr>
        <w:t xml:space="preserve"> поселения.</w:t>
      </w:r>
    </w:p>
    <w:p w:rsidR="003A1F76" w:rsidRPr="003A1F76" w:rsidRDefault="003A1F76" w:rsidP="003A1F76">
      <w:pPr>
        <w:tabs>
          <w:tab w:val="left" w:pos="0"/>
        </w:tabs>
        <w:ind w:firstLine="567"/>
        <w:jc w:val="both"/>
        <w:rPr>
          <w:rFonts w:cs="Times New Roman"/>
          <w:sz w:val="28"/>
          <w:szCs w:val="28"/>
        </w:rPr>
      </w:pPr>
      <w:r>
        <w:rPr>
          <w:rFonts w:cs="Times New Roman"/>
          <w:sz w:val="28"/>
          <w:szCs w:val="28"/>
        </w:rPr>
        <w:t xml:space="preserve">  3</w:t>
      </w:r>
      <w:r w:rsidRPr="00C96176">
        <w:rPr>
          <w:rFonts w:cs="Times New Roman"/>
          <w:sz w:val="28"/>
          <w:szCs w:val="28"/>
        </w:rPr>
        <w:t>. Настоящее решение вступает в силу после его официального опубликования.</w:t>
      </w:r>
    </w:p>
    <w:p w:rsidR="003A1F76" w:rsidRPr="003A1F76" w:rsidRDefault="003A1F76" w:rsidP="00933BB6">
      <w:pPr>
        <w:pStyle w:val="af4"/>
        <w:rPr>
          <w:sz w:val="28"/>
          <w:szCs w:val="28"/>
          <w:lang w:eastAsia="ru-RU"/>
        </w:rPr>
      </w:pPr>
      <w:r w:rsidRPr="003A1F76">
        <w:rPr>
          <w:sz w:val="28"/>
          <w:szCs w:val="28"/>
          <w:lang w:eastAsia="ru-RU"/>
        </w:rPr>
        <w:t xml:space="preserve">4. </w:t>
      </w:r>
      <w:proofErr w:type="gramStart"/>
      <w:r w:rsidRPr="003A1F76">
        <w:rPr>
          <w:sz w:val="28"/>
          <w:szCs w:val="28"/>
          <w:lang w:eastAsia="ru-RU"/>
        </w:rPr>
        <w:t>Контроль за</w:t>
      </w:r>
      <w:proofErr w:type="gramEnd"/>
      <w:r w:rsidRPr="003A1F76">
        <w:rPr>
          <w:sz w:val="28"/>
          <w:szCs w:val="28"/>
          <w:lang w:eastAsia="ru-RU"/>
        </w:rPr>
        <w:t xml:space="preserve"> исполнением насто</w:t>
      </w:r>
      <w:r w:rsidR="00933BB6">
        <w:rPr>
          <w:sz w:val="28"/>
          <w:szCs w:val="28"/>
          <w:lang w:eastAsia="ru-RU"/>
        </w:rPr>
        <w:t>ящего решения оставляю за собой.</w:t>
      </w:r>
    </w:p>
    <w:p w:rsidR="003A1F76" w:rsidRPr="003A1F76" w:rsidRDefault="003A1F76" w:rsidP="003A1F76">
      <w:pPr>
        <w:pStyle w:val="af4"/>
        <w:ind w:firstLine="0"/>
        <w:rPr>
          <w:sz w:val="28"/>
          <w:szCs w:val="28"/>
          <w:lang w:eastAsia="ru-RU"/>
        </w:rPr>
      </w:pPr>
    </w:p>
    <w:p w:rsidR="003A1F76" w:rsidRPr="003A1F76" w:rsidRDefault="003A1F76" w:rsidP="003A1F76">
      <w:pPr>
        <w:pStyle w:val="af4"/>
        <w:ind w:firstLine="0"/>
        <w:rPr>
          <w:sz w:val="28"/>
          <w:szCs w:val="28"/>
          <w:lang w:eastAsia="ru-RU"/>
        </w:rPr>
      </w:pPr>
      <w:r w:rsidRPr="003A1F76">
        <w:rPr>
          <w:sz w:val="28"/>
          <w:szCs w:val="28"/>
          <w:lang w:eastAsia="ru-RU"/>
        </w:rPr>
        <w:lastRenderedPageBreak/>
        <w:t>Председатель Собрания депутатов –</w:t>
      </w:r>
    </w:p>
    <w:p w:rsidR="003A1F76" w:rsidRPr="003A1F76" w:rsidRDefault="003A1F76" w:rsidP="003A1F76">
      <w:pPr>
        <w:pStyle w:val="af4"/>
        <w:ind w:firstLine="0"/>
        <w:rPr>
          <w:sz w:val="28"/>
          <w:szCs w:val="28"/>
          <w:lang w:eastAsia="ru-RU"/>
        </w:rPr>
      </w:pPr>
      <w:r w:rsidRPr="003A1F76">
        <w:rPr>
          <w:sz w:val="28"/>
          <w:szCs w:val="28"/>
          <w:lang w:eastAsia="ru-RU"/>
        </w:rPr>
        <w:t xml:space="preserve">глава Шолоховского городского поселения                               </w:t>
      </w:r>
      <w:r w:rsidRPr="003A1F76">
        <w:rPr>
          <w:sz w:val="28"/>
          <w:szCs w:val="28"/>
          <w:lang w:eastAsia="ru-RU"/>
        </w:rPr>
        <w:tab/>
        <w:t xml:space="preserve">Н.А. </w:t>
      </w:r>
      <w:proofErr w:type="spellStart"/>
      <w:r w:rsidRPr="003A1F76">
        <w:rPr>
          <w:sz w:val="28"/>
          <w:szCs w:val="28"/>
          <w:lang w:eastAsia="ru-RU"/>
        </w:rPr>
        <w:t>Войнова</w:t>
      </w:r>
      <w:proofErr w:type="spellEnd"/>
    </w:p>
    <w:p w:rsidR="00E216CC" w:rsidRDefault="00E216CC" w:rsidP="00E216CC">
      <w:pPr>
        <w:jc w:val="center"/>
        <w:rPr>
          <w:color w:val="000000"/>
          <w:sz w:val="28"/>
          <w:szCs w:val="28"/>
        </w:rPr>
      </w:pPr>
    </w:p>
    <w:p w:rsidR="00E216CC" w:rsidRDefault="00E216CC" w:rsidP="00E216CC">
      <w:pPr>
        <w:jc w:val="center"/>
        <w:rPr>
          <w:color w:val="000000"/>
          <w:sz w:val="28"/>
          <w:szCs w:val="28"/>
        </w:rPr>
      </w:pPr>
    </w:p>
    <w:p w:rsidR="00E216CC" w:rsidRDefault="00E216CC" w:rsidP="00E216CC">
      <w:pPr>
        <w:jc w:val="center"/>
        <w:rPr>
          <w:color w:val="000000"/>
          <w:sz w:val="28"/>
          <w:szCs w:val="28"/>
        </w:rPr>
      </w:pPr>
    </w:p>
    <w:p w:rsidR="00E216CC" w:rsidRDefault="00E216CC" w:rsidP="00E216CC">
      <w:pPr>
        <w:jc w:val="center"/>
        <w:rPr>
          <w:color w:val="000000"/>
          <w:sz w:val="28"/>
          <w:szCs w:val="28"/>
        </w:rPr>
      </w:pPr>
    </w:p>
    <w:p w:rsidR="00E216CC" w:rsidRDefault="00E216CC" w:rsidP="00E216CC">
      <w:pPr>
        <w:jc w:val="center"/>
        <w:rPr>
          <w:color w:val="000000"/>
          <w:sz w:val="28"/>
          <w:szCs w:val="28"/>
        </w:rPr>
      </w:pPr>
    </w:p>
    <w:p w:rsidR="00E216CC" w:rsidRDefault="00E216CC" w:rsidP="00E216CC">
      <w:pPr>
        <w:jc w:val="center"/>
        <w:rPr>
          <w:color w:val="000000"/>
          <w:sz w:val="28"/>
          <w:szCs w:val="28"/>
        </w:rPr>
      </w:pPr>
    </w:p>
    <w:p w:rsidR="00E216CC" w:rsidRDefault="00E216CC" w:rsidP="00E216CC">
      <w:pPr>
        <w:jc w:val="center"/>
        <w:rPr>
          <w:color w:val="000000"/>
          <w:sz w:val="28"/>
          <w:szCs w:val="28"/>
        </w:rPr>
      </w:pPr>
    </w:p>
    <w:p w:rsidR="00E216CC" w:rsidRDefault="00E216CC" w:rsidP="00E216CC">
      <w:pPr>
        <w:jc w:val="center"/>
        <w:rPr>
          <w:color w:val="000000"/>
          <w:sz w:val="28"/>
          <w:szCs w:val="28"/>
        </w:rPr>
      </w:pPr>
    </w:p>
    <w:p w:rsidR="00E216CC" w:rsidRDefault="00E216CC" w:rsidP="00E216CC">
      <w:pPr>
        <w:jc w:val="center"/>
        <w:rPr>
          <w:color w:val="000000"/>
          <w:sz w:val="28"/>
          <w:szCs w:val="28"/>
        </w:rPr>
      </w:pPr>
    </w:p>
    <w:p w:rsidR="00E216CC" w:rsidRDefault="00E216CC" w:rsidP="00E216CC">
      <w:pPr>
        <w:jc w:val="center"/>
        <w:rPr>
          <w:color w:val="000000"/>
          <w:sz w:val="28"/>
          <w:szCs w:val="28"/>
        </w:rPr>
      </w:pPr>
    </w:p>
    <w:p w:rsidR="00E216CC" w:rsidRDefault="00E216CC" w:rsidP="00E216CC">
      <w:pPr>
        <w:jc w:val="center"/>
        <w:rPr>
          <w:color w:val="000000"/>
          <w:sz w:val="28"/>
          <w:szCs w:val="28"/>
        </w:rPr>
      </w:pPr>
    </w:p>
    <w:p w:rsidR="00E216CC" w:rsidRDefault="00E216CC" w:rsidP="00E216CC">
      <w:pPr>
        <w:jc w:val="center"/>
        <w:rPr>
          <w:color w:val="000000"/>
          <w:sz w:val="28"/>
          <w:szCs w:val="28"/>
        </w:rPr>
      </w:pPr>
    </w:p>
    <w:p w:rsidR="00E216CC" w:rsidRDefault="00E216CC" w:rsidP="00E216CC">
      <w:pPr>
        <w:jc w:val="center"/>
        <w:rPr>
          <w:color w:val="000000"/>
          <w:sz w:val="28"/>
          <w:szCs w:val="28"/>
        </w:rPr>
      </w:pPr>
    </w:p>
    <w:p w:rsidR="00E216CC" w:rsidRDefault="00E216CC" w:rsidP="00E216CC">
      <w:pPr>
        <w:jc w:val="center"/>
        <w:rPr>
          <w:color w:val="000000"/>
          <w:sz w:val="28"/>
          <w:szCs w:val="28"/>
        </w:rPr>
      </w:pPr>
    </w:p>
    <w:p w:rsidR="00E216CC" w:rsidRDefault="00E216CC" w:rsidP="00E216CC">
      <w:pPr>
        <w:jc w:val="center"/>
        <w:rPr>
          <w:color w:val="000000"/>
          <w:sz w:val="28"/>
          <w:szCs w:val="28"/>
        </w:rPr>
      </w:pPr>
    </w:p>
    <w:p w:rsidR="00E216CC" w:rsidRDefault="00E216CC" w:rsidP="00E216CC">
      <w:pPr>
        <w:jc w:val="center"/>
        <w:rPr>
          <w:color w:val="000000"/>
          <w:sz w:val="28"/>
          <w:szCs w:val="28"/>
        </w:rPr>
      </w:pPr>
    </w:p>
    <w:p w:rsidR="00E216CC" w:rsidRDefault="00E216CC" w:rsidP="00E216CC">
      <w:pPr>
        <w:jc w:val="center"/>
        <w:rPr>
          <w:color w:val="000000"/>
          <w:sz w:val="28"/>
          <w:szCs w:val="28"/>
        </w:rPr>
      </w:pPr>
    </w:p>
    <w:p w:rsidR="00E216CC" w:rsidRDefault="00E216CC" w:rsidP="00E216CC">
      <w:pPr>
        <w:jc w:val="center"/>
        <w:rPr>
          <w:color w:val="000000"/>
          <w:sz w:val="28"/>
          <w:szCs w:val="28"/>
        </w:rPr>
      </w:pPr>
    </w:p>
    <w:p w:rsidR="00E216CC" w:rsidRDefault="00E216CC" w:rsidP="00E216CC">
      <w:pPr>
        <w:jc w:val="center"/>
        <w:rPr>
          <w:color w:val="000000"/>
          <w:sz w:val="28"/>
          <w:szCs w:val="28"/>
        </w:rPr>
      </w:pPr>
    </w:p>
    <w:p w:rsidR="00E216CC" w:rsidRDefault="00E216CC" w:rsidP="00E216CC">
      <w:pPr>
        <w:jc w:val="center"/>
        <w:rPr>
          <w:color w:val="000000"/>
          <w:sz w:val="28"/>
          <w:szCs w:val="28"/>
        </w:rPr>
      </w:pPr>
    </w:p>
    <w:p w:rsidR="00E216CC" w:rsidRDefault="00E216CC" w:rsidP="00E216CC">
      <w:pPr>
        <w:jc w:val="center"/>
        <w:rPr>
          <w:color w:val="000000"/>
          <w:sz w:val="28"/>
          <w:szCs w:val="28"/>
        </w:rPr>
      </w:pPr>
    </w:p>
    <w:p w:rsidR="00E216CC" w:rsidRDefault="00E216CC" w:rsidP="00E216CC">
      <w:pPr>
        <w:jc w:val="center"/>
        <w:rPr>
          <w:color w:val="000000"/>
          <w:sz w:val="28"/>
          <w:szCs w:val="28"/>
        </w:rPr>
      </w:pPr>
    </w:p>
    <w:p w:rsidR="00E216CC" w:rsidRDefault="00E216CC" w:rsidP="00E216CC">
      <w:pPr>
        <w:jc w:val="center"/>
        <w:rPr>
          <w:color w:val="000000"/>
          <w:sz w:val="28"/>
          <w:szCs w:val="28"/>
        </w:rPr>
      </w:pPr>
    </w:p>
    <w:p w:rsidR="00E216CC" w:rsidRDefault="00E216CC" w:rsidP="00E216CC">
      <w:pPr>
        <w:jc w:val="center"/>
        <w:rPr>
          <w:color w:val="000000"/>
          <w:sz w:val="28"/>
          <w:szCs w:val="28"/>
        </w:rPr>
      </w:pPr>
    </w:p>
    <w:p w:rsidR="00E216CC" w:rsidRDefault="00E216CC" w:rsidP="00E216CC">
      <w:pPr>
        <w:jc w:val="center"/>
        <w:rPr>
          <w:color w:val="000000"/>
          <w:sz w:val="28"/>
          <w:szCs w:val="28"/>
        </w:rPr>
      </w:pPr>
    </w:p>
    <w:p w:rsidR="00E216CC" w:rsidRDefault="00E216CC" w:rsidP="00E216CC">
      <w:pPr>
        <w:jc w:val="center"/>
        <w:rPr>
          <w:color w:val="000000"/>
          <w:sz w:val="28"/>
          <w:szCs w:val="28"/>
        </w:rPr>
      </w:pPr>
    </w:p>
    <w:p w:rsidR="00E216CC" w:rsidRDefault="00E216CC" w:rsidP="00E216CC">
      <w:pPr>
        <w:jc w:val="center"/>
        <w:rPr>
          <w:color w:val="000000"/>
          <w:sz w:val="28"/>
          <w:szCs w:val="28"/>
        </w:rPr>
      </w:pPr>
    </w:p>
    <w:p w:rsidR="00E216CC" w:rsidRDefault="00E216CC" w:rsidP="00E216CC">
      <w:pPr>
        <w:jc w:val="center"/>
        <w:rPr>
          <w:color w:val="000000"/>
          <w:sz w:val="28"/>
          <w:szCs w:val="28"/>
        </w:rPr>
      </w:pPr>
    </w:p>
    <w:p w:rsidR="003A1F76" w:rsidRDefault="003A1F76" w:rsidP="00E216CC">
      <w:pPr>
        <w:jc w:val="center"/>
        <w:rPr>
          <w:color w:val="000000"/>
          <w:sz w:val="28"/>
          <w:szCs w:val="28"/>
        </w:rPr>
      </w:pPr>
    </w:p>
    <w:p w:rsidR="003A1F76" w:rsidRDefault="003A1F76" w:rsidP="00E216CC">
      <w:pPr>
        <w:jc w:val="center"/>
        <w:rPr>
          <w:color w:val="000000"/>
          <w:sz w:val="28"/>
          <w:szCs w:val="28"/>
        </w:rPr>
      </w:pPr>
    </w:p>
    <w:p w:rsidR="003A1F76" w:rsidRDefault="003A1F76" w:rsidP="00E216CC">
      <w:pPr>
        <w:jc w:val="center"/>
        <w:rPr>
          <w:color w:val="000000"/>
          <w:sz w:val="28"/>
          <w:szCs w:val="28"/>
        </w:rPr>
      </w:pPr>
    </w:p>
    <w:p w:rsidR="003A1F76" w:rsidRDefault="003A1F76" w:rsidP="00E216CC">
      <w:pPr>
        <w:jc w:val="center"/>
        <w:rPr>
          <w:color w:val="000000"/>
          <w:sz w:val="28"/>
          <w:szCs w:val="28"/>
        </w:rPr>
      </w:pPr>
    </w:p>
    <w:p w:rsidR="003A1F76" w:rsidRDefault="003A1F76" w:rsidP="00E216CC">
      <w:pPr>
        <w:jc w:val="center"/>
        <w:rPr>
          <w:color w:val="000000"/>
          <w:sz w:val="28"/>
          <w:szCs w:val="28"/>
        </w:rPr>
      </w:pPr>
    </w:p>
    <w:p w:rsidR="003A1F76" w:rsidRDefault="003A1F76" w:rsidP="00E216CC">
      <w:pPr>
        <w:jc w:val="center"/>
        <w:rPr>
          <w:color w:val="000000"/>
          <w:sz w:val="28"/>
          <w:szCs w:val="28"/>
        </w:rPr>
      </w:pPr>
    </w:p>
    <w:p w:rsidR="003A1F76" w:rsidRDefault="003A1F76" w:rsidP="00E216CC">
      <w:pPr>
        <w:jc w:val="center"/>
        <w:rPr>
          <w:color w:val="000000"/>
          <w:sz w:val="28"/>
          <w:szCs w:val="28"/>
        </w:rPr>
      </w:pPr>
    </w:p>
    <w:p w:rsidR="003A1F76" w:rsidRDefault="003A1F76" w:rsidP="00E216CC">
      <w:pPr>
        <w:jc w:val="center"/>
        <w:rPr>
          <w:color w:val="000000"/>
          <w:sz w:val="28"/>
          <w:szCs w:val="28"/>
        </w:rPr>
      </w:pPr>
    </w:p>
    <w:p w:rsidR="00933BB6" w:rsidRDefault="00933BB6" w:rsidP="00E216CC">
      <w:pPr>
        <w:jc w:val="center"/>
        <w:rPr>
          <w:color w:val="000000"/>
          <w:sz w:val="28"/>
          <w:szCs w:val="28"/>
        </w:rPr>
      </w:pPr>
    </w:p>
    <w:p w:rsidR="00933BB6" w:rsidRDefault="00933BB6" w:rsidP="00E216CC">
      <w:pPr>
        <w:jc w:val="center"/>
        <w:rPr>
          <w:color w:val="000000"/>
          <w:sz w:val="28"/>
          <w:szCs w:val="28"/>
        </w:rPr>
      </w:pPr>
    </w:p>
    <w:p w:rsidR="00933BB6" w:rsidRDefault="00933BB6" w:rsidP="00E216CC">
      <w:pPr>
        <w:jc w:val="center"/>
        <w:rPr>
          <w:color w:val="000000"/>
          <w:sz w:val="28"/>
          <w:szCs w:val="28"/>
        </w:rPr>
      </w:pPr>
    </w:p>
    <w:p w:rsidR="00933BB6" w:rsidRDefault="00933BB6" w:rsidP="00E216CC">
      <w:pPr>
        <w:jc w:val="center"/>
        <w:rPr>
          <w:color w:val="000000"/>
          <w:sz w:val="28"/>
          <w:szCs w:val="28"/>
        </w:rPr>
      </w:pPr>
    </w:p>
    <w:p w:rsidR="003A1F76" w:rsidRDefault="003A1F76" w:rsidP="00B6208E">
      <w:pPr>
        <w:rPr>
          <w:color w:val="000000"/>
          <w:sz w:val="28"/>
          <w:szCs w:val="28"/>
        </w:rPr>
      </w:pPr>
    </w:p>
    <w:p w:rsidR="00E216CC" w:rsidRDefault="00E216CC" w:rsidP="00E216CC">
      <w:pPr>
        <w:jc w:val="right"/>
        <w:rPr>
          <w:szCs w:val="28"/>
        </w:rPr>
      </w:pPr>
    </w:p>
    <w:p w:rsidR="003A1F76" w:rsidRDefault="00E216CC" w:rsidP="003A1F76">
      <w:pPr>
        <w:pStyle w:val="af4"/>
        <w:ind w:firstLine="0"/>
        <w:jc w:val="right"/>
        <w:rPr>
          <w:sz w:val="24"/>
          <w:szCs w:val="24"/>
        </w:rPr>
      </w:pPr>
      <w:r>
        <w:rPr>
          <w:szCs w:val="28"/>
        </w:rPr>
        <w:lastRenderedPageBreak/>
        <w:t xml:space="preserve">                                                                                                                                         </w:t>
      </w:r>
      <w:r w:rsidR="003A1F76">
        <w:rPr>
          <w:sz w:val="24"/>
          <w:szCs w:val="24"/>
        </w:rPr>
        <w:t xml:space="preserve">Приложение 1 к решению Собрания депутатов </w:t>
      </w:r>
    </w:p>
    <w:p w:rsidR="003A1F76" w:rsidRDefault="003A1F76" w:rsidP="003A1F76">
      <w:pPr>
        <w:pStyle w:val="af4"/>
        <w:ind w:firstLine="0"/>
        <w:jc w:val="right"/>
        <w:rPr>
          <w:sz w:val="24"/>
          <w:szCs w:val="24"/>
        </w:rPr>
      </w:pPr>
      <w:r>
        <w:rPr>
          <w:sz w:val="24"/>
          <w:szCs w:val="24"/>
        </w:rPr>
        <w:t xml:space="preserve">Шолоховского городского </w:t>
      </w:r>
    </w:p>
    <w:p w:rsidR="003A1F76" w:rsidRDefault="00933BB6" w:rsidP="003A1F76">
      <w:pPr>
        <w:pStyle w:val="af4"/>
        <w:ind w:firstLine="0"/>
        <w:jc w:val="right"/>
        <w:rPr>
          <w:sz w:val="24"/>
          <w:szCs w:val="24"/>
        </w:rPr>
      </w:pPr>
      <w:r>
        <w:rPr>
          <w:sz w:val="24"/>
          <w:szCs w:val="24"/>
        </w:rPr>
        <w:t>поселения от 02</w:t>
      </w:r>
      <w:r w:rsidR="003A1F76">
        <w:rPr>
          <w:sz w:val="24"/>
          <w:szCs w:val="24"/>
        </w:rPr>
        <w:t xml:space="preserve">.12.2020 № </w:t>
      </w:r>
      <w:r>
        <w:rPr>
          <w:sz w:val="24"/>
          <w:szCs w:val="24"/>
        </w:rPr>
        <w:t>135</w:t>
      </w:r>
      <w:r w:rsidR="003A1F76">
        <w:rPr>
          <w:sz w:val="24"/>
          <w:szCs w:val="24"/>
        </w:rPr>
        <w:t xml:space="preserve">  </w:t>
      </w:r>
    </w:p>
    <w:p w:rsidR="00E216CC" w:rsidRDefault="00E216CC" w:rsidP="003A1F76">
      <w:pPr>
        <w:jc w:val="right"/>
        <w:rPr>
          <w:rFonts w:ascii="Arial" w:hAnsi="Arial" w:cs="Arial"/>
        </w:rPr>
      </w:pPr>
      <w:r>
        <w:rPr>
          <w:rFonts w:ascii="Arial" w:hAnsi="Arial" w:cs="Arial"/>
        </w:rPr>
        <w:t xml:space="preserve">      </w:t>
      </w:r>
    </w:p>
    <w:p w:rsidR="000E46B0" w:rsidRPr="000E46B0" w:rsidRDefault="000E46B0" w:rsidP="000E46B0">
      <w:pPr>
        <w:pStyle w:val="1"/>
        <w:jc w:val="center"/>
        <w:rPr>
          <w:rFonts w:cs="Times New Roman"/>
          <w:color w:val="auto"/>
          <w:sz w:val="28"/>
          <w:szCs w:val="28"/>
        </w:rPr>
      </w:pPr>
      <w:r w:rsidRPr="000E46B0">
        <w:rPr>
          <w:rFonts w:cs="Times New Roman"/>
          <w:color w:val="auto"/>
          <w:sz w:val="28"/>
          <w:szCs w:val="28"/>
        </w:rPr>
        <w:t>РАЗДЕЛ I.  ПОРЯДОК ПРИМЕНЕНИЯ ПРАВИЛ ЗЕМЛЕПОЛЬЗОВАНИЯ И  ЗАСТРОЙКИ ШОЛОХОВСКОГО ГОРОДСКОГО ПОСЕЛЕНИЯ И ВНЕСЕНИЯ В НИХ ИЗМЕНЕНИЙ</w:t>
      </w:r>
    </w:p>
    <w:p w:rsidR="000E46B0" w:rsidRPr="000E46B0" w:rsidRDefault="000E46B0" w:rsidP="000E46B0">
      <w:pPr>
        <w:pStyle w:val="1"/>
        <w:keepLines/>
        <w:numPr>
          <w:ilvl w:val="0"/>
          <w:numId w:val="10"/>
        </w:numPr>
        <w:spacing w:before="480"/>
        <w:jc w:val="center"/>
        <w:rPr>
          <w:rFonts w:cs="Times New Roman"/>
          <w:b/>
          <w:color w:val="auto"/>
          <w:sz w:val="28"/>
          <w:szCs w:val="28"/>
        </w:rPr>
      </w:pPr>
      <w:r w:rsidRPr="000E46B0">
        <w:rPr>
          <w:rFonts w:cs="Times New Roman"/>
          <w:b/>
          <w:color w:val="auto"/>
          <w:sz w:val="28"/>
          <w:szCs w:val="28"/>
        </w:rPr>
        <w:t>Глава 1. Регулирование землепользования и застройки органами</w:t>
      </w:r>
      <w:r w:rsidRPr="000E46B0">
        <w:rPr>
          <w:rFonts w:cs="Times New Roman"/>
          <w:b/>
          <w:color w:val="auto"/>
          <w:sz w:val="28"/>
          <w:szCs w:val="28"/>
        </w:rPr>
        <w:br/>
        <w:t xml:space="preserve"> местного самоуправления</w:t>
      </w:r>
    </w:p>
    <w:p w:rsidR="000E46B0" w:rsidRPr="000E46B0" w:rsidRDefault="000E46B0" w:rsidP="000E46B0">
      <w:pPr>
        <w:rPr>
          <w:rFonts w:cs="Times New Roman"/>
          <w:sz w:val="28"/>
          <w:szCs w:val="28"/>
        </w:rPr>
      </w:pPr>
    </w:p>
    <w:p w:rsidR="000E46B0" w:rsidRPr="000E46B0" w:rsidRDefault="000E46B0" w:rsidP="000E46B0">
      <w:pPr>
        <w:pStyle w:val="2"/>
        <w:keepNext w:val="0"/>
        <w:numPr>
          <w:ilvl w:val="1"/>
          <w:numId w:val="10"/>
        </w:numPr>
        <w:spacing w:before="0"/>
        <w:ind w:left="709"/>
        <w:jc w:val="center"/>
        <w:rPr>
          <w:rFonts w:ascii="Times New Roman" w:hAnsi="Times New Roman" w:cs="Times New Roman"/>
          <w:i/>
          <w:color w:val="auto"/>
          <w:sz w:val="28"/>
          <w:szCs w:val="28"/>
        </w:rPr>
      </w:pPr>
      <w:bookmarkStart w:id="0" w:name="__RefHeading___Toc8394_2726444404"/>
      <w:bookmarkEnd w:id="0"/>
      <w:r w:rsidRPr="000E46B0">
        <w:rPr>
          <w:rFonts w:ascii="Times New Roman" w:hAnsi="Times New Roman" w:cs="Times New Roman"/>
          <w:color w:val="auto"/>
          <w:sz w:val="28"/>
          <w:szCs w:val="28"/>
        </w:rPr>
        <w:t xml:space="preserve">Статья 1. </w:t>
      </w:r>
      <w:r w:rsidRPr="000E46B0">
        <w:rPr>
          <w:rFonts w:ascii="Times New Roman" w:hAnsi="Times New Roman" w:cs="Times New Roman"/>
          <w:b w:val="0"/>
          <w:color w:val="auto"/>
          <w:sz w:val="28"/>
          <w:szCs w:val="28"/>
        </w:rPr>
        <w:t>Общие положения</w:t>
      </w:r>
    </w:p>
    <w:p w:rsidR="000E46B0" w:rsidRPr="000E46B0" w:rsidRDefault="000E46B0" w:rsidP="000E46B0">
      <w:pPr>
        <w:ind w:firstLine="27"/>
        <w:rPr>
          <w:rFonts w:cs="Times New Roman"/>
          <w:sz w:val="28"/>
          <w:szCs w:val="28"/>
        </w:rPr>
      </w:pPr>
    </w:p>
    <w:p w:rsidR="000E46B0" w:rsidRPr="000E46B0" w:rsidRDefault="000E46B0" w:rsidP="000E46B0">
      <w:pPr>
        <w:ind w:firstLine="851"/>
        <w:jc w:val="both"/>
        <w:rPr>
          <w:rFonts w:cs="Times New Roman"/>
          <w:sz w:val="28"/>
          <w:szCs w:val="28"/>
        </w:rPr>
      </w:pPr>
      <w:r w:rsidRPr="000E46B0">
        <w:rPr>
          <w:rFonts w:cs="Times New Roman"/>
          <w:sz w:val="28"/>
          <w:szCs w:val="28"/>
        </w:rPr>
        <w:t>1. </w:t>
      </w:r>
      <w:proofErr w:type="gramStart"/>
      <w:r w:rsidRPr="000E46B0">
        <w:rPr>
          <w:rFonts w:cs="Times New Roman"/>
          <w:sz w:val="28"/>
          <w:szCs w:val="28"/>
        </w:rPr>
        <w:t>Правила землепользования и застройки муниципального образования «Шолоховское городское поселение» (далее – Правила землепользования и застройки) - документ градостроительного зонирования,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Ростовской области, муниципальными нормативными правовыми актами, генеральным</w:t>
      </w:r>
      <w:proofErr w:type="gramEnd"/>
      <w:r w:rsidRPr="000E46B0">
        <w:rPr>
          <w:rFonts w:cs="Times New Roman"/>
          <w:sz w:val="28"/>
          <w:szCs w:val="28"/>
        </w:rPr>
        <w:t xml:space="preserve"> планом городского поселения и </w:t>
      </w:r>
      <w:proofErr w:type="gramStart"/>
      <w:r w:rsidRPr="000E46B0">
        <w:rPr>
          <w:rFonts w:cs="Times New Roman"/>
          <w:sz w:val="28"/>
          <w:szCs w:val="28"/>
        </w:rPr>
        <w:t>утверждаемый</w:t>
      </w:r>
      <w:proofErr w:type="gramEnd"/>
      <w:r w:rsidRPr="000E46B0">
        <w:rPr>
          <w:rFonts w:cs="Times New Roman"/>
          <w:sz w:val="28"/>
          <w:szCs w:val="28"/>
        </w:rPr>
        <w:t xml:space="preserve"> решением Собрания депутатов Шолоховского городского поселения.</w:t>
      </w:r>
    </w:p>
    <w:p w:rsidR="000E46B0" w:rsidRPr="000E46B0" w:rsidRDefault="000E46B0" w:rsidP="000E46B0">
      <w:pPr>
        <w:ind w:firstLine="851"/>
        <w:jc w:val="both"/>
        <w:rPr>
          <w:rFonts w:cs="Times New Roman"/>
          <w:sz w:val="28"/>
          <w:szCs w:val="28"/>
        </w:rPr>
      </w:pPr>
      <w:r w:rsidRPr="000E46B0">
        <w:rPr>
          <w:rFonts w:cs="Times New Roman"/>
          <w:sz w:val="28"/>
          <w:szCs w:val="28"/>
        </w:rPr>
        <w:t>2. Правила землепользования и застройки разработаны в целях:</w:t>
      </w:r>
    </w:p>
    <w:p w:rsidR="000E46B0" w:rsidRPr="000E46B0" w:rsidRDefault="000E46B0" w:rsidP="000E46B0">
      <w:pPr>
        <w:ind w:firstLine="851"/>
        <w:jc w:val="both"/>
        <w:rPr>
          <w:rFonts w:cs="Times New Roman"/>
          <w:sz w:val="28"/>
          <w:szCs w:val="28"/>
        </w:rPr>
      </w:pPr>
      <w:r w:rsidRPr="000E46B0">
        <w:rPr>
          <w:rFonts w:cs="Times New Roman"/>
          <w:sz w:val="28"/>
          <w:szCs w:val="28"/>
        </w:rPr>
        <w:t>1) создания условий для устойчивого развития территории городского поселения, сохранения окружающей среды и объектов культурного наследия;</w:t>
      </w:r>
    </w:p>
    <w:p w:rsidR="000E46B0" w:rsidRPr="000E46B0" w:rsidRDefault="000E46B0" w:rsidP="000E46B0">
      <w:pPr>
        <w:ind w:firstLine="851"/>
        <w:jc w:val="both"/>
        <w:rPr>
          <w:rFonts w:cs="Times New Roman"/>
          <w:sz w:val="28"/>
          <w:szCs w:val="28"/>
        </w:rPr>
      </w:pPr>
      <w:r w:rsidRPr="000E46B0">
        <w:rPr>
          <w:rFonts w:cs="Times New Roman"/>
          <w:sz w:val="28"/>
          <w:szCs w:val="28"/>
        </w:rPr>
        <w:t>2) создания условий для планировки территорий городского поселения;</w:t>
      </w:r>
    </w:p>
    <w:p w:rsidR="000E46B0" w:rsidRPr="000E46B0" w:rsidRDefault="000E46B0" w:rsidP="000E46B0">
      <w:pPr>
        <w:ind w:firstLine="851"/>
        <w:jc w:val="both"/>
        <w:rPr>
          <w:rFonts w:cs="Times New Roman"/>
          <w:sz w:val="28"/>
          <w:szCs w:val="28"/>
        </w:rPr>
      </w:pPr>
      <w:r w:rsidRPr="000E46B0">
        <w:rPr>
          <w:rFonts w:cs="Times New Roman"/>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E46B0" w:rsidRPr="000E46B0" w:rsidRDefault="000E46B0" w:rsidP="000E46B0">
      <w:pPr>
        <w:ind w:firstLine="851"/>
        <w:jc w:val="both"/>
        <w:rPr>
          <w:rFonts w:cs="Times New Roman"/>
          <w:sz w:val="28"/>
          <w:szCs w:val="28"/>
        </w:rPr>
      </w:pPr>
      <w:r w:rsidRPr="000E46B0">
        <w:rPr>
          <w:rFonts w:cs="Times New Roman"/>
          <w:sz w:val="28"/>
          <w:szCs w:val="28"/>
        </w:rPr>
        <w:t>4) создания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3.  Установление территориальных зон конкретизирует положения генерального плана о функциональных зонах, в целях установления правового режима использования земельных участков, не изменяя при этом параметры планируемого развития территорий городского поселения, предусмотренных для соответствующей функциональной зоны.</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Правовой режим земель определяется исходя из их разрешённого использования, установленного в настоящих Правилах.</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 xml:space="preserve">4.  Настоящие Правила включают в себя: </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 xml:space="preserve">1) порядок их применения и внесения изменений в  Правила; </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lastRenderedPageBreak/>
        <w:t xml:space="preserve">2) карты градостроительного зонирования. </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 xml:space="preserve">3) градостроительные регламенты; </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 xml:space="preserve">5.  Настоящие Правила применяются наряду </w:t>
      </w:r>
      <w:proofErr w:type="gramStart"/>
      <w:r w:rsidRPr="000E46B0">
        <w:rPr>
          <w:rFonts w:cs="Times New Roman"/>
          <w:sz w:val="28"/>
          <w:szCs w:val="28"/>
        </w:rPr>
        <w:t>с</w:t>
      </w:r>
      <w:proofErr w:type="gramEnd"/>
      <w:r w:rsidRPr="000E46B0">
        <w:rPr>
          <w:rFonts w:cs="Times New Roman"/>
          <w:sz w:val="28"/>
          <w:szCs w:val="28"/>
        </w:rPr>
        <w:t xml:space="preserve">: </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 xml:space="preserve">1)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 xml:space="preserve">2)  региональными и местными нормативами градостроительного проектирования; </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 xml:space="preserve">3)  иными нормативными правовыми актами по вопросам регулирования землепользования и застройки. </w:t>
      </w:r>
    </w:p>
    <w:p w:rsidR="000E46B0" w:rsidRPr="000E46B0" w:rsidRDefault="000E46B0" w:rsidP="000E46B0">
      <w:pPr>
        <w:autoSpaceDE w:val="0"/>
        <w:autoSpaceDN w:val="0"/>
        <w:adjustRightInd w:val="0"/>
        <w:spacing w:after="120"/>
        <w:ind w:firstLine="709"/>
        <w:jc w:val="both"/>
        <w:rPr>
          <w:rFonts w:cs="Times New Roman"/>
          <w:sz w:val="28"/>
          <w:szCs w:val="28"/>
        </w:rPr>
      </w:pPr>
      <w:r w:rsidRPr="000E46B0">
        <w:rPr>
          <w:rFonts w:cs="Times New Roman"/>
          <w:sz w:val="28"/>
          <w:szCs w:val="28"/>
        </w:rPr>
        <w:t xml:space="preserve">6.  Правила </w:t>
      </w:r>
      <w:r w:rsidRPr="000E46B0">
        <w:rPr>
          <w:rFonts w:cs="Times New Roman"/>
          <w:bCs/>
          <w:sz w:val="28"/>
          <w:szCs w:val="28"/>
        </w:rPr>
        <w:t xml:space="preserve">распространяют свое действие </w:t>
      </w:r>
      <w:r w:rsidRPr="000E46B0">
        <w:rPr>
          <w:rFonts w:cs="Times New Roman"/>
          <w:sz w:val="28"/>
          <w:szCs w:val="28"/>
        </w:rPr>
        <w:t xml:space="preserve">на всю территорию муниципального образования «Шолоховское городское поселение» (далее также – ГОРОДСКОЕ поселение) и  </w:t>
      </w:r>
      <w:proofErr w:type="gramStart"/>
      <w:r w:rsidRPr="000E46B0">
        <w:rPr>
          <w:rFonts w:cs="Times New Roman"/>
          <w:sz w:val="28"/>
          <w:szCs w:val="28"/>
        </w:rPr>
        <w:t>обязательны к исполнению</w:t>
      </w:r>
      <w:proofErr w:type="gramEnd"/>
      <w:r w:rsidRPr="000E46B0">
        <w:rPr>
          <w:rFonts w:cs="Times New Roman"/>
          <w:sz w:val="28"/>
          <w:szCs w:val="28"/>
        </w:rPr>
        <w:t xml:space="preserve"> всеми субъектами градостроительных отношений, возникающих  на территории Шолоховского городского поселения.</w:t>
      </w:r>
    </w:p>
    <w:p w:rsidR="000E46B0" w:rsidRPr="000E46B0" w:rsidRDefault="000E46B0" w:rsidP="000E46B0">
      <w:pPr>
        <w:pStyle w:val="3"/>
        <w:jc w:val="center"/>
        <w:rPr>
          <w:rFonts w:ascii="Times New Roman" w:hAnsi="Times New Roman" w:cs="Times New Roman"/>
          <w:b w:val="0"/>
          <w:color w:val="auto"/>
          <w:sz w:val="28"/>
          <w:szCs w:val="28"/>
        </w:rPr>
      </w:pPr>
      <w:bookmarkStart w:id="1" w:name="_Toc49956047"/>
      <w:r w:rsidRPr="000E46B0">
        <w:rPr>
          <w:rFonts w:ascii="Times New Roman" w:hAnsi="Times New Roman" w:cs="Times New Roman"/>
          <w:color w:val="auto"/>
          <w:sz w:val="28"/>
          <w:szCs w:val="28"/>
        </w:rPr>
        <w:t>Статья 2.</w:t>
      </w:r>
      <w:r w:rsidRPr="000E46B0">
        <w:rPr>
          <w:rFonts w:ascii="Times New Roman" w:hAnsi="Times New Roman" w:cs="Times New Roman"/>
          <w:b w:val="0"/>
          <w:color w:val="auto"/>
          <w:sz w:val="28"/>
          <w:szCs w:val="28"/>
        </w:rPr>
        <w:t>  Основные понятия, используемые в Правилах</w:t>
      </w:r>
      <w:bookmarkEnd w:id="1"/>
    </w:p>
    <w:p w:rsidR="000E46B0" w:rsidRPr="000E46B0" w:rsidRDefault="000E46B0" w:rsidP="000E46B0">
      <w:pPr>
        <w:pStyle w:val="ConsPlusNormal"/>
        <w:spacing w:before="200"/>
        <w:ind w:firstLine="540"/>
        <w:jc w:val="both"/>
        <w:rPr>
          <w:rFonts w:ascii="Times New Roman" w:hAnsi="Times New Roman" w:cs="Times New Roman"/>
          <w:sz w:val="28"/>
          <w:szCs w:val="28"/>
        </w:rPr>
      </w:pPr>
      <w:r w:rsidRPr="000E46B0">
        <w:rPr>
          <w:rFonts w:ascii="Times New Roman" w:hAnsi="Times New Roman" w:cs="Times New Roman"/>
          <w:sz w:val="28"/>
          <w:szCs w:val="28"/>
        </w:rPr>
        <w:t>1.  В Правилах используются понятия, значения которых установлены в Градостроительном кодексе Российской Федерации, Земельном кодексе Российской Федерации, федеральных законах и иных нормативных правовых актах Российской Федерации.</w:t>
      </w:r>
    </w:p>
    <w:p w:rsidR="000E46B0" w:rsidRPr="000E46B0" w:rsidRDefault="000E46B0" w:rsidP="000E46B0">
      <w:pPr>
        <w:autoSpaceDE w:val="0"/>
        <w:autoSpaceDN w:val="0"/>
        <w:adjustRightInd w:val="0"/>
        <w:ind w:firstLine="540"/>
        <w:jc w:val="both"/>
        <w:rPr>
          <w:rFonts w:cs="Times New Roman"/>
          <w:sz w:val="28"/>
          <w:szCs w:val="28"/>
        </w:rPr>
      </w:pPr>
      <w:r w:rsidRPr="000E46B0">
        <w:rPr>
          <w:rFonts w:cs="Times New Roman"/>
          <w:sz w:val="28"/>
          <w:szCs w:val="28"/>
        </w:rPr>
        <w:t>2.  Кроме того, в Правилах используются следующие понятия:</w:t>
      </w:r>
    </w:p>
    <w:p w:rsidR="000E46B0" w:rsidRPr="000E46B0" w:rsidRDefault="000E46B0" w:rsidP="000E46B0">
      <w:pPr>
        <w:autoSpaceDE w:val="0"/>
        <w:autoSpaceDN w:val="0"/>
        <w:adjustRightInd w:val="0"/>
        <w:ind w:firstLine="540"/>
        <w:jc w:val="both"/>
        <w:rPr>
          <w:rFonts w:cs="Times New Roman"/>
          <w:sz w:val="28"/>
          <w:szCs w:val="28"/>
        </w:rPr>
      </w:pPr>
      <w:r w:rsidRPr="000E46B0">
        <w:rPr>
          <w:rFonts w:cs="Times New Roman"/>
          <w:sz w:val="28"/>
          <w:szCs w:val="28"/>
        </w:rPr>
        <w:t>1)  линия сложившейся застройки - линия, определяемая на топографической основе вдоль границ территорий общего пользования (улично-дорожной сети и объектов рекреационного назначения) по плоскости фасадов существующих объектов капитального строительства или иных сооружений, прочно связанных с землей;</w:t>
      </w:r>
    </w:p>
    <w:p w:rsidR="000E46B0" w:rsidRPr="000E46B0" w:rsidRDefault="000E46B0" w:rsidP="000E46B0">
      <w:pPr>
        <w:autoSpaceDE w:val="0"/>
        <w:autoSpaceDN w:val="0"/>
        <w:adjustRightInd w:val="0"/>
        <w:ind w:firstLine="540"/>
        <w:jc w:val="both"/>
        <w:rPr>
          <w:rFonts w:cs="Times New Roman"/>
          <w:sz w:val="28"/>
          <w:szCs w:val="28"/>
        </w:rPr>
      </w:pPr>
      <w:r w:rsidRPr="000E46B0">
        <w:rPr>
          <w:rFonts w:cs="Times New Roman"/>
          <w:sz w:val="28"/>
          <w:szCs w:val="28"/>
        </w:rPr>
        <w:t>2)  высота здания – это разница проектной отметки земли и наивысшей отметки конструктивного элемента здания: парапета плоской кровли;  конька или фронтона скатной крыши; карниза, брандмауэра. Высота здания измеряется в метрах. При этом проектная отметка земли определяется как минимальная из абсолютных проектных отметок поверхности земли перед входом в здание, строение, сооружение или въездом в стоянку (парковку), гараж;</w:t>
      </w:r>
    </w:p>
    <w:p w:rsidR="000E46B0" w:rsidRPr="000E46B0" w:rsidRDefault="000E46B0" w:rsidP="000E46B0">
      <w:pPr>
        <w:autoSpaceDE w:val="0"/>
        <w:autoSpaceDN w:val="0"/>
        <w:adjustRightInd w:val="0"/>
        <w:ind w:firstLine="540"/>
        <w:jc w:val="both"/>
        <w:rPr>
          <w:rFonts w:cs="Times New Roman"/>
          <w:sz w:val="28"/>
          <w:szCs w:val="28"/>
        </w:rPr>
      </w:pPr>
      <w:r w:rsidRPr="000E46B0">
        <w:rPr>
          <w:rFonts w:cs="Times New Roman"/>
          <w:sz w:val="28"/>
          <w:szCs w:val="28"/>
        </w:rPr>
        <w:t>3)  этажность – количество надземных этажей здания;</w:t>
      </w:r>
    </w:p>
    <w:p w:rsidR="000E46B0" w:rsidRPr="000E46B0" w:rsidRDefault="000E46B0" w:rsidP="000E46B0">
      <w:pPr>
        <w:autoSpaceDE w:val="0"/>
        <w:autoSpaceDN w:val="0"/>
        <w:adjustRightInd w:val="0"/>
        <w:ind w:firstLine="540"/>
        <w:jc w:val="both"/>
        <w:rPr>
          <w:rFonts w:cs="Times New Roman"/>
          <w:sz w:val="28"/>
          <w:szCs w:val="28"/>
        </w:rPr>
      </w:pPr>
      <w:r w:rsidRPr="000E46B0">
        <w:rPr>
          <w:rFonts w:cs="Times New Roman"/>
          <w:sz w:val="28"/>
          <w:szCs w:val="28"/>
        </w:rPr>
        <w:t xml:space="preserve">4)  красные линии </w:t>
      </w:r>
      <w:r w:rsidRPr="000E46B0">
        <w:rPr>
          <w:rFonts w:cs="Times New Roman"/>
          <w:color w:val="000000"/>
          <w:sz w:val="28"/>
          <w:szCs w:val="28"/>
        </w:rPr>
        <w:t xml:space="preserve">(линии регулирования застройки) </w:t>
      </w:r>
      <w:r w:rsidRPr="000E46B0">
        <w:rPr>
          <w:rFonts w:cs="Times New Roman"/>
          <w:sz w:val="28"/>
          <w:szCs w:val="28"/>
        </w:rPr>
        <w:t>-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0E46B0" w:rsidRPr="000E46B0" w:rsidRDefault="000E46B0" w:rsidP="000E46B0">
      <w:pPr>
        <w:autoSpaceDE w:val="0"/>
        <w:autoSpaceDN w:val="0"/>
        <w:adjustRightInd w:val="0"/>
        <w:ind w:firstLine="540"/>
        <w:jc w:val="both"/>
        <w:rPr>
          <w:rFonts w:cs="Times New Roman"/>
          <w:sz w:val="28"/>
          <w:szCs w:val="28"/>
        </w:rPr>
      </w:pPr>
      <w:r w:rsidRPr="000E46B0">
        <w:rPr>
          <w:rFonts w:cs="Times New Roman"/>
          <w:sz w:val="28"/>
          <w:szCs w:val="28"/>
        </w:rPr>
        <w:t xml:space="preserve">5)  отступ от красных линий – это расстояние, измеренное по перпендикуляру от вертикальной плоскости, образуемой красной линией, до вертикальной плоскости, образуемой линией на которой в границах земельного участка допустимо размещения зданий, строений, сооружений, иных объектов </w:t>
      </w:r>
      <w:r w:rsidRPr="000E46B0">
        <w:rPr>
          <w:rFonts w:cs="Times New Roman"/>
          <w:sz w:val="28"/>
          <w:szCs w:val="28"/>
        </w:rPr>
        <w:lastRenderedPageBreak/>
        <w:t>капитального строительства, предусмотренных градостроительным регламентом. Значение отступа от красной линии измеряется в метрах;</w:t>
      </w:r>
    </w:p>
    <w:p w:rsidR="000E46B0" w:rsidRPr="000E46B0" w:rsidRDefault="000E46B0" w:rsidP="000E46B0">
      <w:pPr>
        <w:autoSpaceDE w:val="0"/>
        <w:autoSpaceDN w:val="0"/>
        <w:adjustRightInd w:val="0"/>
        <w:ind w:firstLine="540"/>
        <w:jc w:val="both"/>
        <w:rPr>
          <w:rFonts w:cs="Times New Roman"/>
          <w:sz w:val="28"/>
          <w:szCs w:val="28"/>
        </w:rPr>
      </w:pPr>
      <w:r w:rsidRPr="000E46B0">
        <w:rPr>
          <w:rFonts w:cs="Times New Roman"/>
          <w:sz w:val="28"/>
          <w:szCs w:val="28"/>
        </w:rPr>
        <w:t>6)  отступ от границы земельного участка – это расстояние, измеренное по перпендикуляру от вертикальной плоскости, образуемой границей земельного участка, до вертикальной плоскости, образуемой линией на которой в границах земельного участка возможно размещение зданий, строений, сооружений, иных объектов капитального строительства, предусмотренных градостроительным регламентом. Значение отступа от границы измеряется в метрах. Значение отступа от границы может быть большим, чем установленное в градостроительном регламенте, в зависимости от характеристик здания, строения, сооружения, иного объекта капитального строительства по требованиям технических регламентов, прочих норм;</w:t>
      </w:r>
    </w:p>
    <w:p w:rsidR="000E46B0" w:rsidRPr="000E46B0" w:rsidRDefault="000E46B0" w:rsidP="000E46B0">
      <w:pPr>
        <w:autoSpaceDE w:val="0"/>
        <w:autoSpaceDN w:val="0"/>
        <w:adjustRightInd w:val="0"/>
        <w:ind w:firstLine="540"/>
        <w:jc w:val="both"/>
        <w:rPr>
          <w:rFonts w:cs="Times New Roman"/>
          <w:sz w:val="28"/>
          <w:szCs w:val="28"/>
        </w:rPr>
      </w:pPr>
      <w:r w:rsidRPr="000E46B0">
        <w:rPr>
          <w:rFonts w:cs="Times New Roman"/>
          <w:sz w:val="28"/>
          <w:szCs w:val="28"/>
        </w:rPr>
        <w:t>7)  площадь земельного участка – это площадь геометрической фигуры, образованной проекцией границ земельного участка на горизонтальную плоскость. Градостроительным регламентом может быть установлена зависимость площади земельного участка от функционального назначения видов использования объектов капитального строительства, либо их мощностных характеристик. Площадь земельного участка выражается в квадратных метрах, а также может рассчитываться  в квадратных метрах, отнесённых на единицу мощности объекта капитального строительства (вместимости, полезной площади или других подобных характеристик) для отдельных видов разрешённого использования территорий;</w:t>
      </w:r>
    </w:p>
    <w:p w:rsidR="000E46B0" w:rsidRPr="000E46B0" w:rsidRDefault="000E46B0" w:rsidP="000E46B0">
      <w:pPr>
        <w:autoSpaceDE w:val="0"/>
        <w:autoSpaceDN w:val="0"/>
        <w:adjustRightInd w:val="0"/>
        <w:ind w:firstLine="540"/>
        <w:jc w:val="both"/>
        <w:rPr>
          <w:rFonts w:cs="Times New Roman"/>
          <w:sz w:val="28"/>
          <w:szCs w:val="28"/>
        </w:rPr>
      </w:pPr>
      <w:r w:rsidRPr="000E46B0">
        <w:rPr>
          <w:rFonts w:cs="Times New Roman"/>
          <w:sz w:val="28"/>
          <w:szCs w:val="28"/>
        </w:rPr>
        <w:t>8)  протяжённость границы земельного участка вдоль красной линии улицы, проезда – это протяжённость проекции на вертикальную плоскость, образуемую красной линией, сторон контура земельного участка, обращённого к красной линии (непосредственно совпадающих с красной линией, либо отстоящих от неё не более чем на три метра по всей длине). Протяжённость границы земельного участка вдоль красной линии улицы, проезда измеряется в метрах;</w:t>
      </w:r>
    </w:p>
    <w:p w:rsidR="000E46B0" w:rsidRPr="000E46B0" w:rsidRDefault="000E46B0" w:rsidP="000E46B0">
      <w:pPr>
        <w:autoSpaceDE w:val="0"/>
        <w:autoSpaceDN w:val="0"/>
        <w:adjustRightInd w:val="0"/>
        <w:ind w:firstLine="540"/>
        <w:jc w:val="both"/>
        <w:rPr>
          <w:rFonts w:cs="Times New Roman"/>
          <w:sz w:val="28"/>
          <w:szCs w:val="28"/>
        </w:rPr>
      </w:pPr>
      <w:r w:rsidRPr="000E46B0">
        <w:rPr>
          <w:rFonts w:cs="Times New Roman"/>
          <w:sz w:val="28"/>
          <w:szCs w:val="28"/>
        </w:rPr>
        <w:t>9)  процент застройки - отношение суммарной площади земельного участка, которая может быть застроена, ко всей площади земельного участка, измеряемое в процентах;</w:t>
      </w:r>
    </w:p>
    <w:p w:rsidR="000E46B0" w:rsidRPr="000E46B0" w:rsidRDefault="000E46B0" w:rsidP="000E46B0">
      <w:pPr>
        <w:autoSpaceDE w:val="0"/>
        <w:autoSpaceDN w:val="0"/>
        <w:adjustRightInd w:val="0"/>
        <w:ind w:firstLine="540"/>
        <w:jc w:val="both"/>
        <w:rPr>
          <w:rFonts w:cs="Times New Roman"/>
          <w:sz w:val="28"/>
          <w:szCs w:val="28"/>
        </w:rPr>
      </w:pPr>
      <w:r w:rsidRPr="000E46B0">
        <w:rPr>
          <w:rFonts w:cs="Times New Roman"/>
          <w:sz w:val="28"/>
          <w:szCs w:val="28"/>
        </w:rPr>
        <w:t>10)  процент озеленения земельного участка – отношение суммарной площади земельного участка занятого элементами озеленения (площадь озеленения), ко всей площади земельного участка, измеряемое в процентах. Под элементами озеленения понимаются посадки многолетних насаждений, травяное покрытие, прочие растения. Дорожно-</w:t>
      </w:r>
      <w:proofErr w:type="spellStart"/>
      <w:r w:rsidRPr="000E46B0">
        <w:rPr>
          <w:rFonts w:cs="Times New Roman"/>
          <w:sz w:val="28"/>
          <w:szCs w:val="28"/>
        </w:rPr>
        <w:t>тропиночная</w:t>
      </w:r>
      <w:proofErr w:type="spellEnd"/>
      <w:r w:rsidRPr="000E46B0">
        <w:rPr>
          <w:rFonts w:cs="Times New Roman"/>
          <w:sz w:val="28"/>
          <w:szCs w:val="28"/>
        </w:rPr>
        <w:t xml:space="preserve"> сеть в пределах участка, за исключением проездов, предусмотренных для движения транспорта и придомовых площадок, может быть включена в площадь озеленения, если занимает не более 30 процентов от площади зелёных насаждений. В площадь озеленения может быть также включена площадь стоянок автомобилей, устроенных на  пространственной (решетчатой) конструкции покрытия, если площадь ячеек решётки, используемых для посадки травы, составляет 50 процентов и более от общей площади такой стоянки;</w:t>
      </w:r>
    </w:p>
    <w:p w:rsidR="000E46B0" w:rsidRPr="000E46B0" w:rsidRDefault="000E46B0" w:rsidP="000E46B0">
      <w:pPr>
        <w:autoSpaceDE w:val="0"/>
        <w:autoSpaceDN w:val="0"/>
        <w:adjustRightInd w:val="0"/>
        <w:ind w:firstLine="540"/>
        <w:jc w:val="both"/>
        <w:rPr>
          <w:rFonts w:cs="Times New Roman"/>
          <w:sz w:val="28"/>
          <w:szCs w:val="28"/>
        </w:rPr>
      </w:pPr>
      <w:r w:rsidRPr="000E46B0">
        <w:rPr>
          <w:rFonts w:cs="Times New Roman"/>
          <w:sz w:val="28"/>
          <w:szCs w:val="28"/>
        </w:rPr>
        <w:lastRenderedPageBreak/>
        <w:t>11)  коэффициент плотности жилой застройки – отношение общей площади квартир, размещаемых в многоквартирном доме (многоквартирных домах) и площади земельного участка, на котором расположен многоквартирный дом (многоквартирные дома);</w:t>
      </w:r>
    </w:p>
    <w:p w:rsidR="000E46B0" w:rsidRPr="000E46B0" w:rsidRDefault="000E46B0" w:rsidP="000E46B0">
      <w:pPr>
        <w:autoSpaceDE w:val="0"/>
        <w:autoSpaceDN w:val="0"/>
        <w:adjustRightInd w:val="0"/>
        <w:ind w:firstLine="540"/>
        <w:jc w:val="both"/>
        <w:rPr>
          <w:rFonts w:cs="Times New Roman"/>
          <w:sz w:val="28"/>
          <w:szCs w:val="28"/>
        </w:rPr>
      </w:pPr>
      <w:r w:rsidRPr="000E46B0">
        <w:rPr>
          <w:rFonts w:cs="Times New Roman"/>
          <w:color w:val="000000"/>
          <w:sz w:val="28"/>
          <w:szCs w:val="28"/>
        </w:rPr>
        <w:t>12)  территории общего пользования – это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E46B0" w:rsidRPr="000E46B0" w:rsidRDefault="000E46B0" w:rsidP="000E46B0">
      <w:pPr>
        <w:jc w:val="both"/>
        <w:rPr>
          <w:rFonts w:cs="Times New Roman"/>
          <w:b/>
          <w:bCs/>
          <w:sz w:val="28"/>
          <w:szCs w:val="28"/>
        </w:rPr>
      </w:pPr>
    </w:p>
    <w:p w:rsidR="000E46B0" w:rsidRDefault="000E46B0" w:rsidP="000E46B0">
      <w:pPr>
        <w:pStyle w:val="3"/>
        <w:jc w:val="center"/>
        <w:rPr>
          <w:rFonts w:ascii="Times New Roman" w:hAnsi="Times New Roman" w:cs="Times New Roman"/>
          <w:b w:val="0"/>
          <w:color w:val="auto"/>
          <w:sz w:val="28"/>
          <w:szCs w:val="28"/>
        </w:rPr>
      </w:pPr>
      <w:bookmarkStart w:id="2" w:name="_Toc49956049"/>
      <w:r w:rsidRPr="000E46B0">
        <w:rPr>
          <w:rFonts w:ascii="Times New Roman" w:hAnsi="Times New Roman" w:cs="Times New Roman"/>
          <w:color w:val="auto"/>
          <w:sz w:val="28"/>
          <w:szCs w:val="28"/>
        </w:rPr>
        <w:t>Статья 3.  </w:t>
      </w:r>
      <w:r w:rsidRPr="000E46B0">
        <w:rPr>
          <w:rFonts w:ascii="Times New Roman" w:hAnsi="Times New Roman" w:cs="Times New Roman"/>
          <w:b w:val="0"/>
          <w:color w:val="auto"/>
          <w:sz w:val="28"/>
          <w:szCs w:val="28"/>
        </w:rPr>
        <w:t>Полномочия органов местного самоуправления Шолоховского городского поселения в области регулирования отношений, связанных с  вопросами землепользования и застройки</w:t>
      </w:r>
      <w:bookmarkEnd w:id="2"/>
    </w:p>
    <w:p w:rsidR="000E46B0" w:rsidRPr="000E46B0" w:rsidRDefault="000E46B0" w:rsidP="000E46B0"/>
    <w:p w:rsidR="000E46B0" w:rsidRPr="000E46B0" w:rsidRDefault="000E46B0" w:rsidP="000E46B0">
      <w:pPr>
        <w:ind w:firstLine="851"/>
        <w:jc w:val="both"/>
        <w:rPr>
          <w:rFonts w:cs="Times New Roman"/>
          <w:sz w:val="28"/>
          <w:szCs w:val="28"/>
        </w:rPr>
      </w:pPr>
      <w:r w:rsidRPr="000E46B0">
        <w:rPr>
          <w:rFonts w:cs="Times New Roman"/>
          <w:sz w:val="28"/>
          <w:szCs w:val="28"/>
        </w:rPr>
        <w:t>1.  К полномочиям Собрания депутатов Шолоховского городского поселения в области регулирования отношений по вопросам землепользования и застройки относятся:</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1)  принятие решения о проведении публичные слушания по проекту Правил землепользования и застройки и проектам о внесении изменений в Правила землепользования и застройки;</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2)  принятие решения о проведении публичных слушаний для рассмотрения проектов планировки территории, проектов межевания территории, проектов, предусматривающих внесение изменений в один из указанных документов;</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3)  назначение публичных слушаний по проектам решений о предоставлении разрешения на условно разрешённый вид использования земельного участка или объекта капитального строительства;</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4)  назначение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5)  утверждение Правил землепользования и застройки и проектов о внесении изменений в Правила землепользования и застройки;</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6)  реализация иных полномочий в соответствии с законодательством Российской Федерации.</w:t>
      </w:r>
    </w:p>
    <w:p w:rsidR="000E46B0" w:rsidRPr="000E46B0" w:rsidRDefault="000E46B0" w:rsidP="000E46B0">
      <w:pPr>
        <w:ind w:firstLine="851"/>
        <w:jc w:val="both"/>
        <w:rPr>
          <w:rFonts w:cs="Times New Roman"/>
          <w:sz w:val="28"/>
          <w:szCs w:val="28"/>
        </w:rPr>
      </w:pPr>
      <w:r w:rsidRPr="000E46B0">
        <w:rPr>
          <w:rFonts w:cs="Times New Roman"/>
          <w:sz w:val="28"/>
          <w:szCs w:val="28"/>
        </w:rPr>
        <w:t>2.  К полномочиям Администрации Шолоховского городского поселения</w:t>
      </w:r>
    </w:p>
    <w:p w:rsidR="000E46B0" w:rsidRPr="000E46B0" w:rsidRDefault="000E46B0" w:rsidP="000E46B0">
      <w:pPr>
        <w:autoSpaceDE w:val="0"/>
        <w:autoSpaceDN w:val="0"/>
        <w:adjustRightInd w:val="0"/>
        <w:jc w:val="both"/>
        <w:rPr>
          <w:rFonts w:cs="Times New Roman"/>
          <w:sz w:val="28"/>
          <w:szCs w:val="28"/>
        </w:rPr>
      </w:pPr>
      <w:r w:rsidRPr="000E46B0">
        <w:rPr>
          <w:rFonts w:cs="Times New Roman"/>
          <w:sz w:val="28"/>
          <w:szCs w:val="28"/>
        </w:rPr>
        <w:t>в области регулирования отношений по вопросам землепользования и застройки относятся:</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1)  принятие решения о подготовке проекта Правил и подготовке проекта внесения изменений в Правила;</w:t>
      </w:r>
    </w:p>
    <w:p w:rsidR="000E46B0" w:rsidRPr="000E46B0" w:rsidRDefault="000E46B0" w:rsidP="000E46B0">
      <w:pPr>
        <w:ind w:firstLine="851"/>
        <w:jc w:val="both"/>
        <w:rPr>
          <w:rFonts w:cs="Times New Roman"/>
          <w:sz w:val="28"/>
          <w:szCs w:val="28"/>
        </w:rPr>
      </w:pPr>
      <w:r w:rsidRPr="000E46B0">
        <w:rPr>
          <w:rFonts w:cs="Times New Roman"/>
          <w:sz w:val="28"/>
          <w:szCs w:val="28"/>
        </w:rPr>
        <w:t>2)  утверждение состава и порядка деятельности Комиссии по подготовке изменений и дополнений в Правила землепользования и застройки муниципального образования «Шолоховское городское поселение»;</w:t>
      </w:r>
    </w:p>
    <w:p w:rsidR="000E46B0" w:rsidRPr="000E46B0" w:rsidRDefault="000E46B0" w:rsidP="000E46B0">
      <w:pPr>
        <w:autoSpaceDE w:val="0"/>
        <w:autoSpaceDN w:val="0"/>
        <w:adjustRightInd w:val="0"/>
        <w:spacing w:after="120"/>
        <w:ind w:firstLine="709"/>
        <w:jc w:val="both"/>
        <w:rPr>
          <w:rFonts w:cs="Times New Roman"/>
          <w:sz w:val="28"/>
          <w:szCs w:val="28"/>
        </w:rPr>
      </w:pPr>
      <w:r w:rsidRPr="000E46B0">
        <w:rPr>
          <w:rFonts w:cs="Times New Roman"/>
          <w:sz w:val="28"/>
          <w:szCs w:val="28"/>
        </w:rPr>
        <w:t>3)  принятие решения об изменении вида разрешённого использования земельных участков и объектов капитального строительства</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lastRenderedPageBreak/>
        <w:t>4)  принятие решения о предоставлении разрешений на условно разрешённый вид использования объектов капитального строительства и земельного участка;</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5)  принятие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 и земельных участков;</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6)  принятие решения о подготовке документации по планировке территорий;</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 xml:space="preserve">7)  принятие решения об утверждении документации по планировке территории или об отклонении такой документации и о направлении ее на доработку с учетом заключения о результатах публичных слушаний; </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8)  принятие решения о развитии застроенных территорий;</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9)  принятие решения о комплексном развитии территории по инициативе органа местного самоуправления;</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10)  управление и распоряжение земельными участками в соответствии с земельным законодательством Российской Федерации;</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11)  принятие решения о резервировании земельных участков для муниципальных нужд;</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12)  принятие решения об изъятии земельных участков для муниципальных нужд;</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13)  иные полномочия, в соответствии с действующим законодательством Российской Федерации.</w:t>
      </w:r>
    </w:p>
    <w:p w:rsidR="000E46B0" w:rsidRPr="000E46B0" w:rsidRDefault="000E46B0" w:rsidP="000E46B0">
      <w:pPr>
        <w:autoSpaceDE w:val="0"/>
        <w:autoSpaceDN w:val="0"/>
        <w:adjustRightInd w:val="0"/>
        <w:spacing w:after="120"/>
        <w:ind w:firstLine="709"/>
        <w:jc w:val="both"/>
        <w:rPr>
          <w:rFonts w:cs="Times New Roman"/>
          <w:sz w:val="28"/>
          <w:szCs w:val="28"/>
        </w:rPr>
      </w:pPr>
    </w:p>
    <w:p w:rsidR="000E46B0" w:rsidRPr="000E46B0" w:rsidRDefault="000E46B0" w:rsidP="000E46B0">
      <w:pPr>
        <w:ind w:firstLine="851"/>
        <w:jc w:val="center"/>
        <w:rPr>
          <w:rFonts w:cs="Times New Roman"/>
          <w:b/>
          <w:i/>
          <w:sz w:val="28"/>
          <w:szCs w:val="28"/>
        </w:rPr>
      </w:pPr>
      <w:bookmarkStart w:id="3" w:name="_Toc49956050"/>
      <w:r w:rsidRPr="000E46B0">
        <w:rPr>
          <w:rFonts w:cs="Times New Roman"/>
          <w:b/>
          <w:sz w:val="28"/>
          <w:szCs w:val="28"/>
        </w:rPr>
        <w:t>Статья 4.</w:t>
      </w:r>
      <w:r w:rsidRPr="000E46B0">
        <w:rPr>
          <w:rFonts w:cs="Times New Roman"/>
          <w:b/>
          <w:i/>
          <w:sz w:val="28"/>
          <w:szCs w:val="28"/>
        </w:rPr>
        <w:t>  </w:t>
      </w:r>
      <w:r w:rsidRPr="000E46B0">
        <w:rPr>
          <w:rFonts w:cs="Times New Roman"/>
          <w:sz w:val="28"/>
          <w:szCs w:val="28"/>
        </w:rPr>
        <w:t>Передача полномочий органов местного самоуправления  муниципального образования «Шолоховское городское поселение» в области землепользования и застройки</w:t>
      </w:r>
      <w:bookmarkEnd w:id="3"/>
    </w:p>
    <w:p w:rsidR="000E46B0" w:rsidRPr="000E46B0" w:rsidRDefault="000E46B0" w:rsidP="000E46B0">
      <w:pPr>
        <w:autoSpaceDE w:val="0"/>
        <w:autoSpaceDN w:val="0"/>
        <w:adjustRightInd w:val="0"/>
        <w:spacing w:after="120"/>
        <w:ind w:firstLine="709"/>
        <w:jc w:val="both"/>
        <w:rPr>
          <w:rFonts w:cs="Times New Roman"/>
          <w:sz w:val="28"/>
          <w:szCs w:val="28"/>
        </w:rPr>
      </w:pP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 xml:space="preserve">1.  Полномочия органов местного самоуправления Шолоховского городского поселения в области землепользования и застройки могут быть переданы органам местного самоуправления </w:t>
      </w:r>
      <w:proofErr w:type="spellStart"/>
      <w:r w:rsidRPr="000E46B0">
        <w:rPr>
          <w:rFonts w:cs="Times New Roman"/>
          <w:sz w:val="28"/>
          <w:szCs w:val="28"/>
        </w:rPr>
        <w:t>Белокалитвинского</w:t>
      </w:r>
      <w:proofErr w:type="spellEnd"/>
      <w:r w:rsidRPr="000E46B0">
        <w:rPr>
          <w:rFonts w:cs="Times New Roman"/>
          <w:sz w:val="28"/>
          <w:szCs w:val="28"/>
        </w:rPr>
        <w:t xml:space="preserve">  района по Соглашению,  предусмотренному частью 4 статьи 15 Федерального закона «Об общих принципах организации местного самоуправления в Российской Федерации», о передаче им осуществления части своих полномочий по решению вопросов местного значения. </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2.  Порядок передачи отдельных полномочий органов местного самоуправления определяется законодательством Российской Федерации, областным законом Ростовской области о  местном самоуправлении.</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color w:val="000000"/>
          <w:sz w:val="28"/>
          <w:szCs w:val="28"/>
        </w:rPr>
        <w:t>3</w:t>
      </w:r>
      <w:r w:rsidRPr="000E46B0">
        <w:rPr>
          <w:rFonts w:cs="Times New Roman"/>
          <w:color w:val="FF0000"/>
          <w:sz w:val="28"/>
          <w:szCs w:val="28"/>
        </w:rPr>
        <w:t>.  </w:t>
      </w:r>
      <w:proofErr w:type="gramStart"/>
      <w:r w:rsidRPr="000E46B0">
        <w:rPr>
          <w:rFonts w:cs="Times New Roman"/>
          <w:sz w:val="28"/>
          <w:szCs w:val="28"/>
        </w:rPr>
        <w:t xml:space="preserve">Муниципальные нормативные правовое акты органов местного самоуправления </w:t>
      </w:r>
      <w:proofErr w:type="spellStart"/>
      <w:r w:rsidRPr="000E46B0">
        <w:rPr>
          <w:rFonts w:cs="Times New Roman"/>
          <w:sz w:val="28"/>
          <w:szCs w:val="28"/>
        </w:rPr>
        <w:t>Белокалитвинского</w:t>
      </w:r>
      <w:proofErr w:type="spellEnd"/>
      <w:r w:rsidRPr="000E46B0">
        <w:rPr>
          <w:rFonts w:cs="Times New Roman"/>
          <w:b/>
          <w:sz w:val="28"/>
          <w:szCs w:val="28"/>
        </w:rPr>
        <w:t xml:space="preserve">  </w:t>
      </w:r>
      <w:r w:rsidRPr="000E46B0">
        <w:rPr>
          <w:rFonts w:cs="Times New Roman"/>
          <w:sz w:val="28"/>
          <w:szCs w:val="28"/>
        </w:rPr>
        <w:t xml:space="preserve">района подлежит официальному опубликованию и размещению на официальном сайте муниципального образования </w:t>
      </w:r>
      <w:r w:rsidRPr="000E46B0">
        <w:rPr>
          <w:rFonts w:cs="Times New Roman"/>
          <w:b/>
          <w:sz w:val="28"/>
          <w:szCs w:val="28"/>
        </w:rPr>
        <w:t>«</w:t>
      </w:r>
      <w:r w:rsidRPr="000E46B0">
        <w:rPr>
          <w:rFonts w:cs="Times New Roman"/>
          <w:sz w:val="28"/>
          <w:szCs w:val="28"/>
        </w:rPr>
        <w:t>Белокалитвинский</w:t>
      </w:r>
      <w:r w:rsidRPr="000E46B0">
        <w:rPr>
          <w:rFonts w:cs="Times New Roman"/>
          <w:b/>
          <w:sz w:val="28"/>
          <w:szCs w:val="28"/>
        </w:rPr>
        <w:t xml:space="preserve"> </w:t>
      </w:r>
      <w:r w:rsidRPr="000E46B0">
        <w:rPr>
          <w:rFonts w:cs="Times New Roman"/>
          <w:sz w:val="28"/>
          <w:szCs w:val="28"/>
        </w:rPr>
        <w:t xml:space="preserve">район»  в сети «Интернет», на странице муниципального образования «Шолоховское городское поселение», в случае если такие муниципальные нормативные правовые акты </w:t>
      </w:r>
      <w:proofErr w:type="spellStart"/>
      <w:r w:rsidRPr="000E46B0">
        <w:rPr>
          <w:rFonts w:cs="Times New Roman"/>
          <w:sz w:val="28"/>
          <w:szCs w:val="28"/>
        </w:rPr>
        <w:t>Белокалитвинского</w:t>
      </w:r>
      <w:proofErr w:type="spellEnd"/>
      <w:r w:rsidRPr="000E46B0">
        <w:rPr>
          <w:rFonts w:cs="Times New Roman"/>
          <w:sz w:val="28"/>
          <w:szCs w:val="28"/>
        </w:rPr>
        <w:t xml:space="preserve"> района приняты (изданы) в связи с исполнением полномочий, переданных </w:t>
      </w:r>
      <w:r w:rsidRPr="000E46B0">
        <w:rPr>
          <w:rFonts w:cs="Times New Roman"/>
          <w:sz w:val="28"/>
          <w:szCs w:val="28"/>
        </w:rPr>
        <w:lastRenderedPageBreak/>
        <w:t>органам местного самоуправления муниципального района по Соглашению, указанному в части 1</w:t>
      </w:r>
      <w:proofErr w:type="gramEnd"/>
      <w:r w:rsidRPr="000E46B0">
        <w:rPr>
          <w:rFonts w:cs="Times New Roman"/>
          <w:sz w:val="28"/>
          <w:szCs w:val="28"/>
        </w:rPr>
        <w:t xml:space="preserve"> настоящей статьи.</w:t>
      </w:r>
    </w:p>
    <w:p w:rsidR="000E46B0" w:rsidRPr="000E46B0" w:rsidRDefault="000E46B0" w:rsidP="000E46B0">
      <w:pPr>
        <w:jc w:val="both"/>
        <w:rPr>
          <w:rFonts w:cs="Times New Roman"/>
          <w:sz w:val="28"/>
          <w:szCs w:val="28"/>
        </w:rPr>
      </w:pPr>
    </w:p>
    <w:p w:rsidR="000E46B0" w:rsidRDefault="000E46B0" w:rsidP="000E46B0">
      <w:pPr>
        <w:ind w:firstLine="540"/>
        <w:jc w:val="center"/>
        <w:rPr>
          <w:rFonts w:cs="Times New Roman"/>
          <w:sz w:val="28"/>
          <w:szCs w:val="28"/>
        </w:rPr>
      </w:pPr>
      <w:r w:rsidRPr="000E46B0">
        <w:rPr>
          <w:rFonts w:cs="Times New Roman"/>
          <w:b/>
          <w:sz w:val="28"/>
          <w:szCs w:val="28"/>
        </w:rPr>
        <w:t>Статья 5.</w:t>
      </w:r>
      <w:r w:rsidRPr="000E46B0">
        <w:rPr>
          <w:rFonts w:cs="Times New Roman"/>
          <w:sz w:val="28"/>
          <w:szCs w:val="28"/>
        </w:rPr>
        <w:t xml:space="preserve"> Комиссия по подготовке изменений Правил землепользования и застройки городского поселения</w:t>
      </w:r>
    </w:p>
    <w:p w:rsidR="000E46B0" w:rsidRPr="000E46B0" w:rsidRDefault="000E46B0" w:rsidP="000E46B0">
      <w:pPr>
        <w:ind w:firstLine="540"/>
        <w:jc w:val="center"/>
        <w:rPr>
          <w:rFonts w:cs="Times New Roman"/>
          <w:sz w:val="28"/>
          <w:szCs w:val="28"/>
        </w:rPr>
      </w:pP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1.  Комиссия по подготовке изменений и дополнений Правил землепользования и застройки (далее также - Комиссия) является постоянно действующим коллегиальным органом при Администрации Шолоховского городского поселения.</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 xml:space="preserve">2.  Состав Комиссии и порядок её деятельности утверждается правовым актом Администрации Шолоховского городского поселения. </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3.  Комиссия осуществляет:</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1)  участие в подготовке проекта Правил  или проекта внесения изменений и дополнений  в Правила;</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2)  работу с обращениями органов государственной власти, органов местного самоуправления, с предложениями физических и юридических лиц, об изменениях, дополнениях в Правила землепользования и застройки и подготовку соответствующих заключений:</w:t>
      </w:r>
    </w:p>
    <w:p w:rsidR="000E46B0" w:rsidRPr="000E46B0" w:rsidRDefault="000E46B0" w:rsidP="000E46B0">
      <w:pPr>
        <w:autoSpaceDE w:val="0"/>
        <w:autoSpaceDN w:val="0"/>
        <w:adjustRightInd w:val="0"/>
        <w:ind w:left="1134"/>
        <w:jc w:val="both"/>
        <w:rPr>
          <w:rFonts w:cs="Times New Roman"/>
          <w:sz w:val="28"/>
          <w:szCs w:val="28"/>
        </w:rPr>
      </w:pPr>
      <w:r w:rsidRPr="000E46B0">
        <w:rPr>
          <w:rFonts w:cs="Times New Roman"/>
          <w:sz w:val="28"/>
          <w:szCs w:val="28"/>
        </w:rPr>
        <w:t>а) о внесении изменений и дополнений в правила землепользования и застройки, в том числе об изменении границ территориальных зон и об изменении градостроительных регламентов;</w:t>
      </w:r>
    </w:p>
    <w:p w:rsidR="000E46B0" w:rsidRPr="000E46B0" w:rsidRDefault="000E46B0" w:rsidP="000E46B0">
      <w:pPr>
        <w:autoSpaceDE w:val="0"/>
        <w:autoSpaceDN w:val="0"/>
        <w:adjustRightInd w:val="0"/>
        <w:ind w:left="1134"/>
        <w:jc w:val="both"/>
        <w:rPr>
          <w:rFonts w:cs="Times New Roman"/>
          <w:sz w:val="28"/>
          <w:szCs w:val="28"/>
        </w:rPr>
      </w:pPr>
      <w:r w:rsidRPr="000E46B0">
        <w:rPr>
          <w:rFonts w:cs="Times New Roman"/>
          <w:sz w:val="28"/>
          <w:szCs w:val="28"/>
        </w:rPr>
        <w:t>б) о предоставлении разрешения на условно разрешенный вид использования земельного участка или объекта капитального строительства;</w:t>
      </w:r>
    </w:p>
    <w:p w:rsidR="000E46B0" w:rsidRPr="000E46B0" w:rsidRDefault="000E46B0" w:rsidP="000E46B0">
      <w:pPr>
        <w:autoSpaceDE w:val="0"/>
        <w:autoSpaceDN w:val="0"/>
        <w:adjustRightInd w:val="0"/>
        <w:ind w:left="1134"/>
        <w:jc w:val="both"/>
        <w:rPr>
          <w:rFonts w:cs="Times New Roman"/>
          <w:sz w:val="28"/>
          <w:szCs w:val="28"/>
        </w:rPr>
      </w:pPr>
      <w:r w:rsidRPr="000E46B0">
        <w:rPr>
          <w:rFonts w:cs="Times New Roman"/>
          <w:sz w:val="28"/>
          <w:szCs w:val="28"/>
        </w:rPr>
        <w:t>в) о разрешении на отклонение от предельных параметров разрешенного строительства, реконструкции объектов капитального строительства;</w:t>
      </w:r>
    </w:p>
    <w:p w:rsidR="000E46B0" w:rsidRPr="000E46B0" w:rsidRDefault="000E46B0" w:rsidP="000E46B0">
      <w:pPr>
        <w:autoSpaceDE w:val="0"/>
        <w:autoSpaceDN w:val="0"/>
        <w:adjustRightInd w:val="0"/>
        <w:ind w:left="1134"/>
        <w:jc w:val="both"/>
        <w:rPr>
          <w:rFonts w:cs="Times New Roman"/>
          <w:sz w:val="28"/>
          <w:szCs w:val="28"/>
        </w:rPr>
      </w:pPr>
      <w:r w:rsidRPr="000E46B0">
        <w:rPr>
          <w:rFonts w:cs="Times New Roman"/>
          <w:sz w:val="28"/>
          <w:szCs w:val="28"/>
        </w:rPr>
        <w:t>г) об установлении или изменении видов разрешенного использования земельных участков при принятии решения о включении земельных участков в границы населенных пунктов либо об исключении земельных участков из границ населенных пунктов;</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3)  организацию проведения публичных слушаний по проекту Правил или проекту внесения изменений, дополнений в Правила;</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 xml:space="preserve">4)  подготовку заключения о результатах публичных слушаний по проекту Правил землепользования и застройки, обеспечивает внесение изменений и дополнений в проект правил землепользования и застройки по итогам публичных слушаний по проекту правил землепользования и застройки; </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5)  взаимодействует с главой Администрации Шолоховского городского поселения по вопросам принятия им решения о направлении проекта Правил в Собрание депутатов или об отклонении проекта и о направлении его на доработку;</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6) осуществляет иные функции, предусмотренные муниципальными нормативными правовыми актами городского поселения.</w:t>
      </w:r>
    </w:p>
    <w:p w:rsidR="000E46B0" w:rsidRPr="000E46B0" w:rsidRDefault="00933BB6" w:rsidP="000E46B0">
      <w:pPr>
        <w:pStyle w:val="1"/>
        <w:keepLines/>
        <w:numPr>
          <w:ilvl w:val="0"/>
          <w:numId w:val="10"/>
        </w:numPr>
        <w:spacing w:before="480"/>
        <w:jc w:val="center"/>
        <w:rPr>
          <w:rFonts w:cs="Times New Roman"/>
          <w:b/>
          <w:sz w:val="28"/>
          <w:szCs w:val="28"/>
        </w:rPr>
      </w:pPr>
      <w:hyperlink w:anchor="__RefHeading___Toc8404_2726444404" w:history="1">
        <w:r w:rsidR="000E46B0" w:rsidRPr="000E46B0">
          <w:rPr>
            <w:rFonts w:cs="Times New Roman"/>
            <w:b/>
            <w:color w:val="auto"/>
            <w:sz w:val="28"/>
            <w:szCs w:val="28"/>
          </w:rPr>
          <w:t>Глава 2. Изменение видов разрешённого использования земельных участков и объектов капитального строительства физическими и юридическими лицами</w:t>
        </w:r>
        <w:r w:rsidR="000E46B0" w:rsidRPr="000E46B0">
          <w:rPr>
            <w:rFonts w:cs="Times New Roman"/>
            <w:b/>
            <w:sz w:val="28"/>
            <w:szCs w:val="28"/>
          </w:rPr>
          <w:tab/>
        </w:r>
      </w:hyperlink>
    </w:p>
    <w:p w:rsidR="000E46B0" w:rsidRPr="000E46B0" w:rsidRDefault="000E46B0" w:rsidP="000E46B0">
      <w:pPr>
        <w:pStyle w:val="3"/>
        <w:jc w:val="center"/>
        <w:rPr>
          <w:rFonts w:ascii="Times New Roman" w:hAnsi="Times New Roman" w:cs="Times New Roman"/>
          <w:b w:val="0"/>
          <w:color w:val="auto"/>
          <w:sz w:val="28"/>
          <w:szCs w:val="28"/>
        </w:rPr>
      </w:pPr>
      <w:bookmarkStart w:id="4" w:name="_Toc49956053"/>
      <w:r w:rsidRPr="000E46B0">
        <w:rPr>
          <w:rFonts w:ascii="Times New Roman" w:hAnsi="Times New Roman" w:cs="Times New Roman"/>
          <w:color w:val="auto"/>
          <w:sz w:val="28"/>
          <w:szCs w:val="28"/>
        </w:rPr>
        <w:t>Статья 6.</w:t>
      </w:r>
      <w:r w:rsidRPr="000E46B0">
        <w:rPr>
          <w:rFonts w:ascii="Times New Roman" w:hAnsi="Times New Roman" w:cs="Times New Roman"/>
          <w:b w:val="0"/>
          <w:color w:val="auto"/>
          <w:sz w:val="28"/>
          <w:szCs w:val="28"/>
        </w:rPr>
        <w:t>  Разрешенное использование земельных участков и объектов капитального строительства</w:t>
      </w:r>
      <w:bookmarkEnd w:id="4"/>
    </w:p>
    <w:p w:rsidR="000E46B0" w:rsidRPr="000E46B0" w:rsidRDefault="000E46B0" w:rsidP="000E46B0">
      <w:pPr>
        <w:rPr>
          <w:rFonts w:cs="Times New Roman"/>
          <w:color w:val="auto"/>
          <w:sz w:val="28"/>
          <w:szCs w:val="28"/>
        </w:rPr>
      </w:pPr>
    </w:p>
    <w:p w:rsidR="000E46B0" w:rsidRPr="000E46B0" w:rsidRDefault="000E46B0" w:rsidP="000E46B0">
      <w:pPr>
        <w:autoSpaceDE w:val="0"/>
        <w:autoSpaceDN w:val="0"/>
        <w:adjustRightInd w:val="0"/>
        <w:ind w:firstLine="709"/>
        <w:jc w:val="both"/>
        <w:rPr>
          <w:rFonts w:cs="Times New Roman"/>
          <w:color w:val="000000"/>
          <w:sz w:val="28"/>
          <w:szCs w:val="28"/>
        </w:rPr>
      </w:pPr>
      <w:r w:rsidRPr="000E46B0">
        <w:rPr>
          <w:rFonts w:cs="Times New Roman"/>
          <w:sz w:val="28"/>
          <w:szCs w:val="28"/>
        </w:rPr>
        <w:t>1. </w:t>
      </w:r>
      <w:r w:rsidRPr="000E46B0">
        <w:rPr>
          <w:rFonts w:cs="Times New Roman"/>
          <w:color w:val="000000"/>
          <w:sz w:val="28"/>
          <w:szCs w:val="28"/>
        </w:rPr>
        <w:t xml:space="preserve"> Для каждого земельного участка, объекта капитального строительства, расположенного в границах </w:t>
      </w:r>
      <w:r w:rsidRPr="000E46B0">
        <w:rPr>
          <w:rFonts w:cs="Times New Roman"/>
          <w:sz w:val="28"/>
          <w:szCs w:val="28"/>
        </w:rPr>
        <w:t>городского</w:t>
      </w:r>
      <w:r w:rsidRPr="000E46B0">
        <w:rPr>
          <w:rFonts w:cs="Times New Roman"/>
          <w:color w:val="000000"/>
          <w:sz w:val="28"/>
          <w:szCs w:val="28"/>
        </w:rPr>
        <w:t xml:space="preserve"> поселения, разрешённым считается такое использование, которое соответствует:</w:t>
      </w:r>
    </w:p>
    <w:p w:rsidR="000E46B0" w:rsidRPr="000E46B0" w:rsidRDefault="000E46B0" w:rsidP="000E46B0">
      <w:pPr>
        <w:autoSpaceDE w:val="0"/>
        <w:autoSpaceDN w:val="0"/>
        <w:adjustRightInd w:val="0"/>
        <w:ind w:firstLine="709"/>
        <w:jc w:val="both"/>
        <w:rPr>
          <w:rFonts w:cs="Times New Roman"/>
          <w:color w:val="000000"/>
          <w:sz w:val="28"/>
          <w:szCs w:val="28"/>
        </w:rPr>
      </w:pPr>
      <w:r w:rsidRPr="000E46B0">
        <w:rPr>
          <w:rFonts w:cs="Times New Roman"/>
          <w:color w:val="000000"/>
          <w:sz w:val="28"/>
          <w:szCs w:val="28"/>
        </w:rPr>
        <w:t>1) градостроительным регламентам;</w:t>
      </w:r>
    </w:p>
    <w:p w:rsidR="000E46B0" w:rsidRPr="000E46B0" w:rsidRDefault="000E46B0" w:rsidP="000E46B0">
      <w:pPr>
        <w:autoSpaceDE w:val="0"/>
        <w:autoSpaceDN w:val="0"/>
        <w:adjustRightInd w:val="0"/>
        <w:ind w:firstLine="709"/>
        <w:jc w:val="both"/>
        <w:rPr>
          <w:rFonts w:cs="Times New Roman"/>
          <w:color w:val="000000"/>
          <w:sz w:val="28"/>
          <w:szCs w:val="28"/>
        </w:rPr>
      </w:pPr>
      <w:r w:rsidRPr="000E46B0">
        <w:rPr>
          <w:rFonts w:cs="Times New Roman"/>
          <w:color w:val="000000"/>
          <w:sz w:val="28"/>
          <w:szCs w:val="28"/>
        </w:rPr>
        <w:t>2) техническим регламентам, региональным и местным нормативам градостроительного проектирования;</w:t>
      </w:r>
    </w:p>
    <w:p w:rsidR="000E46B0" w:rsidRPr="000E46B0" w:rsidRDefault="000E46B0" w:rsidP="000E46B0">
      <w:pPr>
        <w:autoSpaceDE w:val="0"/>
        <w:autoSpaceDN w:val="0"/>
        <w:adjustRightInd w:val="0"/>
        <w:ind w:firstLine="709"/>
        <w:jc w:val="both"/>
        <w:rPr>
          <w:rFonts w:cs="Times New Roman"/>
          <w:color w:val="000000"/>
          <w:sz w:val="28"/>
          <w:szCs w:val="28"/>
        </w:rPr>
      </w:pPr>
      <w:r w:rsidRPr="000E46B0">
        <w:rPr>
          <w:rFonts w:cs="Times New Roman"/>
          <w:color w:val="000000"/>
          <w:sz w:val="28"/>
          <w:szCs w:val="28"/>
        </w:rPr>
        <w:t>3) ограничениям по условиям охраны объектов культурного наследия, экологическим и санитарно-эпидемиологическим условиям - в случаях, когда земельный участок, объект капитального строительства расположен в соответствующей зоне с особыми условиями использования территории;</w:t>
      </w:r>
    </w:p>
    <w:p w:rsidR="000E46B0" w:rsidRPr="000E46B0" w:rsidRDefault="000E46B0" w:rsidP="000E46B0">
      <w:pPr>
        <w:autoSpaceDE w:val="0"/>
        <w:autoSpaceDN w:val="0"/>
        <w:adjustRightInd w:val="0"/>
        <w:ind w:firstLine="709"/>
        <w:jc w:val="both"/>
        <w:rPr>
          <w:rFonts w:cs="Times New Roman"/>
          <w:color w:val="000000"/>
          <w:sz w:val="28"/>
          <w:szCs w:val="28"/>
        </w:rPr>
      </w:pPr>
      <w:r w:rsidRPr="000E46B0">
        <w:rPr>
          <w:rFonts w:cs="Times New Roman"/>
          <w:color w:val="000000"/>
          <w:sz w:val="28"/>
          <w:szCs w:val="28"/>
        </w:rPr>
        <w:t>4) иным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0E46B0" w:rsidRPr="000E46B0" w:rsidRDefault="000E46B0" w:rsidP="000E46B0">
      <w:pPr>
        <w:autoSpaceDE w:val="0"/>
        <w:autoSpaceDN w:val="0"/>
        <w:adjustRightInd w:val="0"/>
        <w:ind w:firstLine="709"/>
        <w:jc w:val="both"/>
        <w:rPr>
          <w:rFonts w:cs="Times New Roman"/>
          <w:color w:val="000000"/>
          <w:sz w:val="28"/>
          <w:szCs w:val="28"/>
        </w:rPr>
      </w:pPr>
      <w:r w:rsidRPr="000E46B0">
        <w:rPr>
          <w:rFonts w:cs="Times New Roman"/>
          <w:color w:val="000000"/>
          <w:sz w:val="28"/>
          <w:szCs w:val="28"/>
        </w:rPr>
        <w:t xml:space="preserve">1.1.  Для любого объекта капитального строительства разрешённым является то использование, которое указано в градостроительном регламенте, как соответствующее виду разрешённого использования земельного участка, на котором располагается данный объект капитального строительства. </w:t>
      </w:r>
    </w:p>
    <w:p w:rsidR="000E46B0" w:rsidRPr="000E46B0" w:rsidRDefault="000E46B0" w:rsidP="000E46B0">
      <w:pPr>
        <w:rPr>
          <w:rFonts w:cs="Times New Roman"/>
          <w:sz w:val="28"/>
          <w:szCs w:val="28"/>
        </w:rPr>
      </w:pPr>
    </w:p>
    <w:p w:rsidR="000E46B0" w:rsidRPr="000E46B0" w:rsidRDefault="000E46B0" w:rsidP="000E46B0">
      <w:pPr>
        <w:pStyle w:val="3"/>
        <w:jc w:val="center"/>
        <w:rPr>
          <w:rFonts w:ascii="Times New Roman" w:hAnsi="Times New Roman" w:cs="Times New Roman"/>
          <w:b w:val="0"/>
          <w:color w:val="auto"/>
          <w:sz w:val="28"/>
          <w:szCs w:val="28"/>
        </w:rPr>
      </w:pPr>
      <w:bookmarkStart w:id="5" w:name="_Toc49956054"/>
      <w:r w:rsidRPr="000E46B0">
        <w:rPr>
          <w:rFonts w:ascii="Times New Roman" w:hAnsi="Times New Roman" w:cs="Times New Roman"/>
          <w:color w:val="auto"/>
          <w:sz w:val="28"/>
          <w:szCs w:val="28"/>
        </w:rPr>
        <w:t>Статья 7.</w:t>
      </w:r>
      <w:r w:rsidRPr="000E46B0">
        <w:rPr>
          <w:rFonts w:ascii="Times New Roman" w:hAnsi="Times New Roman" w:cs="Times New Roman"/>
          <w:b w:val="0"/>
          <w:color w:val="auto"/>
          <w:sz w:val="28"/>
          <w:szCs w:val="28"/>
        </w:rPr>
        <w:t>  Изменение видов разрешенного использования земельных участков и объектов капитального строительства</w:t>
      </w:r>
      <w:bookmarkEnd w:id="5"/>
    </w:p>
    <w:p w:rsidR="000E46B0" w:rsidRPr="000E46B0" w:rsidRDefault="000E46B0" w:rsidP="000E46B0">
      <w:pPr>
        <w:rPr>
          <w:rFonts w:cs="Times New Roman"/>
          <w:sz w:val="28"/>
          <w:szCs w:val="28"/>
        </w:rPr>
      </w:pP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той территориальной зоны, в границах которой располагается земельный участок и объект капитального строительства, при условии соблюдения требований технических регламентов.</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2.  Решения об изменении вида разрешённого использования земельных участков и объектов капитального строительства, правообладателями которых являются органы местного самоуправления, муниципальные учреждения, муниципальные унитарные предприятия, принимаются Администрацией Шолоховского городского поселения.</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 xml:space="preserve">3.  Решение об изменении одного вида разрешенного использования земельных участков и объектов капитального строительства, расположенных в границах территорий, отнесенных Правилами к территориям общего пользования, на другой вид использования принимается на основании </w:t>
      </w:r>
      <w:r w:rsidRPr="000E46B0">
        <w:rPr>
          <w:rFonts w:cs="Times New Roman"/>
          <w:sz w:val="28"/>
          <w:szCs w:val="28"/>
        </w:rPr>
        <w:lastRenderedPageBreak/>
        <w:t>утвержденной документации по планировке территории.</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4.  В случае</w:t>
      </w:r>
      <w:proofErr w:type="gramStart"/>
      <w:r w:rsidRPr="000E46B0">
        <w:rPr>
          <w:rFonts w:cs="Times New Roman"/>
          <w:sz w:val="28"/>
          <w:szCs w:val="28"/>
        </w:rPr>
        <w:t>,</w:t>
      </w:r>
      <w:proofErr w:type="gramEnd"/>
      <w:r w:rsidRPr="000E46B0">
        <w:rPr>
          <w:rFonts w:cs="Times New Roman"/>
          <w:sz w:val="28"/>
          <w:szCs w:val="28"/>
        </w:rPr>
        <w:t xml:space="preserve"> если при изменении вида разрешённого использования объекта капитального строительства на другой разрешённый вид использования осуществляется реконструкция данного объекта капитального строительства, правообладатель осуществляет изменение вида разрешённого использования земельного участка до получения разрешения на строительство. </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 xml:space="preserve">7.  Правообладатели земельных участков и объектов капитального строительства, при изменении вида разрешённого использования земельных участков и объектов капитального строительства, несут ответственность за соблюдение требований технических регламентов, а также ограничений, установленных для территории, на которой расположены соответствующие земельные участки и объекты капитального строительства. </w:t>
      </w:r>
    </w:p>
    <w:p w:rsidR="000E46B0" w:rsidRPr="000E46B0" w:rsidRDefault="000E46B0" w:rsidP="000E46B0">
      <w:pPr>
        <w:autoSpaceDE w:val="0"/>
        <w:autoSpaceDN w:val="0"/>
        <w:adjustRightInd w:val="0"/>
        <w:ind w:firstLine="709"/>
        <w:jc w:val="both"/>
        <w:rPr>
          <w:rFonts w:cs="Times New Roman"/>
          <w:sz w:val="28"/>
          <w:szCs w:val="28"/>
        </w:rPr>
      </w:pPr>
      <w:r w:rsidRPr="000E46B0">
        <w:rPr>
          <w:rFonts w:cs="Times New Roman"/>
          <w:sz w:val="28"/>
          <w:szCs w:val="28"/>
        </w:rPr>
        <w:t xml:space="preserve">8.  Действия по изменению одного вида разрешенного использования земельных участков и объектов капитального строительства на другой вид такого использования, должны завершаться последующим внесением сведений об изменении вида разрешённого использования земельного участка, объекта капитального строительства в Единый государственный реестр недвижимости в порядке, установленном для учёта изменений в объектах капитального строительства. </w:t>
      </w:r>
    </w:p>
    <w:p w:rsidR="000E46B0" w:rsidRPr="000E46B0" w:rsidRDefault="000E46B0" w:rsidP="000E46B0">
      <w:pPr>
        <w:pStyle w:val="1"/>
        <w:keepLines/>
        <w:numPr>
          <w:ilvl w:val="0"/>
          <w:numId w:val="10"/>
        </w:numPr>
        <w:spacing w:before="480"/>
        <w:jc w:val="center"/>
        <w:rPr>
          <w:rFonts w:cs="Times New Roman"/>
          <w:b/>
          <w:color w:val="auto"/>
          <w:sz w:val="28"/>
          <w:szCs w:val="28"/>
        </w:rPr>
      </w:pPr>
      <w:bookmarkStart w:id="6" w:name="_Toc49956055"/>
      <w:r w:rsidRPr="000E46B0">
        <w:rPr>
          <w:rFonts w:cs="Times New Roman"/>
          <w:b/>
          <w:color w:val="auto"/>
          <w:sz w:val="28"/>
          <w:szCs w:val="28"/>
        </w:rPr>
        <w:t>Глава 3.  Подготовка документации по планировке территории органами местного самоуправления</w:t>
      </w:r>
      <w:bookmarkEnd w:id="6"/>
    </w:p>
    <w:p w:rsidR="000E46B0" w:rsidRPr="000E46B0" w:rsidRDefault="000E46B0" w:rsidP="000E46B0">
      <w:pPr>
        <w:ind w:firstLine="567"/>
        <w:jc w:val="both"/>
        <w:rPr>
          <w:rFonts w:cs="Times New Roman"/>
          <w:b/>
          <w:i/>
          <w:sz w:val="28"/>
          <w:szCs w:val="28"/>
        </w:rPr>
      </w:pPr>
      <w:bookmarkStart w:id="7" w:name="_Toc16849449"/>
      <w:bookmarkStart w:id="8" w:name="_Toc49956056"/>
    </w:p>
    <w:p w:rsidR="000E46B0" w:rsidRPr="000E46B0" w:rsidRDefault="000E46B0" w:rsidP="000E46B0">
      <w:pPr>
        <w:ind w:firstLine="567"/>
        <w:jc w:val="both"/>
        <w:rPr>
          <w:rFonts w:cs="Times New Roman"/>
          <w:sz w:val="28"/>
          <w:szCs w:val="28"/>
        </w:rPr>
      </w:pPr>
      <w:r w:rsidRPr="000E46B0">
        <w:rPr>
          <w:rFonts w:cs="Times New Roman"/>
          <w:b/>
          <w:sz w:val="28"/>
          <w:szCs w:val="28"/>
        </w:rPr>
        <w:t>Статья 8.</w:t>
      </w:r>
      <w:r w:rsidRPr="000E46B0">
        <w:rPr>
          <w:rFonts w:cs="Times New Roman"/>
          <w:sz w:val="28"/>
          <w:szCs w:val="28"/>
        </w:rPr>
        <w:t>  Общие положения о планировке территории</w:t>
      </w:r>
      <w:bookmarkEnd w:id="7"/>
      <w:bookmarkEnd w:id="8"/>
    </w:p>
    <w:p w:rsidR="000E46B0" w:rsidRPr="000E46B0" w:rsidRDefault="000E46B0" w:rsidP="000E46B0">
      <w:pPr>
        <w:ind w:firstLine="567"/>
        <w:jc w:val="both"/>
        <w:rPr>
          <w:rFonts w:cs="Times New Roman"/>
          <w:sz w:val="28"/>
          <w:szCs w:val="28"/>
        </w:rPr>
      </w:pP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1.  Подготовка документации по планировке территории в границах городского поселения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0E46B0">
        <w:rPr>
          <w:rFonts w:cs="Times New Roman"/>
          <w:sz w:val="28"/>
          <w:szCs w:val="28"/>
        </w:rPr>
        <w:t>границ зон планируемого размещения объектов капитального строительства</w:t>
      </w:r>
      <w:proofErr w:type="gramEnd"/>
      <w:r w:rsidRPr="000E46B0">
        <w:rPr>
          <w:rFonts w:cs="Times New Roman"/>
          <w:sz w:val="28"/>
          <w:szCs w:val="28"/>
        </w:rPr>
        <w:t xml:space="preserve"> и является обязательной в случаях:</w:t>
      </w:r>
    </w:p>
    <w:p w:rsidR="000E46B0" w:rsidRPr="000E46B0" w:rsidRDefault="000E46B0" w:rsidP="000E46B0">
      <w:pPr>
        <w:ind w:firstLine="567"/>
        <w:jc w:val="both"/>
        <w:rPr>
          <w:rFonts w:cs="Times New Roman"/>
          <w:sz w:val="28"/>
          <w:szCs w:val="28"/>
        </w:rPr>
      </w:pPr>
      <w:r w:rsidRPr="000E46B0">
        <w:rPr>
          <w:rFonts w:cs="Times New Roman"/>
          <w:sz w:val="28"/>
          <w:szCs w:val="28"/>
        </w:rPr>
        <w:t>1) в целях размещения объекта капитального строительства;</w:t>
      </w:r>
    </w:p>
    <w:p w:rsidR="000E46B0" w:rsidRPr="000E46B0" w:rsidRDefault="000E46B0" w:rsidP="000E46B0">
      <w:pPr>
        <w:ind w:firstLine="567"/>
        <w:jc w:val="both"/>
        <w:rPr>
          <w:rFonts w:cs="Times New Roman"/>
          <w:sz w:val="28"/>
          <w:szCs w:val="28"/>
        </w:rPr>
      </w:pPr>
      <w:r w:rsidRPr="000E46B0">
        <w:rPr>
          <w:rFonts w:cs="Times New Roman"/>
          <w:sz w:val="28"/>
          <w:szCs w:val="28"/>
        </w:rPr>
        <w:t>2) использования и строительных изменений земельных участков и объектов капитального строительства, несоответствующих Правилам;</w:t>
      </w:r>
    </w:p>
    <w:p w:rsidR="000E46B0" w:rsidRPr="000E46B0" w:rsidRDefault="000E46B0" w:rsidP="000E46B0">
      <w:pPr>
        <w:ind w:firstLine="567"/>
        <w:jc w:val="both"/>
        <w:rPr>
          <w:rFonts w:cs="Times New Roman"/>
          <w:sz w:val="28"/>
          <w:szCs w:val="28"/>
        </w:rPr>
      </w:pPr>
      <w:r w:rsidRPr="000E46B0">
        <w:rPr>
          <w:rFonts w:cs="Times New Roman"/>
          <w:sz w:val="28"/>
          <w:szCs w:val="28"/>
        </w:rPr>
        <w:lastRenderedPageBreak/>
        <w:t xml:space="preserve">3) в иных случаях, предусмотренных действующим законодательством. </w:t>
      </w:r>
    </w:p>
    <w:p w:rsidR="000E46B0" w:rsidRPr="000E46B0" w:rsidRDefault="000E46B0" w:rsidP="000E46B0">
      <w:pPr>
        <w:ind w:firstLine="567"/>
        <w:jc w:val="both"/>
        <w:rPr>
          <w:rFonts w:cs="Times New Roman"/>
          <w:sz w:val="28"/>
          <w:szCs w:val="28"/>
        </w:rPr>
      </w:pPr>
      <w:r w:rsidRPr="000E46B0">
        <w:rPr>
          <w:rFonts w:cs="Times New Roman"/>
          <w:sz w:val="28"/>
          <w:szCs w:val="28"/>
        </w:rPr>
        <w:t>1.1.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подготовка документации по планировке территории не требуется, за исключением случаев, указанных в части 2 настоящей статьи.</w:t>
      </w:r>
    </w:p>
    <w:p w:rsidR="000E46B0" w:rsidRPr="000E46B0" w:rsidRDefault="000E46B0" w:rsidP="000E46B0">
      <w:pPr>
        <w:ind w:firstLine="567"/>
        <w:jc w:val="both"/>
        <w:rPr>
          <w:rFonts w:cs="Times New Roman"/>
          <w:sz w:val="28"/>
          <w:szCs w:val="28"/>
        </w:rPr>
      </w:pPr>
      <w:r w:rsidRPr="000E46B0">
        <w:rPr>
          <w:rFonts w:cs="Times New Roman"/>
          <w:sz w:val="28"/>
          <w:szCs w:val="28"/>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E46B0" w:rsidRPr="000E46B0" w:rsidRDefault="000E46B0" w:rsidP="000E46B0">
      <w:pPr>
        <w:ind w:firstLine="567"/>
        <w:jc w:val="both"/>
        <w:rPr>
          <w:rFonts w:cs="Times New Roman"/>
          <w:sz w:val="28"/>
          <w:szCs w:val="28"/>
        </w:rPr>
      </w:pPr>
      <w:r w:rsidRPr="000E46B0">
        <w:rPr>
          <w:rFonts w:cs="Times New Roman"/>
          <w:sz w:val="28"/>
          <w:szCs w:val="28"/>
        </w:rPr>
        <w:t>1) необходимо изъятие земельных участков для государственных или муниципальных ну</w:t>
      </w:r>
      <w:proofErr w:type="gramStart"/>
      <w:r w:rsidRPr="000E46B0">
        <w:rPr>
          <w:rFonts w:cs="Times New Roman"/>
          <w:sz w:val="28"/>
          <w:szCs w:val="28"/>
        </w:rPr>
        <w:t>жд в св</w:t>
      </w:r>
      <w:proofErr w:type="gramEnd"/>
      <w:r w:rsidRPr="000E46B0">
        <w:rPr>
          <w:rFonts w:cs="Times New Roman"/>
          <w:sz w:val="28"/>
          <w:szCs w:val="28"/>
        </w:rPr>
        <w:t>язи с размещением объекта капитального строительства федерального, регионального или местного значения;</w:t>
      </w:r>
    </w:p>
    <w:p w:rsidR="000E46B0" w:rsidRPr="000E46B0" w:rsidRDefault="000E46B0" w:rsidP="000E46B0">
      <w:pPr>
        <w:ind w:firstLine="567"/>
        <w:jc w:val="both"/>
        <w:rPr>
          <w:rFonts w:cs="Times New Roman"/>
          <w:sz w:val="28"/>
          <w:szCs w:val="28"/>
        </w:rPr>
      </w:pPr>
      <w:r w:rsidRPr="000E46B0">
        <w:rPr>
          <w:rFonts w:cs="Times New Roman"/>
          <w:sz w:val="28"/>
          <w:szCs w:val="28"/>
        </w:rPr>
        <w:t>2) необходимо установление, изменение или отмена красных линий;</w:t>
      </w:r>
    </w:p>
    <w:p w:rsidR="000E46B0" w:rsidRPr="000E46B0" w:rsidRDefault="000E46B0" w:rsidP="000E46B0">
      <w:pPr>
        <w:ind w:firstLine="567"/>
        <w:jc w:val="both"/>
        <w:rPr>
          <w:rFonts w:cs="Times New Roman"/>
          <w:sz w:val="28"/>
          <w:szCs w:val="28"/>
        </w:rPr>
      </w:pPr>
      <w:r w:rsidRPr="000E46B0">
        <w:rPr>
          <w:rFonts w:cs="Times New Roman"/>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E46B0" w:rsidRPr="000E46B0" w:rsidRDefault="000E46B0" w:rsidP="000E46B0">
      <w:pPr>
        <w:ind w:firstLine="567"/>
        <w:jc w:val="both"/>
        <w:rPr>
          <w:rFonts w:cs="Times New Roman"/>
          <w:sz w:val="28"/>
          <w:szCs w:val="28"/>
        </w:rPr>
      </w:pPr>
      <w:r w:rsidRPr="000E46B0">
        <w:rPr>
          <w:rFonts w:cs="Times New Roman"/>
          <w:sz w:val="28"/>
          <w:szCs w:val="28"/>
        </w:rPr>
        <w:t>4) необходимо образование и (или) изменения земельных участков в границах территорий общего пользования;</w:t>
      </w:r>
    </w:p>
    <w:p w:rsidR="000E46B0" w:rsidRPr="000E46B0" w:rsidRDefault="000E46B0" w:rsidP="000E46B0">
      <w:pPr>
        <w:ind w:firstLine="567"/>
        <w:jc w:val="both"/>
        <w:rPr>
          <w:rFonts w:cs="Times New Roman"/>
          <w:sz w:val="28"/>
          <w:szCs w:val="28"/>
        </w:rPr>
      </w:pPr>
      <w:proofErr w:type="gramStart"/>
      <w:r w:rsidRPr="000E46B0">
        <w:rPr>
          <w:rFonts w:cs="Times New Roman"/>
          <w:sz w:val="28"/>
          <w:szCs w:val="28"/>
        </w:rPr>
        <w:t>5)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0E46B0" w:rsidRPr="000E46B0" w:rsidRDefault="000E46B0" w:rsidP="000E46B0">
      <w:pPr>
        <w:ind w:firstLine="567"/>
        <w:jc w:val="both"/>
        <w:rPr>
          <w:rFonts w:cs="Times New Roman"/>
          <w:sz w:val="28"/>
          <w:szCs w:val="28"/>
        </w:rPr>
      </w:pPr>
      <w:r w:rsidRPr="000E46B0">
        <w:rPr>
          <w:rFonts w:cs="Times New Roman"/>
          <w:sz w:val="28"/>
          <w:szCs w:val="28"/>
        </w:rPr>
        <w:t xml:space="preserve">6)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Случаи, при которых для строительства, реконструкции линейного объекта не </w:t>
      </w:r>
      <w:proofErr w:type="gramStart"/>
      <w:r w:rsidRPr="000E46B0">
        <w:rPr>
          <w:rFonts w:cs="Times New Roman"/>
          <w:sz w:val="28"/>
          <w:szCs w:val="28"/>
        </w:rPr>
        <w:t>требуется подготовка документации по планировке территории устанавливаются</w:t>
      </w:r>
      <w:proofErr w:type="gramEnd"/>
      <w:r w:rsidRPr="000E46B0">
        <w:rPr>
          <w:rFonts w:cs="Times New Roman"/>
          <w:sz w:val="28"/>
          <w:szCs w:val="28"/>
        </w:rPr>
        <w:t xml:space="preserve"> Правительством Российской Федерации;</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7)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 </w:t>
      </w:r>
    </w:p>
    <w:p w:rsidR="000E46B0" w:rsidRPr="000E46B0" w:rsidRDefault="000E46B0" w:rsidP="000E46B0">
      <w:pPr>
        <w:ind w:firstLine="567"/>
        <w:jc w:val="both"/>
        <w:rPr>
          <w:rFonts w:cs="Times New Roman"/>
          <w:sz w:val="28"/>
          <w:szCs w:val="28"/>
        </w:rPr>
      </w:pPr>
      <w:r w:rsidRPr="000E46B0">
        <w:rPr>
          <w:rFonts w:cs="Times New Roman"/>
          <w:sz w:val="28"/>
          <w:szCs w:val="28"/>
        </w:rPr>
        <w:t>3.  Видами документации по планировке территории являются:</w:t>
      </w:r>
    </w:p>
    <w:p w:rsidR="000E46B0" w:rsidRPr="000E46B0" w:rsidRDefault="000E46B0" w:rsidP="000E46B0">
      <w:pPr>
        <w:ind w:firstLine="567"/>
        <w:jc w:val="both"/>
        <w:rPr>
          <w:rFonts w:cs="Times New Roman"/>
          <w:sz w:val="28"/>
          <w:szCs w:val="28"/>
        </w:rPr>
      </w:pPr>
      <w:r w:rsidRPr="000E46B0">
        <w:rPr>
          <w:rFonts w:cs="Times New Roman"/>
          <w:sz w:val="28"/>
          <w:szCs w:val="28"/>
        </w:rPr>
        <w:t>1) проект планировки территории;</w:t>
      </w:r>
    </w:p>
    <w:p w:rsidR="000E46B0" w:rsidRPr="000E46B0" w:rsidRDefault="000E46B0" w:rsidP="000E46B0">
      <w:pPr>
        <w:ind w:firstLine="567"/>
        <w:jc w:val="both"/>
        <w:rPr>
          <w:rFonts w:cs="Times New Roman"/>
          <w:sz w:val="28"/>
          <w:szCs w:val="28"/>
        </w:rPr>
      </w:pPr>
      <w:r w:rsidRPr="000E46B0">
        <w:rPr>
          <w:rFonts w:cs="Times New Roman"/>
          <w:sz w:val="28"/>
          <w:szCs w:val="28"/>
        </w:rPr>
        <w:t>2) проект межевания территории.</w:t>
      </w:r>
    </w:p>
    <w:p w:rsidR="000E46B0" w:rsidRPr="000E46B0" w:rsidRDefault="000E46B0" w:rsidP="000E46B0">
      <w:pPr>
        <w:ind w:firstLine="567"/>
        <w:jc w:val="both"/>
        <w:rPr>
          <w:rFonts w:cs="Times New Roman"/>
          <w:sz w:val="28"/>
          <w:szCs w:val="28"/>
        </w:rPr>
      </w:pPr>
      <w:r w:rsidRPr="000E46B0">
        <w:rPr>
          <w:rFonts w:cs="Times New Roman"/>
          <w:sz w:val="28"/>
          <w:szCs w:val="28"/>
        </w:rPr>
        <w:lastRenderedPageBreak/>
        <w:t xml:space="preserve">4.  Проект планировки территории является основой для подготовки проекта межевания территории, за исключением случаев, предусмотренных частью 6 настоящей статьи. </w:t>
      </w:r>
    </w:p>
    <w:p w:rsidR="000E46B0" w:rsidRPr="000E46B0" w:rsidRDefault="000E46B0" w:rsidP="000E46B0">
      <w:pPr>
        <w:ind w:firstLine="567"/>
        <w:jc w:val="both"/>
        <w:rPr>
          <w:rFonts w:cs="Times New Roman"/>
          <w:sz w:val="28"/>
          <w:szCs w:val="28"/>
        </w:rPr>
      </w:pPr>
      <w:r w:rsidRPr="000E46B0">
        <w:rPr>
          <w:rFonts w:cs="Times New Roman"/>
          <w:sz w:val="28"/>
          <w:szCs w:val="28"/>
        </w:rPr>
        <w:t>5.  Подготовка проекта межевания территории осуществляется в составе проекта планировки территории или в виде отдельного документа.</w:t>
      </w:r>
    </w:p>
    <w:p w:rsidR="000E46B0" w:rsidRPr="000E46B0" w:rsidRDefault="000E46B0" w:rsidP="000E46B0">
      <w:pPr>
        <w:ind w:firstLine="567"/>
        <w:jc w:val="both"/>
        <w:rPr>
          <w:rFonts w:cs="Times New Roman"/>
          <w:sz w:val="28"/>
          <w:szCs w:val="28"/>
        </w:rPr>
      </w:pPr>
      <w:r w:rsidRPr="000E46B0">
        <w:rPr>
          <w:rFonts w:cs="Times New Roman"/>
          <w:sz w:val="28"/>
          <w:szCs w:val="28"/>
        </w:rPr>
        <w:t>6.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в целях, предусмотренных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w:t>
      </w:r>
    </w:p>
    <w:p w:rsidR="000E46B0" w:rsidRPr="000E46B0" w:rsidRDefault="000E46B0" w:rsidP="000E46B0">
      <w:pPr>
        <w:ind w:firstLine="567"/>
        <w:jc w:val="both"/>
        <w:rPr>
          <w:rFonts w:cs="Times New Roman"/>
          <w:sz w:val="28"/>
          <w:szCs w:val="28"/>
        </w:rPr>
      </w:pPr>
      <w:r w:rsidRPr="000E46B0">
        <w:rPr>
          <w:rFonts w:cs="Times New Roman"/>
          <w:sz w:val="28"/>
          <w:szCs w:val="28"/>
        </w:rPr>
        <w:t>7.  </w:t>
      </w:r>
      <w:proofErr w:type="gramStart"/>
      <w:r w:rsidRPr="000E46B0">
        <w:rPr>
          <w:rFonts w:cs="Times New Roman"/>
          <w:sz w:val="28"/>
          <w:szCs w:val="28"/>
        </w:rPr>
        <w:t>В случае если при подготовке документации по планировке территории возникает необходимость изменения границ территориальных зон и (или) градостроительных регламентов, то формируется предложение о внесении изменений в Правила землепользования и застройки, которое направляются в Комиссию разработчиком документации по планировке территории  до подготовки заключения по проекту планировки территории и (или) проекту межевания территории.</w:t>
      </w:r>
      <w:proofErr w:type="gramEnd"/>
    </w:p>
    <w:p w:rsidR="000E46B0" w:rsidRPr="000E46B0" w:rsidRDefault="000E46B0" w:rsidP="000E46B0">
      <w:pPr>
        <w:ind w:firstLine="567"/>
        <w:jc w:val="both"/>
        <w:rPr>
          <w:rFonts w:cs="Times New Roman"/>
          <w:sz w:val="28"/>
          <w:szCs w:val="28"/>
        </w:rPr>
      </w:pPr>
      <w:r w:rsidRPr="000E46B0">
        <w:rPr>
          <w:rFonts w:cs="Times New Roman"/>
          <w:sz w:val="28"/>
          <w:szCs w:val="28"/>
        </w:rPr>
        <w:t>8.  Решение о подготовке документации по планировке территории (проект планировки территории и проект межевания территории) может приниматься уполномоченными федеральными органами исполнительной власти, высшим органом исполнительной власти Ростовской области, органом местного самоуправления иного муниципального образования, Администрацией городского поселения, а также физическими и юридическими лицами.</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9.  Подготовка документации по планировке территории (проект планировки территории и/или проект межевания территории), в том числе предусматривающей размещение объектов местного значения, может осуществляться за счет средств местного бюджета, а также физическими или юридическими лицами за счет их средств.  </w:t>
      </w:r>
    </w:p>
    <w:p w:rsidR="000E46B0" w:rsidRPr="000E46B0" w:rsidRDefault="000E46B0" w:rsidP="000E46B0">
      <w:pPr>
        <w:ind w:firstLine="567"/>
        <w:jc w:val="both"/>
        <w:rPr>
          <w:rFonts w:cs="Times New Roman"/>
          <w:sz w:val="28"/>
          <w:szCs w:val="28"/>
        </w:rPr>
      </w:pPr>
      <w:r w:rsidRPr="000E46B0">
        <w:rPr>
          <w:rFonts w:cs="Times New Roman"/>
          <w:sz w:val="28"/>
          <w:szCs w:val="28"/>
        </w:rPr>
        <w:t>10.  Подготовка документации по планировке территории (проект планировки территории и/или проект межевания территории) осуществляется в соответствии с требованиями, установленными действующим законодательством.</w:t>
      </w:r>
    </w:p>
    <w:p w:rsidR="000E46B0" w:rsidRPr="000E46B0" w:rsidRDefault="000E46B0" w:rsidP="000E46B0">
      <w:pPr>
        <w:ind w:firstLine="567"/>
        <w:jc w:val="both"/>
        <w:rPr>
          <w:rFonts w:cs="Times New Roman"/>
          <w:sz w:val="28"/>
          <w:szCs w:val="28"/>
        </w:rPr>
      </w:pPr>
      <w:r w:rsidRPr="000E46B0">
        <w:rPr>
          <w:rFonts w:cs="Times New Roman"/>
          <w:sz w:val="28"/>
          <w:szCs w:val="28"/>
        </w:rPr>
        <w:t>Подготовка документации по планировке территории (проект планировки территории и/или проект межевания территории), на часть территории элемента планировочной структуры (микрорайон, квартал) городского поселения обеспечивается совместимость размещаемых объектов с окружающей застройкой с требуемым уровнем социального и культурно-бытового обслуживания населения в границах всего элемента планировочной структуры (микрорайон, квартал).</w:t>
      </w:r>
    </w:p>
    <w:p w:rsidR="000E46B0" w:rsidRPr="000E46B0" w:rsidRDefault="000E46B0" w:rsidP="000E46B0">
      <w:pPr>
        <w:ind w:firstLine="567"/>
        <w:jc w:val="both"/>
        <w:rPr>
          <w:rFonts w:cs="Times New Roman"/>
          <w:sz w:val="28"/>
          <w:szCs w:val="28"/>
        </w:rPr>
      </w:pPr>
      <w:r w:rsidRPr="000E46B0">
        <w:rPr>
          <w:rFonts w:cs="Times New Roman"/>
          <w:sz w:val="28"/>
          <w:szCs w:val="28"/>
        </w:rPr>
        <w:t>11.  </w:t>
      </w:r>
      <w:proofErr w:type="gramStart"/>
      <w:r w:rsidRPr="000E46B0">
        <w:rPr>
          <w:rFonts w:cs="Times New Roman"/>
          <w:sz w:val="28"/>
          <w:szCs w:val="28"/>
        </w:rPr>
        <w:t xml:space="preserve">Проверка разработанной документации по планировке территории (проект планировки территории и/или проект межевания территории) на соответствие генеральному плану Шолоховского городского поселения, </w:t>
      </w:r>
      <w:r w:rsidRPr="000E46B0">
        <w:rPr>
          <w:rFonts w:cs="Times New Roman"/>
          <w:sz w:val="28"/>
          <w:szCs w:val="28"/>
        </w:rPr>
        <w:lastRenderedPageBreak/>
        <w:t xml:space="preserve">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иным программам комплексного развития территории городского поселения,  осуществляется уполномоченным органом, в течение двадцати рабочих дней со дня поступления такой документации. </w:t>
      </w:r>
      <w:proofErr w:type="gramEnd"/>
    </w:p>
    <w:p w:rsidR="000E46B0" w:rsidRPr="000E46B0" w:rsidRDefault="000E46B0" w:rsidP="000E46B0">
      <w:pPr>
        <w:ind w:firstLine="567"/>
        <w:jc w:val="both"/>
        <w:rPr>
          <w:rFonts w:cs="Times New Roman"/>
          <w:sz w:val="28"/>
          <w:szCs w:val="28"/>
        </w:rPr>
      </w:pPr>
      <w:r w:rsidRPr="000E46B0">
        <w:rPr>
          <w:rFonts w:cs="Times New Roman"/>
          <w:sz w:val="28"/>
          <w:szCs w:val="28"/>
        </w:rPr>
        <w:t>12.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рассмотрению на публичных слушаниях, в соответствии с положениями статьи 15 настоящих Правил.</w:t>
      </w:r>
    </w:p>
    <w:p w:rsidR="000E46B0" w:rsidRPr="000E46B0" w:rsidRDefault="000E46B0" w:rsidP="000E46B0">
      <w:pPr>
        <w:ind w:firstLine="567"/>
        <w:jc w:val="both"/>
        <w:rPr>
          <w:rFonts w:cs="Times New Roman"/>
          <w:sz w:val="28"/>
          <w:szCs w:val="28"/>
        </w:rPr>
      </w:pPr>
      <w:r w:rsidRPr="000E46B0">
        <w:rPr>
          <w:rFonts w:cs="Times New Roman"/>
          <w:sz w:val="28"/>
          <w:szCs w:val="28"/>
        </w:rPr>
        <w:t>Глава Администрации Шолоховского городского поселения принимает соответствующее решение о направлении документации по планировке территории (проекты планировки территории и/или проекты межевания территории) в Собрание депутатов для назначения публичных  слушаний,  или об отклонении такой документации и о направлении ее на доработку.</w:t>
      </w:r>
    </w:p>
    <w:p w:rsidR="000E46B0" w:rsidRPr="000E46B0" w:rsidRDefault="000E46B0" w:rsidP="000E46B0">
      <w:pPr>
        <w:ind w:firstLine="567"/>
        <w:jc w:val="both"/>
        <w:rPr>
          <w:rFonts w:cs="Times New Roman"/>
          <w:sz w:val="28"/>
          <w:szCs w:val="28"/>
        </w:rPr>
      </w:pPr>
      <w:r w:rsidRPr="000E46B0">
        <w:rPr>
          <w:rFonts w:cs="Times New Roman"/>
          <w:sz w:val="28"/>
          <w:szCs w:val="28"/>
        </w:rPr>
        <w:t>13.  Не позднее чем через пятнадцать дней со дня проведения в соответствии со статьёй 15 настоящих Правил, процедуры публичных слушаний по документации по планировке территории (проекты планировки территории и/или проекты межевания территории), уполномоченный орган направляет главе Администрации Шолоховского городского поселения  заключение о результатах таких  публичных слушаний.</w:t>
      </w:r>
    </w:p>
    <w:p w:rsidR="000E46B0" w:rsidRPr="000E46B0" w:rsidRDefault="000E46B0" w:rsidP="000E46B0">
      <w:pPr>
        <w:ind w:firstLine="567"/>
        <w:jc w:val="both"/>
        <w:rPr>
          <w:rFonts w:cs="Times New Roman"/>
          <w:sz w:val="28"/>
          <w:szCs w:val="28"/>
        </w:rPr>
      </w:pPr>
      <w:r w:rsidRPr="000E46B0">
        <w:rPr>
          <w:rFonts w:cs="Times New Roman"/>
          <w:sz w:val="28"/>
          <w:szCs w:val="28"/>
        </w:rPr>
        <w:t>14.  </w:t>
      </w:r>
      <w:proofErr w:type="gramStart"/>
      <w:r w:rsidRPr="000E46B0">
        <w:rPr>
          <w:rFonts w:cs="Times New Roman"/>
          <w:sz w:val="28"/>
          <w:szCs w:val="28"/>
        </w:rPr>
        <w:t>Глава Администрации Шолоховского городского поселения,  с учетом заключения о результатах публичных слушаний по проекту документации по планировке территории (проекты планировки территории и/или проекты межевания территории)  принимает решение об утверждении документации по планировке территории (проекты планировки территории и/или проекты межевания территории) или об отклонении такой документации и о направлении ее на доработку.</w:t>
      </w:r>
      <w:proofErr w:type="gramEnd"/>
    </w:p>
    <w:p w:rsidR="000E46B0" w:rsidRPr="000E46B0" w:rsidRDefault="000E46B0" w:rsidP="000E46B0">
      <w:pPr>
        <w:ind w:firstLine="567"/>
        <w:jc w:val="both"/>
        <w:rPr>
          <w:rFonts w:cs="Times New Roman"/>
          <w:sz w:val="28"/>
          <w:szCs w:val="28"/>
        </w:rPr>
      </w:pPr>
      <w:r w:rsidRPr="000E46B0">
        <w:rPr>
          <w:rFonts w:cs="Times New Roman"/>
          <w:sz w:val="28"/>
          <w:szCs w:val="28"/>
        </w:rPr>
        <w:t>15.  Утвержденная Главой Администрации городского поселения  документация по планировке территории (проекты планировки территории и проекты межевания территории) подлежит опубликованию в течение семи дней со дня утверждения указанной документации и размещается на официальном сайте муниципального образования «Шолоховское городское поселение» в сети «Интернет».</w:t>
      </w:r>
    </w:p>
    <w:p w:rsidR="000E46B0" w:rsidRPr="000E46B0" w:rsidRDefault="000E46B0" w:rsidP="000E46B0">
      <w:pPr>
        <w:ind w:firstLine="567"/>
        <w:jc w:val="both"/>
        <w:rPr>
          <w:rFonts w:cs="Times New Roman"/>
          <w:sz w:val="28"/>
          <w:szCs w:val="28"/>
        </w:rPr>
      </w:pPr>
      <w:r w:rsidRPr="000E46B0">
        <w:rPr>
          <w:rFonts w:cs="Times New Roman"/>
          <w:sz w:val="28"/>
          <w:szCs w:val="28"/>
        </w:rPr>
        <w:t>16.  Внесение изменений в документацию по планировке территории осуществляется в соответствии с действующим законодательством.</w:t>
      </w:r>
    </w:p>
    <w:p w:rsidR="000E46B0" w:rsidRPr="000E46B0" w:rsidRDefault="000E46B0" w:rsidP="000E46B0">
      <w:pPr>
        <w:ind w:firstLine="567"/>
        <w:jc w:val="both"/>
        <w:rPr>
          <w:rFonts w:cs="Times New Roman"/>
          <w:sz w:val="28"/>
          <w:szCs w:val="28"/>
        </w:rPr>
      </w:pPr>
      <w:bookmarkStart w:id="9" w:name="Par68"/>
      <w:bookmarkStart w:id="10" w:name="Par78"/>
      <w:bookmarkEnd w:id="9"/>
      <w:bookmarkEnd w:id="10"/>
    </w:p>
    <w:p w:rsidR="000E46B0" w:rsidRPr="000E46B0" w:rsidRDefault="000E46B0" w:rsidP="000E46B0">
      <w:pPr>
        <w:ind w:firstLine="567"/>
        <w:jc w:val="both"/>
        <w:rPr>
          <w:rFonts w:cs="Times New Roman"/>
          <w:sz w:val="28"/>
          <w:szCs w:val="28"/>
        </w:rPr>
      </w:pPr>
      <w:bookmarkStart w:id="11" w:name="_Toc49956057"/>
      <w:r w:rsidRPr="000E46B0">
        <w:rPr>
          <w:rFonts w:cs="Times New Roman"/>
          <w:b/>
          <w:sz w:val="28"/>
          <w:szCs w:val="28"/>
        </w:rPr>
        <w:t>Статья 9.</w:t>
      </w:r>
      <w:r w:rsidRPr="000E46B0">
        <w:rPr>
          <w:rFonts w:cs="Times New Roman"/>
          <w:sz w:val="28"/>
          <w:szCs w:val="28"/>
        </w:rPr>
        <w:t>  Проект планировки территории</w:t>
      </w:r>
      <w:bookmarkEnd w:id="11"/>
      <w:r w:rsidRPr="000E46B0">
        <w:rPr>
          <w:rFonts w:cs="Times New Roman"/>
          <w:sz w:val="28"/>
          <w:szCs w:val="28"/>
        </w:rPr>
        <w:t xml:space="preserve"> </w:t>
      </w:r>
    </w:p>
    <w:p w:rsidR="000E46B0" w:rsidRPr="000E46B0" w:rsidRDefault="000E46B0" w:rsidP="000E46B0">
      <w:pPr>
        <w:ind w:firstLine="567"/>
        <w:jc w:val="both"/>
        <w:rPr>
          <w:rFonts w:cs="Times New Roman"/>
          <w:sz w:val="28"/>
          <w:szCs w:val="28"/>
        </w:rPr>
      </w:pPr>
    </w:p>
    <w:p w:rsidR="000E46B0" w:rsidRPr="000E46B0" w:rsidRDefault="000E46B0" w:rsidP="000E46B0">
      <w:pPr>
        <w:ind w:firstLine="567"/>
        <w:jc w:val="both"/>
        <w:rPr>
          <w:rFonts w:cs="Times New Roman"/>
          <w:sz w:val="28"/>
          <w:szCs w:val="28"/>
        </w:rPr>
      </w:pPr>
      <w:r w:rsidRPr="000E46B0">
        <w:rPr>
          <w:rFonts w:cs="Times New Roman"/>
          <w:sz w:val="28"/>
          <w:szCs w:val="28"/>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2.  Состав и содержание проектов планировки территории </w:t>
      </w:r>
      <w:r w:rsidRPr="000E46B0">
        <w:rPr>
          <w:rFonts w:cs="Times New Roman"/>
          <w:sz w:val="28"/>
          <w:szCs w:val="28"/>
        </w:rPr>
        <w:lastRenderedPageBreak/>
        <w:t>устанавливаются Градостроительным кодексом Российской Федерации, иными федеральными законами, правовыми актами органов государственной власти Российской Федерации.</w:t>
      </w:r>
    </w:p>
    <w:p w:rsidR="000E46B0" w:rsidRPr="000E46B0" w:rsidRDefault="000E46B0" w:rsidP="000E46B0">
      <w:pPr>
        <w:ind w:firstLine="567"/>
        <w:jc w:val="both"/>
        <w:rPr>
          <w:rFonts w:cs="Times New Roman"/>
          <w:b/>
          <w:i/>
          <w:sz w:val="28"/>
          <w:szCs w:val="28"/>
        </w:rPr>
      </w:pPr>
      <w:bookmarkStart w:id="12" w:name="_Toc49956058"/>
    </w:p>
    <w:p w:rsidR="000E46B0" w:rsidRPr="000E46B0" w:rsidRDefault="000E46B0" w:rsidP="000E46B0">
      <w:pPr>
        <w:ind w:firstLine="567"/>
        <w:jc w:val="both"/>
        <w:rPr>
          <w:rFonts w:cs="Times New Roman"/>
          <w:sz w:val="28"/>
          <w:szCs w:val="28"/>
        </w:rPr>
      </w:pPr>
      <w:r w:rsidRPr="000E46B0">
        <w:rPr>
          <w:rFonts w:cs="Times New Roman"/>
          <w:b/>
          <w:sz w:val="28"/>
          <w:szCs w:val="28"/>
        </w:rPr>
        <w:t>Статья 10.</w:t>
      </w:r>
      <w:r w:rsidRPr="000E46B0">
        <w:rPr>
          <w:rFonts w:cs="Times New Roman"/>
          <w:sz w:val="28"/>
          <w:szCs w:val="28"/>
        </w:rPr>
        <w:t>  Проект межевания территории</w:t>
      </w:r>
      <w:bookmarkEnd w:id="12"/>
      <w:r w:rsidRPr="000E46B0">
        <w:rPr>
          <w:rFonts w:cs="Times New Roman"/>
          <w:sz w:val="28"/>
          <w:szCs w:val="28"/>
        </w:rPr>
        <w:t xml:space="preserve"> </w:t>
      </w:r>
    </w:p>
    <w:p w:rsidR="000E46B0" w:rsidRPr="000E46B0" w:rsidRDefault="000E46B0" w:rsidP="000E46B0">
      <w:pPr>
        <w:ind w:firstLine="567"/>
        <w:jc w:val="both"/>
        <w:rPr>
          <w:rFonts w:cs="Times New Roman"/>
          <w:sz w:val="28"/>
          <w:szCs w:val="28"/>
        </w:rPr>
      </w:pPr>
    </w:p>
    <w:p w:rsidR="000E46B0" w:rsidRPr="000E46B0" w:rsidRDefault="000E46B0" w:rsidP="000E46B0">
      <w:pPr>
        <w:ind w:firstLine="567"/>
        <w:jc w:val="both"/>
        <w:rPr>
          <w:rFonts w:cs="Times New Roman"/>
          <w:sz w:val="28"/>
          <w:szCs w:val="28"/>
        </w:rPr>
      </w:pPr>
      <w:r w:rsidRPr="000E46B0">
        <w:rPr>
          <w:rFonts w:cs="Times New Roman"/>
          <w:sz w:val="28"/>
          <w:szCs w:val="28"/>
        </w:rPr>
        <w:t>1.  </w:t>
      </w:r>
      <w:proofErr w:type="gramStart"/>
      <w:r w:rsidRPr="000E46B0">
        <w:rPr>
          <w:rFonts w:cs="Times New Roman"/>
          <w:sz w:val="28"/>
          <w:szCs w:val="28"/>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 Шолоховского городского поселения функциональной зоны, территории, в отношении которой предусматривается осуществление деятельности по ее комплексному и устойчивому развитию.</w:t>
      </w:r>
      <w:proofErr w:type="gramEnd"/>
    </w:p>
    <w:p w:rsidR="000E46B0" w:rsidRPr="000E46B0" w:rsidRDefault="000E46B0" w:rsidP="000E46B0">
      <w:pPr>
        <w:ind w:firstLine="567"/>
        <w:jc w:val="both"/>
        <w:rPr>
          <w:rFonts w:cs="Times New Roman"/>
          <w:sz w:val="28"/>
          <w:szCs w:val="28"/>
        </w:rPr>
      </w:pPr>
      <w:r w:rsidRPr="000E46B0">
        <w:rPr>
          <w:rFonts w:cs="Times New Roman"/>
          <w:sz w:val="28"/>
          <w:szCs w:val="28"/>
        </w:rPr>
        <w:t xml:space="preserve">2.  Подготовка проекта межевания территории осуществляется </w:t>
      </w:r>
      <w:proofErr w:type="gramStart"/>
      <w:r w:rsidRPr="000E46B0">
        <w:rPr>
          <w:rFonts w:cs="Times New Roman"/>
          <w:sz w:val="28"/>
          <w:szCs w:val="28"/>
        </w:rPr>
        <w:t>для</w:t>
      </w:r>
      <w:proofErr w:type="gramEnd"/>
      <w:r w:rsidRPr="000E46B0">
        <w:rPr>
          <w:rFonts w:cs="Times New Roman"/>
          <w:sz w:val="28"/>
          <w:szCs w:val="28"/>
        </w:rPr>
        <w:t>:</w:t>
      </w:r>
    </w:p>
    <w:p w:rsidR="000E46B0" w:rsidRPr="000E46B0" w:rsidRDefault="000E46B0" w:rsidP="000E46B0">
      <w:pPr>
        <w:ind w:firstLine="567"/>
        <w:jc w:val="both"/>
        <w:rPr>
          <w:rFonts w:cs="Times New Roman"/>
          <w:sz w:val="28"/>
          <w:szCs w:val="28"/>
        </w:rPr>
      </w:pPr>
      <w:r w:rsidRPr="000E46B0">
        <w:rPr>
          <w:rFonts w:cs="Times New Roman"/>
          <w:sz w:val="28"/>
          <w:szCs w:val="28"/>
        </w:rPr>
        <w:t>1) определения местоположения границ образуемых и изменяемых земельных участков;</w:t>
      </w:r>
    </w:p>
    <w:p w:rsidR="000E46B0" w:rsidRPr="000E46B0" w:rsidRDefault="000E46B0" w:rsidP="000E46B0">
      <w:pPr>
        <w:ind w:firstLine="567"/>
        <w:jc w:val="both"/>
        <w:rPr>
          <w:rFonts w:cs="Times New Roman"/>
          <w:sz w:val="28"/>
          <w:szCs w:val="28"/>
        </w:rPr>
      </w:pPr>
      <w:proofErr w:type="gramStart"/>
      <w:r w:rsidRPr="000E46B0">
        <w:rPr>
          <w:rFonts w:cs="Times New Roman"/>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0E46B0">
        <w:rPr>
          <w:rFonts w:cs="Times New Roman"/>
          <w:sz w:val="28"/>
          <w:szCs w:val="28"/>
        </w:rPr>
        <w:t xml:space="preserve"> влекут за собой исключительно изменение границ территории общего пользования.</w:t>
      </w:r>
    </w:p>
    <w:p w:rsidR="000E46B0" w:rsidRPr="000E46B0" w:rsidRDefault="000E46B0" w:rsidP="000E46B0">
      <w:pPr>
        <w:ind w:firstLine="567"/>
        <w:jc w:val="both"/>
        <w:rPr>
          <w:rFonts w:cs="Times New Roman"/>
          <w:sz w:val="28"/>
          <w:szCs w:val="28"/>
        </w:rPr>
      </w:pPr>
      <w:r w:rsidRPr="000E46B0">
        <w:rPr>
          <w:rFonts w:cs="Times New Roman"/>
          <w:sz w:val="28"/>
          <w:szCs w:val="28"/>
        </w:rPr>
        <w:t>2.  Состав и содержание проектов межевания территории устанавливаются Градостроительным кодексом Российской Федерации, иными федеральными законами, правовыми актами органов государственной власти Российской Федерации.</w:t>
      </w:r>
    </w:p>
    <w:p w:rsidR="000E46B0" w:rsidRPr="000E46B0" w:rsidRDefault="000E46B0" w:rsidP="000E46B0">
      <w:pPr>
        <w:ind w:firstLine="567"/>
        <w:jc w:val="both"/>
        <w:rPr>
          <w:rFonts w:cs="Times New Roman"/>
          <w:sz w:val="28"/>
          <w:szCs w:val="28"/>
        </w:rPr>
      </w:pPr>
    </w:p>
    <w:p w:rsidR="000E46B0" w:rsidRPr="000E46B0" w:rsidRDefault="000E46B0" w:rsidP="000E46B0">
      <w:pPr>
        <w:ind w:firstLine="567"/>
        <w:jc w:val="both"/>
        <w:rPr>
          <w:rFonts w:cs="Times New Roman"/>
          <w:sz w:val="28"/>
          <w:szCs w:val="28"/>
        </w:rPr>
      </w:pPr>
      <w:bookmarkStart w:id="13" w:name="_Toc16849450"/>
      <w:bookmarkStart w:id="14" w:name="_Toc49956059"/>
      <w:r w:rsidRPr="000E46B0">
        <w:rPr>
          <w:rFonts w:cs="Times New Roman"/>
          <w:b/>
          <w:sz w:val="28"/>
          <w:szCs w:val="28"/>
        </w:rPr>
        <w:t>Статья 11.</w:t>
      </w:r>
      <w:r w:rsidRPr="000E46B0">
        <w:rPr>
          <w:rFonts w:cs="Times New Roman"/>
          <w:sz w:val="28"/>
          <w:szCs w:val="28"/>
        </w:rPr>
        <w:t xml:space="preserve">  Подготовка документации по планировке территории </w:t>
      </w:r>
      <w:bookmarkEnd w:id="13"/>
      <w:bookmarkEnd w:id="14"/>
    </w:p>
    <w:p w:rsidR="000E46B0" w:rsidRPr="000E46B0" w:rsidRDefault="000E46B0" w:rsidP="000E46B0">
      <w:pPr>
        <w:ind w:firstLine="567"/>
        <w:jc w:val="both"/>
        <w:rPr>
          <w:rFonts w:cs="Times New Roman"/>
          <w:sz w:val="28"/>
          <w:szCs w:val="28"/>
        </w:rPr>
      </w:pPr>
    </w:p>
    <w:p w:rsidR="000E46B0" w:rsidRPr="000E46B0" w:rsidRDefault="000E46B0" w:rsidP="000E46B0">
      <w:pPr>
        <w:ind w:firstLine="567"/>
        <w:jc w:val="both"/>
        <w:rPr>
          <w:rFonts w:cs="Times New Roman"/>
          <w:sz w:val="28"/>
          <w:szCs w:val="28"/>
        </w:rPr>
      </w:pPr>
      <w:r w:rsidRPr="000E46B0">
        <w:rPr>
          <w:rFonts w:cs="Times New Roman"/>
          <w:sz w:val="28"/>
          <w:szCs w:val="28"/>
        </w:rPr>
        <w:t>1. Решения о подготовке документации по планировке территории принимаются Администрацией городского поселения, в том числе в рамках реализации местных целевых программ, за исключением случаев, указанных в частях 1.1 и 12.12 статьи 45 Градостроительного кодекса Российской Федерации,  либо на основании предложений физических или юридических лиц о подготовке документации по планировке территории.</w:t>
      </w:r>
    </w:p>
    <w:p w:rsidR="000E46B0" w:rsidRPr="000E46B0" w:rsidRDefault="000E46B0" w:rsidP="000E46B0">
      <w:pPr>
        <w:ind w:firstLine="567"/>
        <w:jc w:val="both"/>
        <w:rPr>
          <w:rFonts w:cs="Times New Roman"/>
          <w:sz w:val="28"/>
          <w:szCs w:val="28"/>
        </w:rPr>
      </w:pPr>
      <w:bookmarkStart w:id="15" w:name="Par2"/>
      <w:bookmarkEnd w:id="15"/>
      <w:r w:rsidRPr="000E46B0">
        <w:rPr>
          <w:rFonts w:cs="Times New Roman"/>
          <w:sz w:val="28"/>
          <w:szCs w:val="28"/>
        </w:rPr>
        <w:t xml:space="preserve">2.  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официальном сайте муниципального образования </w:t>
      </w:r>
      <w:r w:rsidRPr="000E46B0">
        <w:rPr>
          <w:rFonts w:cs="Times New Roman"/>
          <w:sz w:val="28"/>
          <w:szCs w:val="28"/>
        </w:rPr>
        <w:lastRenderedPageBreak/>
        <w:t>«Шолоховское городское поселение»  в сети «Интернет».</w:t>
      </w:r>
    </w:p>
    <w:p w:rsidR="000E46B0" w:rsidRPr="000E46B0" w:rsidRDefault="000E46B0" w:rsidP="000E46B0">
      <w:pPr>
        <w:ind w:firstLine="567"/>
        <w:jc w:val="both"/>
        <w:rPr>
          <w:rFonts w:cs="Times New Roman"/>
          <w:sz w:val="28"/>
          <w:szCs w:val="28"/>
        </w:rPr>
      </w:pPr>
      <w:r w:rsidRPr="000E46B0">
        <w:rPr>
          <w:rFonts w:cs="Times New Roman"/>
          <w:sz w:val="28"/>
          <w:szCs w:val="28"/>
        </w:rPr>
        <w:t>3.  Со дня опубликования решения о подготовке документации по планировке территории физические или юридические лица вправе представить свои предложения о порядке, сроках подготовки и содержании документации по планировке территории.</w:t>
      </w:r>
    </w:p>
    <w:p w:rsidR="000E46B0" w:rsidRPr="000E46B0" w:rsidRDefault="000E46B0" w:rsidP="000E46B0">
      <w:pPr>
        <w:ind w:firstLine="567"/>
        <w:jc w:val="both"/>
        <w:rPr>
          <w:rFonts w:cs="Times New Roman"/>
          <w:sz w:val="28"/>
          <w:szCs w:val="28"/>
        </w:rPr>
      </w:pPr>
      <w:r w:rsidRPr="000E46B0">
        <w:rPr>
          <w:rFonts w:cs="Times New Roman"/>
          <w:sz w:val="28"/>
          <w:szCs w:val="28"/>
        </w:rPr>
        <w:t>4.  Администрация Шолоховского городского поселения, приняв решение о подготовке документации по планировке территории (проекты планировки территории и/или проекты межевания территории), назначает уполномоченный орган, для обеспечения подготовки документации по планировке территории.</w:t>
      </w:r>
    </w:p>
    <w:p w:rsidR="000E46B0" w:rsidRPr="000E46B0" w:rsidRDefault="000E46B0" w:rsidP="000E46B0">
      <w:pPr>
        <w:ind w:firstLine="567"/>
        <w:jc w:val="both"/>
        <w:rPr>
          <w:rFonts w:cs="Times New Roman"/>
          <w:sz w:val="28"/>
          <w:szCs w:val="28"/>
        </w:rPr>
      </w:pPr>
      <w:r w:rsidRPr="000E46B0">
        <w:rPr>
          <w:rFonts w:cs="Times New Roman"/>
          <w:sz w:val="28"/>
          <w:szCs w:val="28"/>
        </w:rPr>
        <w:t>5.  </w:t>
      </w:r>
      <w:proofErr w:type="gramStart"/>
      <w:r w:rsidRPr="000E46B0">
        <w:rPr>
          <w:rFonts w:cs="Times New Roman"/>
          <w:sz w:val="28"/>
          <w:szCs w:val="28"/>
        </w:rPr>
        <w:t>Подготовка документации по планировке территории может осуществляться, уполномоченным органом Администрации городского поселения, самостоятельно, либо подведомственным ей муниципальным (бюджетным или автономным) учреждением,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w:t>
      </w:r>
      <w:proofErr w:type="gramEnd"/>
      <w:r w:rsidRPr="000E46B0">
        <w:rPr>
          <w:rFonts w:cs="Times New Roman"/>
          <w:sz w:val="28"/>
          <w:szCs w:val="28"/>
        </w:rPr>
        <w:t xml:space="preserve"> Градостроительного кодекса Российской Федерации.</w:t>
      </w:r>
    </w:p>
    <w:p w:rsidR="000E46B0" w:rsidRPr="000E46B0" w:rsidRDefault="000E46B0" w:rsidP="000E46B0">
      <w:pPr>
        <w:ind w:firstLine="567"/>
        <w:jc w:val="both"/>
        <w:rPr>
          <w:rFonts w:cs="Times New Roman"/>
          <w:sz w:val="28"/>
          <w:szCs w:val="28"/>
        </w:rPr>
      </w:pPr>
      <w:r w:rsidRPr="000E46B0">
        <w:rPr>
          <w:rFonts w:cs="Times New Roman"/>
          <w:sz w:val="28"/>
          <w:szCs w:val="28"/>
        </w:rPr>
        <w:t>5.1.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0E46B0" w:rsidRPr="000E46B0" w:rsidRDefault="000E46B0" w:rsidP="000E46B0">
      <w:pPr>
        <w:ind w:firstLine="567"/>
        <w:jc w:val="both"/>
        <w:rPr>
          <w:rFonts w:cs="Times New Roman"/>
          <w:sz w:val="28"/>
          <w:szCs w:val="28"/>
        </w:rPr>
      </w:pPr>
      <w:r w:rsidRPr="000E46B0">
        <w:rPr>
          <w:rFonts w:cs="Times New Roman"/>
          <w:sz w:val="28"/>
          <w:szCs w:val="28"/>
        </w:rPr>
        <w:t>6.  Орган, уполномоченный Администрацией городского поселения, осуществляет проверку документации по планировке территории на соответствие установленным требованиям. По результатам проверки указанный орган принимает решение о направлении документации по планировке территории главе Администрации городского поселения или об отклонении такой документации и о направлении ее на доработку.</w:t>
      </w:r>
    </w:p>
    <w:p w:rsidR="000E46B0" w:rsidRPr="000E46B0" w:rsidRDefault="000E46B0" w:rsidP="000E46B0">
      <w:pPr>
        <w:ind w:firstLine="567"/>
        <w:jc w:val="both"/>
        <w:rPr>
          <w:rFonts w:cs="Times New Roman"/>
          <w:sz w:val="28"/>
          <w:szCs w:val="28"/>
        </w:rPr>
      </w:pPr>
      <w:r w:rsidRPr="000E46B0">
        <w:rPr>
          <w:rFonts w:cs="Times New Roman"/>
          <w:sz w:val="28"/>
          <w:szCs w:val="28"/>
        </w:rPr>
        <w:t>7.  Проекты планировки территории и проекты межевания территории, до их утверждения, подлежат обязательному рассмотрению на публичных слушаниях за исключением случаев, предусмотренных Градостроительным кодексом Российской Федерации.</w:t>
      </w:r>
    </w:p>
    <w:p w:rsidR="000E46B0" w:rsidRPr="000E46B0" w:rsidRDefault="000E46B0" w:rsidP="000E46B0">
      <w:pPr>
        <w:ind w:firstLine="567"/>
        <w:jc w:val="both"/>
        <w:rPr>
          <w:rFonts w:cs="Times New Roman"/>
          <w:sz w:val="28"/>
          <w:szCs w:val="28"/>
        </w:rPr>
      </w:pPr>
      <w:r w:rsidRPr="000E46B0">
        <w:rPr>
          <w:rFonts w:cs="Times New Roman"/>
          <w:sz w:val="28"/>
          <w:szCs w:val="28"/>
        </w:rPr>
        <w:t>8.  Уполномоченный орган, направляет в Администрацию городского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0E46B0" w:rsidRPr="000E46B0" w:rsidRDefault="000E46B0" w:rsidP="000E46B0">
      <w:pPr>
        <w:ind w:firstLine="567"/>
        <w:jc w:val="both"/>
        <w:rPr>
          <w:rFonts w:cs="Times New Roman"/>
          <w:sz w:val="28"/>
          <w:szCs w:val="28"/>
        </w:rPr>
      </w:pPr>
      <w:r w:rsidRPr="000E46B0">
        <w:rPr>
          <w:rFonts w:cs="Times New Roman"/>
          <w:sz w:val="28"/>
          <w:szCs w:val="28"/>
        </w:rPr>
        <w:t>9.  Глава Администрации городского поселения, с учётом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учётом указанных протокола и заключения.</w:t>
      </w:r>
    </w:p>
    <w:p w:rsidR="000E46B0" w:rsidRPr="000E46B0" w:rsidRDefault="000E46B0" w:rsidP="000E46B0">
      <w:pPr>
        <w:ind w:firstLine="567"/>
        <w:jc w:val="both"/>
        <w:rPr>
          <w:rFonts w:cs="Times New Roman"/>
          <w:sz w:val="28"/>
          <w:szCs w:val="28"/>
        </w:rPr>
      </w:pPr>
      <w:r w:rsidRPr="000E46B0">
        <w:rPr>
          <w:rFonts w:cs="Times New Roman"/>
          <w:sz w:val="28"/>
          <w:szCs w:val="28"/>
        </w:rPr>
        <w:lastRenderedPageBreak/>
        <w:t>10.  Утверждённая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«Шолоховское городское поселение» в сети «Интернет».</w:t>
      </w:r>
    </w:p>
    <w:p w:rsidR="000E46B0" w:rsidRPr="000E46B0" w:rsidRDefault="000E46B0" w:rsidP="000E46B0">
      <w:pPr>
        <w:rPr>
          <w:rFonts w:cs="Times New Roman"/>
          <w:b/>
          <w:sz w:val="28"/>
          <w:szCs w:val="28"/>
        </w:rPr>
      </w:pPr>
      <w:bookmarkStart w:id="16" w:name="_Toc49956060"/>
    </w:p>
    <w:p w:rsidR="000E46B0" w:rsidRPr="000E46B0" w:rsidRDefault="000E46B0" w:rsidP="000E46B0">
      <w:pPr>
        <w:jc w:val="center"/>
        <w:rPr>
          <w:rFonts w:cs="Times New Roman"/>
          <w:b/>
          <w:sz w:val="28"/>
          <w:szCs w:val="28"/>
        </w:rPr>
      </w:pPr>
      <w:r w:rsidRPr="000E46B0">
        <w:rPr>
          <w:rFonts w:cs="Times New Roman"/>
          <w:b/>
          <w:sz w:val="28"/>
          <w:szCs w:val="28"/>
        </w:rPr>
        <w:t>Глава 4.</w:t>
      </w:r>
      <w:r w:rsidRPr="000E46B0">
        <w:rPr>
          <w:rFonts w:cs="Times New Roman"/>
          <w:sz w:val="28"/>
          <w:szCs w:val="28"/>
        </w:rPr>
        <w:t>  </w:t>
      </w:r>
      <w:r w:rsidRPr="000E46B0">
        <w:rPr>
          <w:rFonts w:cs="Times New Roman"/>
          <w:b/>
          <w:sz w:val="28"/>
          <w:szCs w:val="28"/>
        </w:rPr>
        <w:t>Проведение публичных слушаний по вопросам землепользования и застройки</w:t>
      </w:r>
      <w:bookmarkEnd w:id="16"/>
    </w:p>
    <w:p w:rsidR="000E46B0" w:rsidRPr="000E46B0" w:rsidRDefault="000E46B0" w:rsidP="000E46B0">
      <w:pPr>
        <w:rPr>
          <w:rFonts w:cs="Times New Roman"/>
          <w:b/>
          <w:i/>
          <w:sz w:val="28"/>
          <w:szCs w:val="28"/>
        </w:rPr>
      </w:pPr>
      <w:bookmarkStart w:id="17" w:name="_Toc49956061"/>
    </w:p>
    <w:p w:rsidR="000E46B0" w:rsidRPr="000E46B0" w:rsidRDefault="000E46B0" w:rsidP="000E46B0">
      <w:pPr>
        <w:jc w:val="center"/>
        <w:rPr>
          <w:rFonts w:cs="Times New Roman"/>
          <w:sz w:val="28"/>
          <w:szCs w:val="28"/>
        </w:rPr>
      </w:pPr>
      <w:r w:rsidRPr="000E46B0">
        <w:rPr>
          <w:rFonts w:cs="Times New Roman"/>
          <w:b/>
          <w:sz w:val="28"/>
          <w:szCs w:val="28"/>
        </w:rPr>
        <w:t>Статья 12.</w:t>
      </w:r>
      <w:r w:rsidRPr="000E46B0">
        <w:rPr>
          <w:rFonts w:cs="Times New Roman"/>
          <w:sz w:val="28"/>
          <w:szCs w:val="28"/>
        </w:rPr>
        <w:t>  Общие положения о порядке проведения публичных слушаний</w:t>
      </w:r>
      <w:bookmarkEnd w:id="17"/>
    </w:p>
    <w:p w:rsidR="000E46B0" w:rsidRPr="000E46B0" w:rsidRDefault="000E46B0" w:rsidP="000E46B0">
      <w:pPr>
        <w:rPr>
          <w:rFonts w:cs="Times New Roman"/>
          <w:sz w:val="28"/>
          <w:szCs w:val="28"/>
        </w:rPr>
      </w:pPr>
    </w:p>
    <w:p w:rsidR="000E46B0" w:rsidRPr="000E46B0" w:rsidRDefault="000E46B0" w:rsidP="000E46B0">
      <w:pPr>
        <w:ind w:firstLine="567"/>
        <w:jc w:val="both"/>
        <w:rPr>
          <w:rFonts w:cs="Times New Roman"/>
          <w:sz w:val="28"/>
          <w:szCs w:val="28"/>
        </w:rPr>
      </w:pPr>
      <w:r w:rsidRPr="000E46B0">
        <w:rPr>
          <w:rFonts w:cs="Times New Roman"/>
          <w:sz w:val="28"/>
          <w:szCs w:val="28"/>
        </w:rPr>
        <w:t>1.  Публичные слушания проводятся по проекту Правил землепользования и застройки, в том числе по проектам о внесении в них изменений, за исключением случаев, предусмотренных Градостроительным кодексом Российской Федерации.</w:t>
      </w:r>
    </w:p>
    <w:p w:rsidR="000E46B0" w:rsidRPr="000E46B0" w:rsidRDefault="000E46B0" w:rsidP="000E46B0">
      <w:pPr>
        <w:ind w:firstLine="567"/>
        <w:jc w:val="both"/>
        <w:rPr>
          <w:rFonts w:cs="Times New Roman"/>
          <w:sz w:val="28"/>
          <w:szCs w:val="28"/>
        </w:rPr>
      </w:pPr>
      <w:r w:rsidRPr="000E46B0">
        <w:rPr>
          <w:rFonts w:cs="Times New Roman"/>
          <w:sz w:val="28"/>
          <w:szCs w:val="28"/>
        </w:rPr>
        <w:t>2.  </w:t>
      </w:r>
      <w:proofErr w:type="gramStart"/>
      <w:r w:rsidRPr="000E46B0">
        <w:rPr>
          <w:rFonts w:cs="Times New Roman"/>
          <w:sz w:val="28"/>
          <w:szCs w:val="28"/>
        </w:rPr>
        <w:t>Публичные слушания проводятся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случаев, предусмотренных Градостроительным кодексом Российской Федерации.</w:t>
      </w:r>
      <w:proofErr w:type="gramEnd"/>
    </w:p>
    <w:p w:rsidR="000E46B0" w:rsidRPr="000E46B0" w:rsidRDefault="000E46B0" w:rsidP="000E46B0">
      <w:pPr>
        <w:ind w:firstLine="567"/>
        <w:jc w:val="both"/>
        <w:rPr>
          <w:rFonts w:cs="Times New Roman"/>
          <w:sz w:val="28"/>
          <w:szCs w:val="28"/>
        </w:rPr>
      </w:pPr>
      <w:r w:rsidRPr="000E46B0">
        <w:rPr>
          <w:rFonts w:cs="Times New Roman"/>
          <w:sz w:val="28"/>
          <w:szCs w:val="28"/>
        </w:rPr>
        <w:t>3.  Муниципальный нормативный правовой акт органов местного самоуправления Шолоховского городского поселения о назначении, о проведении публичных слушаний подлежит официальному опубликованию и размещению на официальном сайте муниципального образования «Шолоховское городское поселение» в сети «Интернет».</w:t>
      </w:r>
    </w:p>
    <w:p w:rsidR="000E46B0" w:rsidRPr="000E46B0" w:rsidRDefault="000E46B0" w:rsidP="000E46B0">
      <w:pPr>
        <w:ind w:firstLine="567"/>
        <w:jc w:val="both"/>
        <w:rPr>
          <w:rFonts w:cs="Times New Roman"/>
          <w:sz w:val="28"/>
          <w:szCs w:val="28"/>
        </w:rPr>
      </w:pPr>
      <w:r w:rsidRPr="000E46B0">
        <w:rPr>
          <w:rFonts w:cs="Times New Roman"/>
          <w:sz w:val="28"/>
          <w:szCs w:val="28"/>
        </w:rPr>
        <w:t>4.  Участниками публичных слушаний по проекту Правил землепользования и застройки, по проектам, предусматривающим внесение изменений в указанный утвержденный документ, являются жители всей территории Шолоховского городского поселения.</w:t>
      </w:r>
    </w:p>
    <w:p w:rsidR="000E46B0" w:rsidRPr="000E46B0" w:rsidRDefault="000E46B0" w:rsidP="000E46B0">
      <w:pPr>
        <w:ind w:firstLine="567"/>
        <w:jc w:val="both"/>
        <w:rPr>
          <w:rFonts w:cs="Times New Roman"/>
          <w:sz w:val="28"/>
          <w:szCs w:val="28"/>
        </w:rPr>
      </w:pPr>
      <w:r w:rsidRPr="000E46B0">
        <w:rPr>
          <w:rFonts w:cs="Times New Roman"/>
          <w:sz w:val="28"/>
          <w:szCs w:val="28"/>
        </w:rPr>
        <w:t>5.  </w:t>
      </w:r>
      <w:proofErr w:type="gramStart"/>
      <w:r w:rsidRPr="000E46B0">
        <w:rPr>
          <w:rFonts w:cs="Times New Roman"/>
          <w:sz w:val="28"/>
          <w:szCs w:val="28"/>
        </w:rPr>
        <w:t>Участниками публичных слушаний по проектам планировки территории, проектам межевания территории, по  проектам, предусматривающим внесение изменений в указанные утвержденные документы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0E46B0" w:rsidRPr="000E46B0" w:rsidRDefault="000E46B0" w:rsidP="000E46B0">
      <w:pPr>
        <w:ind w:firstLine="567"/>
        <w:jc w:val="both"/>
        <w:rPr>
          <w:rFonts w:cs="Times New Roman"/>
          <w:sz w:val="28"/>
          <w:szCs w:val="28"/>
        </w:rPr>
      </w:pPr>
      <w:r w:rsidRPr="000E46B0">
        <w:rPr>
          <w:rFonts w:cs="Times New Roman"/>
          <w:sz w:val="28"/>
          <w:szCs w:val="28"/>
        </w:rPr>
        <w:lastRenderedPageBreak/>
        <w:t>6.  Участниками публичных слушаний по предоставлению разрешений на условно разрешенные виды использования являются:</w:t>
      </w:r>
    </w:p>
    <w:p w:rsidR="000E46B0" w:rsidRPr="000E46B0" w:rsidRDefault="000E46B0" w:rsidP="000E46B0">
      <w:pPr>
        <w:ind w:firstLine="567"/>
        <w:jc w:val="both"/>
        <w:rPr>
          <w:rFonts w:cs="Times New Roman"/>
          <w:sz w:val="28"/>
          <w:szCs w:val="28"/>
        </w:rPr>
      </w:pPr>
      <w:r w:rsidRPr="000E46B0">
        <w:rPr>
          <w:rFonts w:cs="Times New Roman"/>
          <w:sz w:val="28"/>
          <w:szCs w:val="28"/>
        </w:rPr>
        <w:t>1) граждане, проживающие в пределах территориальной зоны, в границах которой расположен земельный участок, в отношении которого запрашивается разрешение на условно разрешённый вид использования земельного участка или объекта капитального строительства;</w:t>
      </w:r>
    </w:p>
    <w:p w:rsidR="000E46B0" w:rsidRPr="000E46B0" w:rsidRDefault="000E46B0" w:rsidP="000E46B0">
      <w:pPr>
        <w:ind w:firstLine="567"/>
        <w:jc w:val="both"/>
        <w:rPr>
          <w:rFonts w:cs="Times New Roman"/>
          <w:sz w:val="28"/>
          <w:szCs w:val="28"/>
        </w:rPr>
      </w:pPr>
      <w:r w:rsidRPr="000E46B0">
        <w:rPr>
          <w:rFonts w:cs="Times New Roman"/>
          <w:sz w:val="28"/>
          <w:szCs w:val="28"/>
        </w:rPr>
        <w:t>2) правообладатели земельных участков, имеющих общие границы с земельным участком, применительно к которому запрашивается разрешение;</w:t>
      </w:r>
    </w:p>
    <w:p w:rsidR="000E46B0" w:rsidRPr="000E46B0" w:rsidRDefault="000E46B0" w:rsidP="000E46B0">
      <w:pPr>
        <w:ind w:firstLine="567"/>
        <w:jc w:val="both"/>
        <w:rPr>
          <w:rFonts w:cs="Times New Roman"/>
          <w:sz w:val="28"/>
          <w:szCs w:val="28"/>
        </w:rPr>
      </w:pPr>
      <w:r w:rsidRPr="000E46B0">
        <w:rPr>
          <w:rFonts w:cs="Times New Roman"/>
          <w:sz w:val="28"/>
          <w:szCs w:val="28"/>
        </w:rPr>
        <w:t>3)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0E46B0" w:rsidRPr="000E46B0" w:rsidRDefault="000E46B0" w:rsidP="000E46B0">
      <w:pPr>
        <w:ind w:firstLine="567"/>
        <w:jc w:val="both"/>
        <w:rPr>
          <w:rFonts w:cs="Times New Roman"/>
          <w:sz w:val="28"/>
          <w:szCs w:val="28"/>
        </w:rPr>
      </w:pPr>
      <w:r w:rsidRPr="000E46B0">
        <w:rPr>
          <w:rFonts w:cs="Times New Roman"/>
          <w:sz w:val="28"/>
          <w:szCs w:val="28"/>
        </w:rPr>
        <w:t>4) правообладатели помещений, являющихся частью объекта капитального строительства, применительно к которому запрашивается разрешение;</w:t>
      </w:r>
    </w:p>
    <w:p w:rsidR="000E46B0" w:rsidRPr="000E46B0" w:rsidRDefault="000E46B0" w:rsidP="000E46B0">
      <w:pPr>
        <w:ind w:firstLine="567"/>
        <w:jc w:val="both"/>
        <w:rPr>
          <w:rFonts w:cs="Times New Roman"/>
          <w:sz w:val="28"/>
          <w:szCs w:val="28"/>
        </w:rPr>
      </w:pPr>
      <w:r w:rsidRPr="000E46B0">
        <w:rPr>
          <w:rFonts w:cs="Times New Roman"/>
          <w:sz w:val="28"/>
          <w:szCs w:val="28"/>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 правообладатели земельных участков и объектов капитального строительства, подверженных риску такого негативного воздействия.</w:t>
      </w:r>
    </w:p>
    <w:p w:rsidR="000E46B0" w:rsidRPr="000E46B0" w:rsidRDefault="000E46B0" w:rsidP="000E46B0">
      <w:pPr>
        <w:ind w:firstLine="567"/>
        <w:jc w:val="both"/>
        <w:rPr>
          <w:rFonts w:cs="Times New Roman"/>
          <w:sz w:val="28"/>
          <w:szCs w:val="28"/>
        </w:rPr>
      </w:pPr>
      <w:r w:rsidRPr="000E46B0">
        <w:rPr>
          <w:rFonts w:cs="Times New Roman"/>
          <w:sz w:val="28"/>
          <w:szCs w:val="28"/>
        </w:rPr>
        <w:t>7.  Участниками публичных слушаний по предоставлению разрешений на отклонения от предельных параметров разрешенного строительства являются:</w:t>
      </w:r>
    </w:p>
    <w:p w:rsidR="000E46B0" w:rsidRPr="000E46B0" w:rsidRDefault="000E46B0" w:rsidP="000E46B0">
      <w:pPr>
        <w:ind w:firstLine="567"/>
        <w:jc w:val="both"/>
        <w:rPr>
          <w:rFonts w:cs="Times New Roman"/>
          <w:sz w:val="28"/>
          <w:szCs w:val="28"/>
        </w:rPr>
      </w:pPr>
      <w:r w:rsidRPr="000E46B0">
        <w:rPr>
          <w:rFonts w:cs="Times New Roman"/>
          <w:sz w:val="28"/>
          <w:szCs w:val="28"/>
        </w:rPr>
        <w:t>1) граждане, проживающие в пределах территориальной зоны, в границах которой расположен земельный участок, в отношении которого запрашивается разрешение на отклонения от предельных параметров разрешённого строительства;</w:t>
      </w:r>
    </w:p>
    <w:p w:rsidR="000E46B0" w:rsidRPr="000E46B0" w:rsidRDefault="000E46B0" w:rsidP="000E46B0">
      <w:pPr>
        <w:ind w:firstLine="567"/>
        <w:jc w:val="both"/>
        <w:rPr>
          <w:rFonts w:cs="Times New Roman"/>
          <w:sz w:val="28"/>
          <w:szCs w:val="28"/>
        </w:rPr>
      </w:pPr>
      <w:r w:rsidRPr="000E46B0">
        <w:rPr>
          <w:rFonts w:cs="Times New Roman"/>
          <w:sz w:val="28"/>
          <w:szCs w:val="28"/>
        </w:rPr>
        <w:t>2) правообладатели земельных участков, имеющих общие границы с земельным участком, применительно к которому запрашивается разрешение;</w:t>
      </w:r>
    </w:p>
    <w:p w:rsidR="000E46B0" w:rsidRPr="000E46B0" w:rsidRDefault="000E46B0" w:rsidP="000E46B0">
      <w:pPr>
        <w:ind w:firstLine="567"/>
        <w:jc w:val="both"/>
        <w:rPr>
          <w:rFonts w:cs="Times New Roman"/>
          <w:sz w:val="28"/>
          <w:szCs w:val="28"/>
        </w:rPr>
      </w:pPr>
      <w:r w:rsidRPr="000E46B0">
        <w:rPr>
          <w:rFonts w:cs="Times New Roman"/>
          <w:sz w:val="28"/>
          <w:szCs w:val="28"/>
        </w:rPr>
        <w:t>3)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0E46B0" w:rsidRPr="000E46B0" w:rsidRDefault="000E46B0" w:rsidP="000E46B0">
      <w:pPr>
        <w:ind w:firstLine="567"/>
        <w:jc w:val="both"/>
        <w:rPr>
          <w:rFonts w:cs="Times New Roman"/>
          <w:sz w:val="28"/>
          <w:szCs w:val="28"/>
        </w:rPr>
      </w:pPr>
      <w:r w:rsidRPr="000E46B0">
        <w:rPr>
          <w:rFonts w:cs="Times New Roman"/>
          <w:sz w:val="28"/>
          <w:szCs w:val="28"/>
        </w:rPr>
        <w:t>4) правообладатели помещений, являющихся частью объекта капитального строительства, применительно к которому запрашивается разрешение.</w:t>
      </w:r>
    </w:p>
    <w:p w:rsidR="000E46B0" w:rsidRPr="000E46B0" w:rsidRDefault="000E46B0" w:rsidP="000E46B0">
      <w:pPr>
        <w:ind w:firstLine="567"/>
        <w:jc w:val="both"/>
        <w:rPr>
          <w:rFonts w:cs="Times New Roman"/>
          <w:sz w:val="28"/>
          <w:szCs w:val="28"/>
        </w:rPr>
      </w:pPr>
      <w:r w:rsidRPr="000E46B0">
        <w:rPr>
          <w:rFonts w:cs="Times New Roman"/>
          <w:sz w:val="28"/>
          <w:szCs w:val="28"/>
        </w:rPr>
        <w:t>8.  Участники публичных слушаний вправе представить свои предложения и замечания, касающиеся указанных вопросов, для включения их в протокол общественных обсуждений или публичных слушаний.</w:t>
      </w:r>
    </w:p>
    <w:p w:rsidR="000E46B0" w:rsidRPr="000E46B0" w:rsidRDefault="000E46B0" w:rsidP="000E46B0">
      <w:pPr>
        <w:ind w:firstLine="567"/>
        <w:jc w:val="both"/>
        <w:rPr>
          <w:rFonts w:cs="Times New Roman"/>
          <w:sz w:val="28"/>
          <w:szCs w:val="28"/>
        </w:rPr>
      </w:pPr>
      <w:r w:rsidRPr="000E46B0">
        <w:rPr>
          <w:rFonts w:cs="Times New Roman"/>
          <w:sz w:val="28"/>
          <w:szCs w:val="28"/>
        </w:rPr>
        <w:t>9.  </w:t>
      </w:r>
      <w:proofErr w:type="gramStart"/>
      <w:r w:rsidRPr="000E46B0">
        <w:rPr>
          <w:rFonts w:cs="Times New Roman"/>
          <w:sz w:val="28"/>
          <w:szCs w:val="28"/>
        </w:rPr>
        <w:t>Порядок организации и проведения публичных слушаний по вопросам землепользования и застройки определяется положениями Федерального закона «Об общих принципах организации местного самоуправления в Российской Федерации», Уставом Шолоховского городского поселения, Правилами землепользования и застройки, Положением «О публичных слушаниях в муниципальном образовании «Шолоховское городское поселение» по вопросам градостроительной деятельности», решением Собрания депутатов Шолоховского городского поселения, положениями иных муниципальных нормативных правовых актов, разработанных с</w:t>
      </w:r>
      <w:proofErr w:type="gramEnd"/>
      <w:r w:rsidRPr="000E46B0">
        <w:rPr>
          <w:rFonts w:cs="Times New Roman"/>
          <w:sz w:val="28"/>
          <w:szCs w:val="28"/>
        </w:rPr>
        <w:t xml:space="preserve"> учётом норм, установленных Градостроительным кодексом Российской Федерации.</w:t>
      </w:r>
    </w:p>
    <w:p w:rsidR="000E46B0" w:rsidRPr="000E46B0" w:rsidRDefault="000E46B0" w:rsidP="000E46B0">
      <w:pPr>
        <w:ind w:firstLine="567"/>
        <w:jc w:val="both"/>
        <w:rPr>
          <w:rFonts w:cs="Times New Roman"/>
          <w:sz w:val="28"/>
          <w:szCs w:val="28"/>
        </w:rPr>
      </w:pPr>
      <w:r w:rsidRPr="000E46B0">
        <w:rPr>
          <w:rFonts w:cs="Times New Roman"/>
          <w:sz w:val="28"/>
          <w:szCs w:val="28"/>
        </w:rPr>
        <w:lastRenderedPageBreak/>
        <w:t>10.  </w:t>
      </w:r>
      <w:proofErr w:type="gramStart"/>
      <w:r w:rsidRPr="000E46B0">
        <w:rPr>
          <w:rFonts w:cs="Times New Roman"/>
          <w:sz w:val="28"/>
          <w:szCs w:val="28"/>
        </w:rPr>
        <w:t xml:space="preserve">В случае подписания органами местного самоуправления Шолоховского городского поселения Соглашения о передаче полномочий по вопросам землепользования и застройки, публичные слушания по вопросам землепользования и застройки, проводятся на территории городского поселения, в порядке, установленном Уставом </w:t>
      </w:r>
      <w:proofErr w:type="spellStart"/>
      <w:r w:rsidRPr="000E46B0">
        <w:rPr>
          <w:rFonts w:cs="Times New Roman"/>
          <w:sz w:val="28"/>
          <w:szCs w:val="28"/>
        </w:rPr>
        <w:t>Белокалитвнского</w:t>
      </w:r>
      <w:proofErr w:type="spellEnd"/>
      <w:r w:rsidRPr="000E46B0">
        <w:rPr>
          <w:rFonts w:cs="Times New Roman"/>
          <w:sz w:val="28"/>
          <w:szCs w:val="28"/>
        </w:rPr>
        <w:t xml:space="preserve"> района, решением Собрания депутатов </w:t>
      </w:r>
      <w:proofErr w:type="spellStart"/>
      <w:r w:rsidRPr="000E46B0">
        <w:rPr>
          <w:rFonts w:cs="Times New Roman"/>
          <w:sz w:val="28"/>
          <w:szCs w:val="28"/>
        </w:rPr>
        <w:t>Белокалитвнского</w:t>
      </w:r>
      <w:proofErr w:type="spellEnd"/>
      <w:r w:rsidRPr="000E46B0">
        <w:rPr>
          <w:rFonts w:cs="Times New Roman"/>
          <w:sz w:val="28"/>
          <w:szCs w:val="28"/>
        </w:rPr>
        <w:t xml:space="preserve"> района, иными муниципальными нормативными правовыми актами </w:t>
      </w:r>
      <w:proofErr w:type="spellStart"/>
      <w:r w:rsidRPr="000E46B0">
        <w:rPr>
          <w:rFonts w:cs="Times New Roman"/>
          <w:sz w:val="28"/>
          <w:szCs w:val="28"/>
        </w:rPr>
        <w:t>Белокалитвнского</w:t>
      </w:r>
      <w:proofErr w:type="spellEnd"/>
      <w:r w:rsidRPr="000E46B0">
        <w:rPr>
          <w:rFonts w:cs="Times New Roman"/>
          <w:sz w:val="28"/>
          <w:szCs w:val="28"/>
        </w:rPr>
        <w:t xml:space="preserve"> района, разработанными с учётом норм, установленных Градостроительным кодексом Российской Федерации.</w:t>
      </w:r>
      <w:proofErr w:type="gramEnd"/>
    </w:p>
    <w:p w:rsidR="000E46B0" w:rsidRPr="000E46B0" w:rsidRDefault="000E46B0" w:rsidP="000E46B0">
      <w:pPr>
        <w:ind w:firstLine="567"/>
        <w:jc w:val="both"/>
        <w:rPr>
          <w:rFonts w:cs="Times New Roman"/>
          <w:sz w:val="28"/>
          <w:szCs w:val="28"/>
        </w:rPr>
      </w:pPr>
      <w:r w:rsidRPr="000E46B0">
        <w:rPr>
          <w:rFonts w:cs="Times New Roman"/>
          <w:sz w:val="28"/>
          <w:szCs w:val="28"/>
        </w:rPr>
        <w:t>Информация о публичных слушаниях, в таком случае, подлежат размещению на официальном сайте муниципального образования «</w:t>
      </w:r>
      <w:proofErr w:type="spellStart"/>
      <w:r w:rsidRPr="000E46B0">
        <w:rPr>
          <w:rFonts w:cs="Times New Roman"/>
          <w:sz w:val="28"/>
          <w:szCs w:val="28"/>
        </w:rPr>
        <w:t>Белокалитвнский</w:t>
      </w:r>
      <w:proofErr w:type="spellEnd"/>
      <w:r w:rsidRPr="000E46B0">
        <w:rPr>
          <w:rFonts w:cs="Times New Roman"/>
          <w:sz w:val="28"/>
          <w:szCs w:val="28"/>
        </w:rPr>
        <w:t xml:space="preserve"> район» в сети «Интернет» на странице Шолоховского городского поселения.</w:t>
      </w:r>
    </w:p>
    <w:p w:rsidR="000E46B0" w:rsidRPr="000E46B0" w:rsidRDefault="000E46B0" w:rsidP="000E46B0">
      <w:pPr>
        <w:jc w:val="both"/>
        <w:rPr>
          <w:rFonts w:cs="Times New Roman"/>
          <w:sz w:val="28"/>
          <w:szCs w:val="28"/>
        </w:rPr>
      </w:pPr>
    </w:p>
    <w:p w:rsidR="000E46B0" w:rsidRPr="000E46B0" w:rsidRDefault="000E46B0" w:rsidP="000E46B0">
      <w:pPr>
        <w:jc w:val="center"/>
        <w:rPr>
          <w:rFonts w:cs="Times New Roman"/>
          <w:sz w:val="28"/>
          <w:szCs w:val="28"/>
        </w:rPr>
      </w:pPr>
      <w:bookmarkStart w:id="18" w:name="_Toc49956062"/>
      <w:r w:rsidRPr="000E46B0">
        <w:rPr>
          <w:rFonts w:cs="Times New Roman"/>
          <w:b/>
          <w:sz w:val="28"/>
          <w:szCs w:val="28"/>
        </w:rPr>
        <w:t>Статья 13.</w:t>
      </w:r>
      <w:r w:rsidRPr="000E46B0">
        <w:rPr>
          <w:rFonts w:cs="Times New Roman"/>
          <w:sz w:val="28"/>
          <w:szCs w:val="28"/>
        </w:rPr>
        <w:t>  Публичные слушания по проекту Правил землепользования и застройки, в том числе по проектам  внесения в них изменений</w:t>
      </w:r>
      <w:bookmarkEnd w:id="18"/>
    </w:p>
    <w:p w:rsidR="000E46B0" w:rsidRPr="000E46B0" w:rsidRDefault="000E46B0" w:rsidP="000E46B0">
      <w:pPr>
        <w:ind w:firstLine="567"/>
        <w:jc w:val="both"/>
        <w:rPr>
          <w:rFonts w:cs="Times New Roman"/>
          <w:sz w:val="28"/>
          <w:szCs w:val="28"/>
        </w:rPr>
      </w:pPr>
    </w:p>
    <w:p w:rsidR="000E46B0" w:rsidRPr="000E46B0" w:rsidRDefault="000E46B0" w:rsidP="000E46B0">
      <w:pPr>
        <w:ind w:firstLine="567"/>
        <w:jc w:val="both"/>
        <w:rPr>
          <w:rFonts w:cs="Times New Roman"/>
          <w:sz w:val="28"/>
          <w:szCs w:val="28"/>
        </w:rPr>
      </w:pPr>
      <w:r w:rsidRPr="000E46B0">
        <w:rPr>
          <w:rFonts w:cs="Times New Roman"/>
          <w:sz w:val="28"/>
          <w:szCs w:val="28"/>
        </w:rPr>
        <w:t>1.  Публичные слушания по проекту Правил землепользования и застройки, в том числе по проектам о внесении в них изменений, дополнений, назначаются председателем Собрания депутатов – главой Шолоховского городского поселения, не позднее чем через десять дней со дня предоставления соответствующего проекта.</w:t>
      </w:r>
    </w:p>
    <w:p w:rsidR="000E46B0" w:rsidRPr="000E46B0" w:rsidRDefault="000E46B0" w:rsidP="000E46B0">
      <w:pPr>
        <w:ind w:firstLine="567"/>
        <w:jc w:val="both"/>
        <w:rPr>
          <w:rFonts w:cs="Times New Roman"/>
          <w:sz w:val="28"/>
          <w:szCs w:val="28"/>
        </w:rPr>
      </w:pPr>
      <w:r w:rsidRPr="000E46B0">
        <w:rPr>
          <w:rFonts w:cs="Times New Roman"/>
          <w:sz w:val="28"/>
          <w:szCs w:val="28"/>
        </w:rPr>
        <w:t>2.  Продолжительность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0E46B0" w:rsidRPr="000E46B0" w:rsidRDefault="000E46B0" w:rsidP="000E46B0">
      <w:pPr>
        <w:ind w:firstLine="567"/>
        <w:jc w:val="both"/>
        <w:rPr>
          <w:rFonts w:cs="Times New Roman"/>
          <w:sz w:val="28"/>
          <w:szCs w:val="28"/>
        </w:rPr>
      </w:pPr>
      <w:r w:rsidRPr="000E46B0">
        <w:rPr>
          <w:rFonts w:cs="Times New Roman"/>
          <w:sz w:val="28"/>
          <w:szCs w:val="28"/>
        </w:rPr>
        <w:t>2.1.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0E46B0" w:rsidRPr="000E46B0" w:rsidRDefault="000E46B0" w:rsidP="000E46B0">
      <w:pPr>
        <w:ind w:firstLine="567"/>
        <w:jc w:val="both"/>
        <w:rPr>
          <w:rFonts w:cs="Times New Roman"/>
          <w:sz w:val="28"/>
          <w:szCs w:val="28"/>
        </w:rPr>
      </w:pPr>
      <w:r w:rsidRPr="000E46B0">
        <w:rPr>
          <w:rFonts w:cs="Times New Roman"/>
          <w:sz w:val="28"/>
          <w:szCs w:val="28"/>
        </w:rPr>
        <w:t>3.  </w:t>
      </w:r>
      <w:proofErr w:type="gramStart"/>
      <w:r w:rsidRPr="000E46B0">
        <w:rPr>
          <w:rFonts w:cs="Times New Roman"/>
          <w:sz w:val="28"/>
          <w:szCs w:val="28"/>
        </w:rPr>
        <w:t>В целях доведения до населения информации о содержании проекта Правил Комиссия, в соответствии с порядком проведения публичных слушаний,  в обязательном порядке обеспечивает размещение проекта Правил на официальном сайте муниципального образования «Шолоховского городского поселение» в сети «Интернет», организует выставки, экспозиции демонстрационных материалов проекта Правил, выступления представителей органов местного самоуправления, разработчиков проекта Правил на собраниях жителей и общественных организаций, в печатных средствах</w:t>
      </w:r>
      <w:proofErr w:type="gramEnd"/>
      <w:r w:rsidRPr="000E46B0">
        <w:rPr>
          <w:rFonts w:cs="Times New Roman"/>
          <w:sz w:val="28"/>
          <w:szCs w:val="28"/>
        </w:rPr>
        <w:t xml:space="preserve"> массовой информации, по радио и телевидению.</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4.  Состав </w:t>
      </w:r>
      <w:proofErr w:type="spellStart"/>
      <w:r w:rsidRPr="000E46B0">
        <w:rPr>
          <w:rFonts w:cs="Times New Roman"/>
          <w:sz w:val="28"/>
          <w:szCs w:val="28"/>
        </w:rPr>
        <w:t>обнародуемых</w:t>
      </w:r>
      <w:proofErr w:type="spellEnd"/>
      <w:r w:rsidRPr="000E46B0">
        <w:rPr>
          <w:rFonts w:cs="Times New Roman"/>
          <w:sz w:val="28"/>
          <w:szCs w:val="28"/>
        </w:rPr>
        <w:t xml:space="preserve"> документов, материалов устанавливается Комиссией и должен обеспечивать полное информирование заинтересованных лиц о характере вопросов, выносимых на общественное обсуждение. </w:t>
      </w:r>
    </w:p>
    <w:p w:rsidR="000E46B0" w:rsidRPr="000E46B0" w:rsidRDefault="000E46B0" w:rsidP="000E46B0">
      <w:pPr>
        <w:ind w:firstLine="567"/>
        <w:jc w:val="both"/>
        <w:rPr>
          <w:rFonts w:cs="Times New Roman"/>
          <w:sz w:val="28"/>
          <w:szCs w:val="28"/>
        </w:rPr>
      </w:pPr>
      <w:r w:rsidRPr="000E46B0">
        <w:rPr>
          <w:rFonts w:cs="Times New Roman"/>
          <w:sz w:val="28"/>
          <w:szCs w:val="28"/>
        </w:rPr>
        <w:lastRenderedPageBreak/>
        <w:t xml:space="preserve">4.1.  В состав документов, материалов, представляемых участникам публичных слушаний по проекту о внесении изменений в настоящие Правила, включается проект о внесении изменений в настоящие Правила, обязательные приложения к проекту о внесении изменений в Правила, а также необходимые обоснования к проекту. </w:t>
      </w:r>
    </w:p>
    <w:p w:rsidR="000E46B0" w:rsidRPr="000E46B0" w:rsidRDefault="000E46B0" w:rsidP="000E46B0">
      <w:pPr>
        <w:ind w:firstLine="567"/>
        <w:jc w:val="both"/>
        <w:rPr>
          <w:rFonts w:cs="Times New Roman"/>
          <w:sz w:val="28"/>
          <w:szCs w:val="28"/>
        </w:rPr>
      </w:pPr>
      <w:r w:rsidRPr="000E46B0">
        <w:rPr>
          <w:rFonts w:cs="Times New Roman"/>
          <w:sz w:val="28"/>
          <w:szCs w:val="28"/>
        </w:rPr>
        <w:t>5.  По завершении публичных слушаний по проекту Правил землепользования и застройки, Комиссия с учётом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Администрации Шолоховского городского поселения. Обязательными приложениями к проекту Правил землепользования и застройки становится протокол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Российской Федерации не требуется.</w:t>
      </w:r>
    </w:p>
    <w:p w:rsidR="000E46B0" w:rsidRPr="000E46B0" w:rsidRDefault="000E46B0" w:rsidP="000E46B0">
      <w:pPr>
        <w:ind w:firstLine="567"/>
        <w:jc w:val="both"/>
        <w:rPr>
          <w:rFonts w:cs="Times New Roman"/>
          <w:sz w:val="28"/>
          <w:szCs w:val="28"/>
        </w:rPr>
      </w:pPr>
      <w:r w:rsidRPr="000E46B0">
        <w:rPr>
          <w:rFonts w:cs="Times New Roman"/>
          <w:sz w:val="28"/>
          <w:szCs w:val="28"/>
        </w:rPr>
        <w:t>6.  Глава Администрации Шолоховского городского поселения в течение десяти дней после представления ему проекта Правил землепользования и застройки и обязательных приложений должен принять решение о направлении указанного проекта в Собрание депутатов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0E46B0" w:rsidRPr="000E46B0" w:rsidRDefault="000E46B0" w:rsidP="000E46B0">
      <w:pPr>
        <w:ind w:firstLine="567"/>
        <w:jc w:val="both"/>
        <w:rPr>
          <w:rFonts w:cs="Times New Roman"/>
          <w:sz w:val="28"/>
          <w:szCs w:val="28"/>
        </w:rPr>
      </w:pPr>
      <w:r w:rsidRPr="000E46B0">
        <w:rPr>
          <w:rFonts w:cs="Times New Roman"/>
          <w:sz w:val="28"/>
          <w:szCs w:val="28"/>
        </w:rPr>
        <w:t>7.  Собрание депутатов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Администрации Шолоховского городского поселения  на доработку в соответствии с результатами  публичных слушаний по указанному проекту.</w:t>
      </w:r>
    </w:p>
    <w:p w:rsidR="000E46B0" w:rsidRPr="000E46B0" w:rsidRDefault="000E46B0" w:rsidP="000E46B0">
      <w:pPr>
        <w:ind w:firstLine="567"/>
        <w:jc w:val="both"/>
        <w:rPr>
          <w:rFonts w:cs="Times New Roman"/>
          <w:sz w:val="28"/>
          <w:szCs w:val="28"/>
        </w:rPr>
      </w:pPr>
      <w:r w:rsidRPr="000E46B0">
        <w:rPr>
          <w:rFonts w:cs="Times New Roman"/>
          <w:sz w:val="28"/>
          <w:szCs w:val="28"/>
        </w:rPr>
        <w:t>8.  Утвержденные Правила землепользования и застройки подлежат официальному опубликованию и размещению на официальном сайте муниципального образования «Шолоховское городское поселение»  в сети «Интернет».</w:t>
      </w:r>
    </w:p>
    <w:p w:rsidR="000E46B0" w:rsidRPr="000E46B0" w:rsidRDefault="000E46B0" w:rsidP="000E46B0">
      <w:pPr>
        <w:rPr>
          <w:rFonts w:cs="Times New Roman"/>
          <w:sz w:val="28"/>
          <w:szCs w:val="28"/>
        </w:rPr>
      </w:pPr>
    </w:p>
    <w:p w:rsidR="000E46B0" w:rsidRPr="000E46B0" w:rsidRDefault="000E46B0" w:rsidP="000E46B0">
      <w:pPr>
        <w:jc w:val="center"/>
        <w:rPr>
          <w:rFonts w:cs="Times New Roman"/>
          <w:sz w:val="28"/>
          <w:szCs w:val="28"/>
        </w:rPr>
      </w:pPr>
      <w:bookmarkStart w:id="19" w:name="_Toc49956063"/>
      <w:r w:rsidRPr="000E46B0">
        <w:rPr>
          <w:rFonts w:cs="Times New Roman"/>
          <w:b/>
          <w:sz w:val="28"/>
          <w:szCs w:val="28"/>
        </w:rPr>
        <w:t>Статья 14. </w:t>
      </w:r>
      <w:r w:rsidRPr="000E46B0">
        <w:rPr>
          <w:rFonts w:cs="Times New Roman"/>
          <w:sz w:val="28"/>
          <w:szCs w:val="28"/>
        </w:rPr>
        <w:t> Публичные  слушания по проекту планировки территории и по проекту межевания территории</w:t>
      </w:r>
      <w:bookmarkEnd w:id="19"/>
    </w:p>
    <w:p w:rsidR="000E46B0" w:rsidRPr="000E46B0" w:rsidRDefault="000E46B0" w:rsidP="000E46B0">
      <w:pPr>
        <w:ind w:firstLine="567"/>
        <w:jc w:val="both"/>
        <w:rPr>
          <w:rFonts w:cs="Times New Roman"/>
          <w:sz w:val="28"/>
          <w:szCs w:val="28"/>
        </w:rPr>
      </w:pPr>
    </w:p>
    <w:p w:rsidR="000E46B0" w:rsidRPr="000E46B0" w:rsidRDefault="000E46B0" w:rsidP="000E46B0">
      <w:pPr>
        <w:ind w:firstLine="567"/>
        <w:jc w:val="both"/>
        <w:rPr>
          <w:rFonts w:cs="Times New Roman"/>
          <w:sz w:val="28"/>
          <w:szCs w:val="28"/>
        </w:rPr>
      </w:pPr>
      <w:r w:rsidRPr="000E46B0">
        <w:rPr>
          <w:rFonts w:cs="Times New Roman"/>
          <w:sz w:val="28"/>
          <w:szCs w:val="28"/>
        </w:rPr>
        <w:t>1.  Проекты планировки территории и проекты межевания территории, до их утверждения подлежат рассмотрению на публичных слушаниях, за исключением случаев,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0E46B0" w:rsidRPr="000E46B0" w:rsidRDefault="000E46B0" w:rsidP="000E46B0">
      <w:pPr>
        <w:ind w:firstLine="567"/>
        <w:jc w:val="both"/>
        <w:rPr>
          <w:rFonts w:cs="Times New Roman"/>
          <w:sz w:val="28"/>
          <w:szCs w:val="28"/>
        </w:rPr>
      </w:pPr>
      <w:r w:rsidRPr="000E46B0">
        <w:rPr>
          <w:rFonts w:cs="Times New Roman"/>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2) территории в границах земельного участка, предоставленного </w:t>
      </w:r>
      <w:r w:rsidRPr="000E46B0">
        <w:rPr>
          <w:rFonts w:cs="Times New Roman"/>
          <w:sz w:val="28"/>
          <w:szCs w:val="28"/>
        </w:rPr>
        <w:lastRenderedPageBreak/>
        <w:t>садоводческому или огородническому некоммерческому товариществу для ведения садоводства или огородничества;</w:t>
      </w:r>
    </w:p>
    <w:p w:rsidR="000E46B0" w:rsidRPr="000E46B0" w:rsidRDefault="000E46B0" w:rsidP="000E46B0">
      <w:pPr>
        <w:ind w:firstLine="567"/>
        <w:jc w:val="both"/>
        <w:rPr>
          <w:rFonts w:cs="Times New Roman"/>
          <w:sz w:val="28"/>
          <w:szCs w:val="28"/>
        </w:rPr>
      </w:pPr>
      <w:r w:rsidRPr="000E46B0">
        <w:rPr>
          <w:rFonts w:cs="Times New Roman"/>
          <w:sz w:val="28"/>
          <w:szCs w:val="28"/>
        </w:rPr>
        <w:t>3) территории для размещения линейных объектов в границах земель лесного фонда.</w:t>
      </w:r>
    </w:p>
    <w:p w:rsidR="000E46B0" w:rsidRPr="000E46B0" w:rsidRDefault="000E46B0" w:rsidP="000E46B0">
      <w:pPr>
        <w:ind w:firstLine="567"/>
        <w:jc w:val="both"/>
        <w:rPr>
          <w:rFonts w:cs="Times New Roman"/>
          <w:sz w:val="28"/>
          <w:szCs w:val="28"/>
        </w:rPr>
      </w:pPr>
      <w:r w:rsidRPr="000E46B0">
        <w:rPr>
          <w:rFonts w:cs="Times New Roman"/>
          <w:sz w:val="28"/>
          <w:szCs w:val="28"/>
        </w:rPr>
        <w:t>2.  </w:t>
      </w:r>
      <w:proofErr w:type="gramStart"/>
      <w:r w:rsidRPr="000E46B0">
        <w:rPr>
          <w:rFonts w:cs="Times New Roman"/>
          <w:sz w:val="28"/>
          <w:szCs w:val="28"/>
        </w:rPr>
        <w:t>В случае внесения изменений в указанные в части 1 настоящей статьи проекты планировки территории и (или) проекты межевания территории путем утверждения их отдельных частей, публичные слушания проводятся применительно к таким утверждаемым частям.</w:t>
      </w:r>
      <w:proofErr w:type="gramEnd"/>
    </w:p>
    <w:p w:rsidR="000E46B0" w:rsidRPr="000E46B0" w:rsidRDefault="000E46B0" w:rsidP="000E46B0">
      <w:pPr>
        <w:ind w:firstLine="567"/>
        <w:jc w:val="both"/>
        <w:rPr>
          <w:rFonts w:cs="Times New Roman"/>
          <w:sz w:val="28"/>
          <w:szCs w:val="28"/>
        </w:rPr>
      </w:pPr>
      <w:r w:rsidRPr="000E46B0">
        <w:rPr>
          <w:rFonts w:cs="Times New Roman"/>
          <w:sz w:val="28"/>
          <w:szCs w:val="28"/>
        </w:rPr>
        <w:t>3.  Публичные слушания по проектам планировки территории и проектам межевания территории назначаются председателем Собрания депутатов – главой Шолоховского городского поселения, не позднее чем через десять дней со дня предоставления соответствующего проекта.</w:t>
      </w:r>
    </w:p>
    <w:p w:rsidR="000E46B0" w:rsidRPr="000E46B0" w:rsidRDefault="000E46B0" w:rsidP="000E46B0">
      <w:pPr>
        <w:ind w:firstLine="567"/>
        <w:jc w:val="both"/>
        <w:rPr>
          <w:rFonts w:cs="Times New Roman"/>
          <w:sz w:val="28"/>
          <w:szCs w:val="28"/>
        </w:rPr>
      </w:pPr>
      <w:r w:rsidRPr="000E46B0">
        <w:rPr>
          <w:rFonts w:cs="Times New Roman"/>
          <w:sz w:val="28"/>
          <w:szCs w:val="28"/>
        </w:rPr>
        <w:t>4.  </w:t>
      </w:r>
      <w:proofErr w:type="gramStart"/>
      <w:r w:rsidRPr="000E46B0">
        <w:rPr>
          <w:rFonts w:cs="Times New Roman"/>
          <w:sz w:val="28"/>
          <w:szCs w:val="28"/>
        </w:rPr>
        <w:t>Участники публичных слушаний по проекту планировки территории и проекту межевания территории вправе представить уполномоченному органу  Администрации городского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 в срок, установленный постановлением о назначении публичных слушаний по рассмотрению документации по планировке соответствующей территории.</w:t>
      </w:r>
      <w:proofErr w:type="gramEnd"/>
    </w:p>
    <w:p w:rsidR="000E46B0" w:rsidRPr="000E46B0" w:rsidRDefault="000E46B0" w:rsidP="000E46B0">
      <w:pPr>
        <w:ind w:firstLine="567"/>
        <w:jc w:val="both"/>
        <w:rPr>
          <w:rFonts w:cs="Times New Roman"/>
          <w:sz w:val="28"/>
          <w:szCs w:val="28"/>
        </w:rPr>
      </w:pPr>
      <w:r w:rsidRPr="000E46B0">
        <w:rPr>
          <w:rFonts w:cs="Times New Roman"/>
          <w:sz w:val="28"/>
          <w:szCs w:val="28"/>
        </w:rPr>
        <w:t>5.  Срок проведения публичных слушаний со дня оповещения жителей городского поселения о времени и месте их проведения до дня опубликования заключения о результатах публичных слушаний не может быть менее одного месяца и более трёх месяцев.</w:t>
      </w:r>
    </w:p>
    <w:p w:rsidR="000E46B0" w:rsidRPr="000E46B0" w:rsidRDefault="000E46B0" w:rsidP="000E46B0">
      <w:pPr>
        <w:ind w:firstLine="567"/>
        <w:jc w:val="both"/>
        <w:rPr>
          <w:rFonts w:cs="Times New Roman"/>
          <w:sz w:val="28"/>
          <w:szCs w:val="28"/>
        </w:rPr>
      </w:pPr>
      <w:r w:rsidRPr="000E46B0">
        <w:rPr>
          <w:rFonts w:cs="Times New Roman"/>
          <w:sz w:val="28"/>
          <w:szCs w:val="28"/>
        </w:rPr>
        <w:t>6.  Протокол публичных слушаний по проекту планировки территории и проекту межевания территории, заключение о результатах  публичных слушаний и подготовленную документацию по планировке территорий не позднее чем через пятнадцать дней со дня проведения публичных слушаний направляются главе Администрации городского поселения.</w:t>
      </w:r>
    </w:p>
    <w:p w:rsidR="000E46B0" w:rsidRPr="000E46B0" w:rsidRDefault="000E46B0" w:rsidP="000E46B0">
      <w:pPr>
        <w:rPr>
          <w:rFonts w:cs="Times New Roman"/>
          <w:sz w:val="28"/>
          <w:szCs w:val="28"/>
        </w:rPr>
      </w:pPr>
    </w:p>
    <w:p w:rsidR="000E46B0" w:rsidRPr="000E46B0" w:rsidRDefault="000E46B0" w:rsidP="000E46B0">
      <w:pPr>
        <w:jc w:val="center"/>
        <w:rPr>
          <w:rFonts w:cs="Times New Roman"/>
          <w:sz w:val="28"/>
          <w:szCs w:val="28"/>
        </w:rPr>
      </w:pPr>
      <w:bookmarkStart w:id="20" w:name="_Toc49956064"/>
      <w:r w:rsidRPr="000E46B0">
        <w:rPr>
          <w:rFonts w:cs="Times New Roman"/>
          <w:b/>
          <w:sz w:val="28"/>
          <w:szCs w:val="28"/>
        </w:rPr>
        <w:t>Статья 15.</w:t>
      </w:r>
      <w:r w:rsidRPr="000E46B0">
        <w:rPr>
          <w:rFonts w:cs="Times New Roman"/>
          <w:sz w:val="28"/>
          <w:szCs w:val="28"/>
        </w:rPr>
        <w:t>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w:t>
      </w:r>
      <w:bookmarkEnd w:id="20"/>
    </w:p>
    <w:p w:rsidR="000E46B0" w:rsidRPr="000E46B0" w:rsidRDefault="000E46B0" w:rsidP="000E46B0">
      <w:pPr>
        <w:ind w:firstLine="567"/>
        <w:jc w:val="both"/>
        <w:rPr>
          <w:rFonts w:cs="Times New Roman"/>
          <w:sz w:val="28"/>
          <w:szCs w:val="28"/>
        </w:rPr>
      </w:pPr>
    </w:p>
    <w:p w:rsidR="000E46B0" w:rsidRPr="000E46B0" w:rsidRDefault="000E46B0" w:rsidP="000E46B0">
      <w:pPr>
        <w:ind w:firstLine="567"/>
        <w:jc w:val="both"/>
        <w:rPr>
          <w:rFonts w:cs="Times New Roman"/>
          <w:sz w:val="28"/>
          <w:szCs w:val="28"/>
        </w:rPr>
      </w:pPr>
      <w:r w:rsidRPr="000E46B0">
        <w:rPr>
          <w:rFonts w:cs="Times New Roman"/>
          <w:sz w:val="28"/>
          <w:szCs w:val="28"/>
        </w:rPr>
        <w:t>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электронный документ, подписанный электронной подписью).</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2.  Публичные слушания по вопросу предоставления разрешения на </w:t>
      </w:r>
      <w:r w:rsidRPr="000E46B0">
        <w:rPr>
          <w:rFonts w:cs="Times New Roman"/>
          <w:sz w:val="28"/>
          <w:szCs w:val="28"/>
        </w:rPr>
        <w:lastRenderedPageBreak/>
        <w:t xml:space="preserve">условно разрешённый вид использования назначаются председателем Совета депутатов – Главой Шолоховского городского поселения в течение пяти рабочих дней со дня поступления заявления заинтересованного лица о предоставлении разрешения на условно разрешённый вид использования. </w:t>
      </w:r>
    </w:p>
    <w:p w:rsidR="000E46B0" w:rsidRPr="000E46B0" w:rsidRDefault="000E46B0" w:rsidP="000E46B0">
      <w:pPr>
        <w:ind w:firstLine="567"/>
        <w:jc w:val="both"/>
        <w:rPr>
          <w:rFonts w:cs="Times New Roman"/>
          <w:sz w:val="28"/>
          <w:szCs w:val="28"/>
        </w:rPr>
      </w:pPr>
      <w:r w:rsidRPr="000E46B0">
        <w:rPr>
          <w:rFonts w:cs="Times New Roman"/>
          <w:sz w:val="28"/>
          <w:szCs w:val="28"/>
        </w:rPr>
        <w:t>3.  </w:t>
      </w:r>
      <w:proofErr w:type="gramStart"/>
      <w:r w:rsidRPr="000E46B0">
        <w:rPr>
          <w:rFonts w:cs="Times New Roman"/>
          <w:sz w:val="28"/>
          <w:szCs w:val="28"/>
        </w:rPr>
        <w:t>Комиссия публикует оповещение о проведении публичных слушаний, размещает на официальном сайте муниципального образования «Шолоховское городское поселение» в сети «Интернет» и направляет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 и</w:t>
      </w:r>
      <w:proofErr w:type="gramEnd"/>
      <w:r w:rsidRPr="000E46B0">
        <w:rPr>
          <w:rFonts w:cs="Times New Roman"/>
          <w:sz w:val="28"/>
          <w:szCs w:val="28"/>
        </w:rPr>
        <w:t xml:space="preserve"> 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соответствующие оповещения. Указанные оповещения направляются в срок не позднее чем через семь рабочих дней со дня поступления заявления заинтересованного лица о предоставлении разрешения на условно разрешённый вид использования.</w:t>
      </w:r>
    </w:p>
    <w:p w:rsidR="000E46B0" w:rsidRPr="000E46B0" w:rsidRDefault="000E46B0" w:rsidP="000E46B0">
      <w:pPr>
        <w:ind w:firstLine="567"/>
        <w:jc w:val="both"/>
        <w:rPr>
          <w:rFonts w:cs="Times New Roman"/>
          <w:sz w:val="28"/>
          <w:szCs w:val="28"/>
        </w:rPr>
      </w:pPr>
      <w:r w:rsidRPr="000E46B0">
        <w:rPr>
          <w:rFonts w:cs="Times New Roman"/>
          <w:sz w:val="28"/>
          <w:szCs w:val="28"/>
        </w:rPr>
        <w:t>4.  Участники публичных слушаний по вопросу о предоставлении разрешения на условно разрешённый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0E46B0" w:rsidRPr="000E46B0" w:rsidRDefault="000E46B0" w:rsidP="000E46B0">
      <w:pPr>
        <w:ind w:firstLine="567"/>
        <w:jc w:val="both"/>
        <w:rPr>
          <w:rFonts w:cs="Times New Roman"/>
          <w:sz w:val="28"/>
          <w:szCs w:val="28"/>
        </w:rPr>
      </w:pPr>
      <w:r w:rsidRPr="000E46B0">
        <w:rPr>
          <w:rFonts w:cs="Times New Roman"/>
          <w:sz w:val="28"/>
          <w:szCs w:val="28"/>
        </w:rPr>
        <w:t>5.  Физическое или юридическое лицо, заинтересованное в предоставлении разрешения на условно разрешённый вид использования, на публичных слушаниях информирует участников публичных слушаний по существу своего обращения и отвечает на их вопросы.</w:t>
      </w:r>
    </w:p>
    <w:p w:rsidR="000E46B0" w:rsidRPr="000E46B0" w:rsidRDefault="000E46B0" w:rsidP="000E46B0">
      <w:pPr>
        <w:ind w:firstLine="567"/>
        <w:jc w:val="both"/>
        <w:rPr>
          <w:rFonts w:cs="Times New Roman"/>
          <w:sz w:val="28"/>
          <w:szCs w:val="28"/>
        </w:rPr>
      </w:pPr>
      <w:r w:rsidRPr="000E46B0">
        <w:rPr>
          <w:rFonts w:cs="Times New Roman"/>
          <w:sz w:val="28"/>
          <w:szCs w:val="28"/>
        </w:rPr>
        <w:t>6.  Срок проведения публичных слушаний по вопросу о предоставлении разрешения на условно разрешённый вид использования не может быть более одного месяца с момента оповещения жителей городского поселения о времени и месте их проведения до дня опубликования заключения о результатах публичных слушаний.</w:t>
      </w:r>
    </w:p>
    <w:p w:rsidR="000E46B0" w:rsidRPr="000E46B0" w:rsidRDefault="000E46B0" w:rsidP="000E46B0">
      <w:pPr>
        <w:ind w:firstLine="567"/>
        <w:jc w:val="both"/>
        <w:rPr>
          <w:rFonts w:cs="Times New Roman"/>
          <w:sz w:val="28"/>
          <w:szCs w:val="28"/>
        </w:rPr>
      </w:pPr>
      <w:r w:rsidRPr="000E46B0">
        <w:rPr>
          <w:rFonts w:cs="Times New Roman"/>
          <w:sz w:val="28"/>
          <w:szCs w:val="28"/>
        </w:rPr>
        <w:t>7.  Заключение о результатах публичных слушаний по вопросу предоставления разрешения на условно разрешённый вид использования подлежит опубликованию и размещению на официальном сайте муниципального образования «Шолоховское городское поселение» в сети «Интернет».</w:t>
      </w:r>
    </w:p>
    <w:p w:rsidR="000E46B0" w:rsidRPr="000E46B0" w:rsidRDefault="000E46B0" w:rsidP="000E46B0">
      <w:pPr>
        <w:ind w:firstLine="567"/>
        <w:jc w:val="both"/>
        <w:rPr>
          <w:rFonts w:cs="Times New Roman"/>
          <w:sz w:val="28"/>
          <w:szCs w:val="28"/>
        </w:rPr>
      </w:pPr>
      <w:r w:rsidRPr="000E46B0">
        <w:rPr>
          <w:rFonts w:cs="Times New Roman"/>
          <w:sz w:val="28"/>
          <w:szCs w:val="28"/>
        </w:rPr>
        <w:t>8.  </w:t>
      </w:r>
      <w:proofErr w:type="gramStart"/>
      <w:r w:rsidRPr="000E46B0">
        <w:rPr>
          <w:rFonts w:cs="Times New Roman"/>
          <w:sz w:val="28"/>
          <w:szCs w:val="28"/>
        </w:rPr>
        <w:t>На основании заключения о результатах публичных слушаний по вопросу о предоставлении разрешения на условно разрешённый вид</w:t>
      </w:r>
      <w:proofErr w:type="gramEnd"/>
      <w:r w:rsidRPr="000E46B0">
        <w:rPr>
          <w:rFonts w:cs="Times New Roman"/>
          <w:sz w:val="28"/>
          <w:szCs w:val="28"/>
        </w:rPr>
        <w:t xml:space="preserve">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Администрации городского поселения.</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9.  На основании указанных рекомендаций глава Администрации городского поселения в течение трёх дней со дня поступления таких </w:t>
      </w:r>
      <w:r w:rsidRPr="000E46B0">
        <w:rPr>
          <w:rFonts w:cs="Times New Roman"/>
          <w:sz w:val="28"/>
          <w:szCs w:val="28"/>
        </w:rPr>
        <w:lastRenderedPageBreak/>
        <w:t>рекомендаций принимает решение:</w:t>
      </w:r>
    </w:p>
    <w:p w:rsidR="000E46B0" w:rsidRPr="000E46B0" w:rsidRDefault="000E46B0" w:rsidP="000E46B0">
      <w:pPr>
        <w:ind w:firstLine="567"/>
        <w:jc w:val="both"/>
        <w:rPr>
          <w:rFonts w:cs="Times New Roman"/>
          <w:sz w:val="28"/>
          <w:szCs w:val="28"/>
        </w:rPr>
      </w:pPr>
      <w:r w:rsidRPr="000E46B0">
        <w:rPr>
          <w:rFonts w:cs="Times New Roman"/>
          <w:sz w:val="28"/>
          <w:szCs w:val="28"/>
        </w:rPr>
        <w:t>1) о предоставлении разрешения на условно разрешённый вид использования земельного участка или объекта капитального строительства;</w:t>
      </w:r>
    </w:p>
    <w:p w:rsidR="000E46B0" w:rsidRPr="000E46B0" w:rsidRDefault="000E46B0" w:rsidP="000E46B0">
      <w:pPr>
        <w:ind w:firstLine="567"/>
        <w:jc w:val="both"/>
        <w:rPr>
          <w:rFonts w:cs="Times New Roman"/>
          <w:sz w:val="28"/>
          <w:szCs w:val="28"/>
        </w:rPr>
      </w:pPr>
      <w:r w:rsidRPr="000E46B0">
        <w:rPr>
          <w:rFonts w:cs="Times New Roman"/>
          <w:sz w:val="28"/>
          <w:szCs w:val="28"/>
        </w:rPr>
        <w:t>2) об отказе в предоставлении такого разрешения.</w:t>
      </w:r>
    </w:p>
    <w:p w:rsidR="000E46B0" w:rsidRPr="000E46B0" w:rsidRDefault="000E46B0" w:rsidP="000E46B0">
      <w:pPr>
        <w:ind w:firstLine="567"/>
        <w:jc w:val="both"/>
        <w:rPr>
          <w:rFonts w:cs="Times New Roman"/>
          <w:sz w:val="28"/>
          <w:szCs w:val="28"/>
        </w:rPr>
      </w:pPr>
      <w:r w:rsidRPr="000E46B0">
        <w:rPr>
          <w:rFonts w:cs="Times New Roman"/>
          <w:sz w:val="28"/>
          <w:szCs w:val="28"/>
        </w:rPr>
        <w:t>Указанное решение подлежит официальному опубликованию и размещению на официальном сайте муниципального образования «Шолоховское городское поселение» в сети «Интернет».</w:t>
      </w:r>
    </w:p>
    <w:p w:rsidR="000E46B0" w:rsidRPr="000E46B0" w:rsidRDefault="000E46B0" w:rsidP="000E46B0">
      <w:pPr>
        <w:ind w:firstLine="567"/>
        <w:jc w:val="both"/>
        <w:rPr>
          <w:rFonts w:cs="Times New Roman"/>
          <w:sz w:val="28"/>
          <w:szCs w:val="28"/>
        </w:rPr>
      </w:pPr>
      <w:r w:rsidRPr="000E46B0">
        <w:rPr>
          <w:rFonts w:cs="Times New Roman"/>
          <w:sz w:val="28"/>
          <w:szCs w:val="28"/>
        </w:rPr>
        <w:t>10.  Расходы, связанные с организацией и проведением публичных слушаний по вопросу предоставления разрешения на условно разрешённый вид использования, несет физическое или юридическое лицо, заинтересованное в предоставлении такого разрешения.</w:t>
      </w:r>
    </w:p>
    <w:p w:rsidR="000E46B0" w:rsidRPr="000E46B0" w:rsidRDefault="000E46B0" w:rsidP="000E46B0">
      <w:pPr>
        <w:ind w:firstLine="567"/>
        <w:jc w:val="both"/>
        <w:rPr>
          <w:rFonts w:cs="Times New Roman"/>
          <w:sz w:val="28"/>
          <w:szCs w:val="28"/>
        </w:rPr>
      </w:pPr>
      <w:r w:rsidRPr="000E46B0">
        <w:rPr>
          <w:rFonts w:cs="Times New Roman"/>
          <w:sz w:val="28"/>
          <w:szCs w:val="28"/>
        </w:rPr>
        <w:t>11.  В случае</w:t>
      </w:r>
      <w:proofErr w:type="gramStart"/>
      <w:r w:rsidRPr="000E46B0">
        <w:rPr>
          <w:rFonts w:cs="Times New Roman"/>
          <w:sz w:val="28"/>
          <w:szCs w:val="28"/>
        </w:rPr>
        <w:t>,</w:t>
      </w:r>
      <w:proofErr w:type="gramEnd"/>
      <w:r w:rsidRPr="000E46B0">
        <w:rPr>
          <w:rFonts w:cs="Times New Roman"/>
          <w:sz w:val="28"/>
          <w:szCs w:val="28"/>
        </w:rPr>
        <w:t xml:space="preserve"> если условно разрешённый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таких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p>
    <w:p w:rsidR="000E46B0" w:rsidRPr="000E46B0" w:rsidRDefault="000E46B0" w:rsidP="000E46B0">
      <w:pPr>
        <w:rPr>
          <w:rFonts w:cs="Times New Roman"/>
          <w:sz w:val="28"/>
          <w:szCs w:val="28"/>
        </w:rPr>
      </w:pPr>
    </w:p>
    <w:p w:rsidR="000E46B0" w:rsidRPr="000E46B0" w:rsidRDefault="000E46B0" w:rsidP="000E46B0">
      <w:pPr>
        <w:jc w:val="center"/>
        <w:rPr>
          <w:rFonts w:cs="Times New Roman"/>
          <w:sz w:val="28"/>
          <w:szCs w:val="28"/>
        </w:rPr>
      </w:pPr>
      <w:bookmarkStart w:id="21" w:name="_Toc49956065"/>
      <w:r w:rsidRPr="000E46B0">
        <w:rPr>
          <w:rFonts w:cs="Times New Roman"/>
          <w:b/>
          <w:sz w:val="28"/>
          <w:szCs w:val="28"/>
        </w:rPr>
        <w:t>Статья 16.</w:t>
      </w:r>
      <w:r w:rsidRPr="000E46B0">
        <w:rPr>
          <w:rFonts w:cs="Times New Roman"/>
          <w:sz w:val="28"/>
          <w:szCs w:val="28"/>
        </w:rPr>
        <w:t>  Публичные слушания по вопросам предоставления разрешений на отклонение от предельных параметров разрешенного строительства</w:t>
      </w:r>
      <w:bookmarkEnd w:id="21"/>
    </w:p>
    <w:p w:rsidR="000E46B0" w:rsidRPr="000E46B0" w:rsidRDefault="000E46B0" w:rsidP="000E46B0">
      <w:pPr>
        <w:ind w:firstLine="567"/>
        <w:jc w:val="both"/>
        <w:rPr>
          <w:rFonts w:cs="Times New Roman"/>
          <w:sz w:val="28"/>
          <w:szCs w:val="28"/>
        </w:rPr>
      </w:pPr>
    </w:p>
    <w:p w:rsidR="000E46B0" w:rsidRPr="000E46B0" w:rsidRDefault="000E46B0" w:rsidP="000E46B0">
      <w:pPr>
        <w:ind w:firstLine="567"/>
        <w:jc w:val="both"/>
        <w:rPr>
          <w:rFonts w:cs="Times New Roman"/>
          <w:sz w:val="28"/>
          <w:szCs w:val="28"/>
        </w:rPr>
      </w:pPr>
      <w:r w:rsidRPr="000E46B0">
        <w:rPr>
          <w:rFonts w:cs="Times New Roman"/>
          <w:sz w:val="28"/>
          <w:szCs w:val="28"/>
        </w:rPr>
        <w:t>1.  Физическое или юридическое лицо,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(далее – разрешение на отклонение от предельных параметров разрешённого строительства), направляет заявление о предоставлении такого разрешения в Комиссию.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0E46B0" w:rsidRPr="000E46B0" w:rsidRDefault="000E46B0" w:rsidP="000E46B0">
      <w:pPr>
        <w:ind w:firstLine="567"/>
        <w:jc w:val="both"/>
        <w:rPr>
          <w:rFonts w:cs="Times New Roman"/>
          <w:sz w:val="28"/>
          <w:szCs w:val="28"/>
        </w:rPr>
      </w:pPr>
      <w:r w:rsidRPr="000E46B0">
        <w:rPr>
          <w:rFonts w:cs="Times New Roman"/>
          <w:sz w:val="28"/>
          <w:szCs w:val="28"/>
        </w:rPr>
        <w:t>2.  </w:t>
      </w:r>
      <w:proofErr w:type="gramStart"/>
      <w:r w:rsidRPr="000E46B0">
        <w:rPr>
          <w:rFonts w:cs="Times New Roman"/>
          <w:sz w:val="28"/>
          <w:szCs w:val="28"/>
        </w:rPr>
        <w:t>Публичные слушания по вопросу предоставления разрешения на отклонение от предельных параметров разрешённого строительства назначаются председателем Совета депутатов – Главой Шолоховского городского поселении в течение пяти рабочих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w:t>
      </w:r>
      <w:proofErr w:type="gramEnd"/>
    </w:p>
    <w:p w:rsidR="000E46B0" w:rsidRPr="000E46B0" w:rsidRDefault="000E46B0" w:rsidP="000E46B0">
      <w:pPr>
        <w:ind w:firstLine="567"/>
        <w:jc w:val="both"/>
        <w:rPr>
          <w:rFonts w:cs="Times New Roman"/>
          <w:sz w:val="28"/>
          <w:szCs w:val="28"/>
        </w:rPr>
      </w:pPr>
      <w:r w:rsidRPr="000E46B0">
        <w:rPr>
          <w:rFonts w:cs="Times New Roman"/>
          <w:sz w:val="28"/>
          <w:szCs w:val="28"/>
        </w:rPr>
        <w:t>3.  </w:t>
      </w:r>
      <w:proofErr w:type="gramStart"/>
      <w:r w:rsidRPr="000E46B0">
        <w:rPr>
          <w:rFonts w:cs="Times New Roman"/>
          <w:sz w:val="28"/>
          <w:szCs w:val="28"/>
        </w:rPr>
        <w:t xml:space="preserve">Комиссия публикует оповещение о проведении публичных слушаний, размещает на официальном сайте муниципального образования «Шолоховское городское поселение» в сети «Интернет» и направляет правообладателям земельных участков, имеющих общие границы с земельным участком, применительно к которому запрашивается разрешение, правообладателям </w:t>
      </w:r>
      <w:r w:rsidRPr="000E46B0">
        <w:rPr>
          <w:rFonts w:cs="Times New Roman"/>
          <w:sz w:val="28"/>
          <w:szCs w:val="28"/>
        </w:rPr>
        <w:lastRenderedPageBreak/>
        <w:t>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w:t>
      </w:r>
      <w:proofErr w:type="gramEnd"/>
      <w:r w:rsidRPr="000E46B0">
        <w:rPr>
          <w:rFonts w:cs="Times New Roman"/>
          <w:sz w:val="28"/>
          <w:szCs w:val="28"/>
        </w:rPr>
        <w:t xml:space="preserve"> строительства, и 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такое оповещение. Указанные сообщения направляются в срок не позднее чем </w:t>
      </w:r>
      <w:proofErr w:type="gramStart"/>
      <w:r w:rsidRPr="000E46B0">
        <w:rPr>
          <w:rFonts w:cs="Times New Roman"/>
          <w:sz w:val="28"/>
          <w:szCs w:val="28"/>
        </w:rPr>
        <w:t>через семь рабочих дней со дня поступления заявления заинтересованного лица о предоставлении разрешения на отклонение от предельных параметров</w:t>
      </w:r>
      <w:proofErr w:type="gramEnd"/>
      <w:r w:rsidRPr="000E46B0">
        <w:rPr>
          <w:rFonts w:cs="Times New Roman"/>
          <w:sz w:val="28"/>
          <w:szCs w:val="28"/>
        </w:rPr>
        <w:t xml:space="preserve"> разрешенного строительства.</w:t>
      </w:r>
    </w:p>
    <w:p w:rsidR="000E46B0" w:rsidRPr="000E46B0" w:rsidRDefault="000E46B0" w:rsidP="000E46B0">
      <w:pPr>
        <w:ind w:firstLine="567"/>
        <w:jc w:val="both"/>
        <w:rPr>
          <w:rFonts w:cs="Times New Roman"/>
          <w:sz w:val="28"/>
          <w:szCs w:val="28"/>
        </w:rPr>
      </w:pPr>
      <w:r w:rsidRPr="000E46B0">
        <w:rPr>
          <w:rFonts w:cs="Times New Roman"/>
          <w:sz w:val="28"/>
          <w:szCs w:val="28"/>
        </w:rPr>
        <w:t>4.  Участники публичных слушаний по вопросу о предоставлении разрешения на отклонение от предельных параметров разрешённого строительства вправе представить в Комиссию свои предложения и замечания, касающиеся указанного вопроса, для включения их в протокол публичных слушаний.</w:t>
      </w:r>
    </w:p>
    <w:p w:rsidR="000E46B0" w:rsidRPr="000E46B0" w:rsidRDefault="000E46B0" w:rsidP="000E46B0">
      <w:pPr>
        <w:ind w:firstLine="567"/>
        <w:jc w:val="both"/>
        <w:rPr>
          <w:rFonts w:cs="Times New Roman"/>
          <w:sz w:val="28"/>
          <w:szCs w:val="28"/>
        </w:rPr>
      </w:pPr>
      <w:r w:rsidRPr="000E46B0">
        <w:rPr>
          <w:rFonts w:cs="Times New Roman"/>
          <w:sz w:val="28"/>
          <w:szCs w:val="28"/>
        </w:rPr>
        <w:t>5.  Физическое или юридическое лицо, заинтересованное в предоставлении разрешения на отклонение от предельных параметров разрешённого строительства, в ходе проведения публичных слушаний информирует участников публичных слушаний по существу своего обращения и отвечает на их вопросы.</w:t>
      </w:r>
    </w:p>
    <w:p w:rsidR="000E46B0" w:rsidRPr="000E46B0" w:rsidRDefault="000E46B0" w:rsidP="000E46B0">
      <w:pPr>
        <w:ind w:firstLine="567"/>
        <w:jc w:val="both"/>
        <w:rPr>
          <w:rFonts w:cs="Times New Roman"/>
          <w:sz w:val="28"/>
          <w:szCs w:val="28"/>
        </w:rPr>
      </w:pPr>
      <w:r w:rsidRPr="000E46B0">
        <w:rPr>
          <w:rFonts w:cs="Times New Roman"/>
          <w:sz w:val="28"/>
          <w:szCs w:val="28"/>
        </w:rPr>
        <w:t>6.  Срок проведения публичных слушаний по вопросу о предоставлении разрешения на отклонение от предельных параметров разрешённого строительства не может быть более одного месяца с момента оповещения жителей городского поселения о времени и месте их проведения до дня опубликования заключения о результатах публичных слушаний.</w:t>
      </w:r>
    </w:p>
    <w:p w:rsidR="000E46B0" w:rsidRPr="000E46B0" w:rsidRDefault="000E46B0" w:rsidP="000E46B0">
      <w:pPr>
        <w:ind w:firstLine="567"/>
        <w:jc w:val="both"/>
        <w:rPr>
          <w:rFonts w:cs="Times New Roman"/>
          <w:sz w:val="28"/>
          <w:szCs w:val="28"/>
        </w:rPr>
      </w:pPr>
      <w:r w:rsidRPr="000E46B0">
        <w:rPr>
          <w:rFonts w:cs="Times New Roman"/>
          <w:sz w:val="28"/>
          <w:szCs w:val="28"/>
        </w:rPr>
        <w:t>7.  Заключение о результатах публичных слушаний по вопросу предоставления разрешения на отклонение от предельных параметров разрешённого строительства подлежит опубликованию и размещению на официальном сайте муниципального образования «Шолоховское городское поселение»  в сети «Интернет».</w:t>
      </w:r>
    </w:p>
    <w:p w:rsidR="000E46B0" w:rsidRPr="000E46B0" w:rsidRDefault="000E46B0" w:rsidP="000E46B0">
      <w:pPr>
        <w:ind w:firstLine="567"/>
        <w:jc w:val="both"/>
        <w:rPr>
          <w:rFonts w:cs="Times New Roman"/>
          <w:sz w:val="28"/>
          <w:szCs w:val="28"/>
        </w:rPr>
      </w:pPr>
      <w:r w:rsidRPr="000E46B0">
        <w:rPr>
          <w:rFonts w:cs="Times New Roman"/>
          <w:sz w:val="28"/>
          <w:szCs w:val="28"/>
        </w:rPr>
        <w:t>8.  </w:t>
      </w:r>
      <w:proofErr w:type="gramStart"/>
      <w:r w:rsidRPr="000E46B0">
        <w:rPr>
          <w:rFonts w:cs="Times New Roman"/>
          <w:sz w:val="28"/>
          <w:szCs w:val="28"/>
        </w:rPr>
        <w:t>На основании заключения о результатах публичных слушаний по вопросу о предоставлении разрешения на отклонение от предельных параметров разрешённого строительства Комиссия осуществляет подготовку рекомендаций о предоставлении разрешения на отклонение от предельных параметров разрешённого строительства или об отказе в предоставлении такого разрешения с указанием причин принятого решения и направляет их главе Администрации городского поселения.</w:t>
      </w:r>
      <w:proofErr w:type="gramEnd"/>
    </w:p>
    <w:p w:rsidR="000E46B0" w:rsidRPr="000E46B0" w:rsidRDefault="000E46B0" w:rsidP="000E46B0">
      <w:pPr>
        <w:ind w:firstLine="567"/>
        <w:jc w:val="both"/>
        <w:rPr>
          <w:rFonts w:cs="Times New Roman"/>
          <w:sz w:val="28"/>
          <w:szCs w:val="28"/>
        </w:rPr>
      </w:pPr>
      <w:r w:rsidRPr="000E46B0">
        <w:rPr>
          <w:rFonts w:cs="Times New Roman"/>
          <w:sz w:val="28"/>
          <w:szCs w:val="28"/>
        </w:rPr>
        <w:t>9.  На основании указанных рекомендаций глава Администрации городского поселения в течение семи дней со дня поступления таких рекомендаций принимает решение:</w:t>
      </w:r>
    </w:p>
    <w:p w:rsidR="000E46B0" w:rsidRPr="000E46B0" w:rsidRDefault="000E46B0" w:rsidP="000E46B0">
      <w:pPr>
        <w:ind w:firstLine="567"/>
        <w:jc w:val="both"/>
        <w:rPr>
          <w:rFonts w:cs="Times New Roman"/>
          <w:sz w:val="28"/>
          <w:szCs w:val="28"/>
        </w:rPr>
      </w:pPr>
      <w:r w:rsidRPr="000E46B0">
        <w:rPr>
          <w:rFonts w:cs="Times New Roman"/>
          <w:sz w:val="28"/>
          <w:szCs w:val="28"/>
        </w:rPr>
        <w:t>1) о предоставлении разрешения на отклонение от предельных параметров разрешённого строительства;</w:t>
      </w:r>
    </w:p>
    <w:p w:rsidR="000E46B0" w:rsidRPr="000E46B0" w:rsidRDefault="000E46B0" w:rsidP="000E46B0">
      <w:pPr>
        <w:ind w:firstLine="567"/>
        <w:jc w:val="both"/>
        <w:rPr>
          <w:rFonts w:cs="Times New Roman"/>
          <w:sz w:val="28"/>
          <w:szCs w:val="28"/>
        </w:rPr>
      </w:pPr>
      <w:r w:rsidRPr="000E46B0">
        <w:rPr>
          <w:rFonts w:cs="Times New Roman"/>
          <w:sz w:val="28"/>
          <w:szCs w:val="28"/>
        </w:rPr>
        <w:t>2) об отказе в предоставлении такого разрешения.</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Указанное решение подлежит официальному опубликованию и </w:t>
      </w:r>
      <w:r w:rsidRPr="000E46B0">
        <w:rPr>
          <w:rFonts w:cs="Times New Roman"/>
          <w:sz w:val="28"/>
          <w:szCs w:val="28"/>
        </w:rPr>
        <w:lastRenderedPageBreak/>
        <w:t>размещению на официальном сайте муниципального образования «Шолоховское городское поселение» в сети «Интернет».</w:t>
      </w:r>
    </w:p>
    <w:p w:rsidR="000E46B0" w:rsidRPr="000E46B0" w:rsidRDefault="000E46B0" w:rsidP="000E46B0">
      <w:pPr>
        <w:ind w:firstLine="567"/>
        <w:jc w:val="both"/>
        <w:rPr>
          <w:rFonts w:cs="Times New Roman"/>
          <w:sz w:val="28"/>
          <w:szCs w:val="28"/>
        </w:rPr>
      </w:pPr>
      <w:r w:rsidRPr="000E46B0">
        <w:rPr>
          <w:rFonts w:cs="Times New Roman"/>
          <w:sz w:val="28"/>
          <w:szCs w:val="28"/>
        </w:rPr>
        <w:t>10.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разрешённого строительства, несет физическое или юридическое лицо, заинтересованное в предоставлении так</w:t>
      </w:r>
      <w:r>
        <w:rPr>
          <w:rFonts w:cs="Times New Roman"/>
          <w:sz w:val="28"/>
          <w:szCs w:val="28"/>
        </w:rPr>
        <w:t>ого разрешения.</w:t>
      </w:r>
    </w:p>
    <w:p w:rsidR="000E46B0" w:rsidRPr="000E46B0" w:rsidRDefault="000E46B0" w:rsidP="000E46B0">
      <w:pPr>
        <w:jc w:val="center"/>
        <w:rPr>
          <w:rFonts w:cs="Times New Roman"/>
          <w:b/>
          <w:sz w:val="28"/>
          <w:szCs w:val="28"/>
        </w:rPr>
      </w:pPr>
      <w:bookmarkStart w:id="22" w:name="_Toc49956066"/>
    </w:p>
    <w:p w:rsidR="000E46B0" w:rsidRPr="000E46B0" w:rsidRDefault="000E46B0" w:rsidP="000E46B0">
      <w:pPr>
        <w:jc w:val="center"/>
        <w:rPr>
          <w:rFonts w:cs="Times New Roman"/>
          <w:b/>
          <w:sz w:val="28"/>
          <w:szCs w:val="28"/>
        </w:rPr>
      </w:pPr>
      <w:r w:rsidRPr="000E46B0">
        <w:rPr>
          <w:rFonts w:cs="Times New Roman"/>
          <w:b/>
          <w:sz w:val="28"/>
          <w:szCs w:val="28"/>
        </w:rPr>
        <w:t>ГЛАВА 5.  Внесение изменений в правила землепользования и застройки</w:t>
      </w:r>
      <w:bookmarkEnd w:id="22"/>
    </w:p>
    <w:p w:rsidR="000E46B0" w:rsidRPr="000E46B0" w:rsidRDefault="000E46B0" w:rsidP="000E46B0">
      <w:pPr>
        <w:rPr>
          <w:rFonts w:cs="Times New Roman"/>
          <w:b/>
          <w:i/>
          <w:sz w:val="28"/>
          <w:szCs w:val="28"/>
        </w:rPr>
      </w:pPr>
    </w:p>
    <w:p w:rsidR="000E46B0" w:rsidRPr="000E46B0" w:rsidRDefault="000E46B0" w:rsidP="000E46B0">
      <w:pPr>
        <w:jc w:val="center"/>
        <w:rPr>
          <w:rFonts w:cs="Times New Roman"/>
          <w:sz w:val="28"/>
          <w:szCs w:val="28"/>
          <w:lang w:eastAsia="en-US"/>
        </w:rPr>
      </w:pPr>
      <w:r w:rsidRPr="000E46B0">
        <w:rPr>
          <w:rFonts w:cs="Times New Roman"/>
          <w:b/>
          <w:sz w:val="28"/>
          <w:szCs w:val="28"/>
        </w:rPr>
        <w:t>Статья 17.</w:t>
      </w:r>
      <w:r w:rsidRPr="000E46B0">
        <w:rPr>
          <w:rFonts w:cs="Times New Roman"/>
          <w:sz w:val="28"/>
          <w:szCs w:val="28"/>
        </w:rPr>
        <w:t xml:space="preserve"> Порядок внесения изменений в Правила землепользования и застройки</w:t>
      </w:r>
    </w:p>
    <w:p w:rsidR="000E46B0" w:rsidRPr="000E46B0" w:rsidRDefault="000E46B0" w:rsidP="000E46B0">
      <w:pPr>
        <w:ind w:firstLine="567"/>
        <w:jc w:val="both"/>
        <w:rPr>
          <w:rFonts w:cs="Times New Roman"/>
          <w:sz w:val="28"/>
          <w:szCs w:val="28"/>
        </w:rPr>
      </w:pPr>
    </w:p>
    <w:p w:rsidR="000E46B0" w:rsidRPr="000E46B0" w:rsidRDefault="000E46B0" w:rsidP="000E46B0">
      <w:pPr>
        <w:ind w:firstLine="567"/>
        <w:jc w:val="both"/>
        <w:rPr>
          <w:rFonts w:cs="Times New Roman"/>
          <w:sz w:val="28"/>
          <w:szCs w:val="28"/>
        </w:rPr>
      </w:pPr>
      <w:r w:rsidRPr="000E46B0">
        <w:rPr>
          <w:rFonts w:cs="Times New Roman"/>
          <w:sz w:val="28"/>
          <w:szCs w:val="28"/>
        </w:rPr>
        <w:t>Внесение изменений в Правила землепользования и застройки осуществляется в порядке, предусмотренном статьями 31 и 32 Градостроительного кодекса Российской Федерации, с учетом особенностей, установленных статьей 33 Градостроительного кодекса Российской Федерации.</w:t>
      </w:r>
    </w:p>
    <w:p w:rsidR="000E46B0" w:rsidRPr="000E46B0" w:rsidRDefault="000E46B0" w:rsidP="000E46B0">
      <w:pPr>
        <w:ind w:firstLine="567"/>
        <w:jc w:val="both"/>
        <w:rPr>
          <w:rFonts w:cs="Times New Roman"/>
          <w:sz w:val="28"/>
          <w:szCs w:val="28"/>
        </w:rPr>
      </w:pPr>
    </w:p>
    <w:p w:rsidR="000E46B0" w:rsidRPr="000E46B0" w:rsidRDefault="000E46B0" w:rsidP="000E46B0">
      <w:pPr>
        <w:ind w:firstLine="567"/>
        <w:jc w:val="center"/>
        <w:rPr>
          <w:rFonts w:cs="Times New Roman"/>
          <w:b/>
          <w:i/>
          <w:sz w:val="28"/>
          <w:szCs w:val="28"/>
        </w:rPr>
      </w:pPr>
      <w:bookmarkStart w:id="23" w:name="_Toc49956067"/>
      <w:r w:rsidRPr="000E46B0">
        <w:rPr>
          <w:rFonts w:cs="Times New Roman"/>
          <w:b/>
          <w:sz w:val="28"/>
          <w:szCs w:val="28"/>
        </w:rPr>
        <w:t>Статья 18.</w:t>
      </w:r>
      <w:r w:rsidRPr="000E46B0">
        <w:rPr>
          <w:rFonts w:cs="Times New Roman"/>
          <w:sz w:val="28"/>
          <w:szCs w:val="28"/>
        </w:rPr>
        <w:t>  Основания для  внесения изменений в Правила землепользования и застройки</w:t>
      </w:r>
      <w:bookmarkEnd w:id="23"/>
    </w:p>
    <w:p w:rsidR="000E46B0" w:rsidRPr="000E46B0" w:rsidRDefault="000E46B0" w:rsidP="000E46B0">
      <w:pPr>
        <w:ind w:firstLine="567"/>
        <w:jc w:val="both"/>
        <w:rPr>
          <w:rFonts w:cs="Times New Roman"/>
          <w:sz w:val="28"/>
          <w:szCs w:val="28"/>
        </w:rPr>
      </w:pPr>
    </w:p>
    <w:p w:rsidR="000E46B0" w:rsidRPr="000E46B0" w:rsidRDefault="000E46B0" w:rsidP="000E46B0">
      <w:pPr>
        <w:ind w:firstLine="567"/>
        <w:jc w:val="both"/>
        <w:rPr>
          <w:rFonts w:cs="Times New Roman"/>
          <w:sz w:val="28"/>
          <w:szCs w:val="28"/>
        </w:rPr>
      </w:pPr>
      <w:r w:rsidRPr="000E46B0">
        <w:rPr>
          <w:rFonts w:cs="Times New Roman"/>
          <w:sz w:val="28"/>
          <w:szCs w:val="28"/>
        </w:rPr>
        <w:t>1.  Основаниями для рассмотрения вопроса о внесении изменений, дополнений в Правила землепользования и застройки являются:</w:t>
      </w:r>
    </w:p>
    <w:p w:rsidR="000E46B0" w:rsidRPr="000E46B0" w:rsidRDefault="000E46B0" w:rsidP="000E46B0">
      <w:pPr>
        <w:ind w:firstLine="567"/>
        <w:jc w:val="both"/>
        <w:rPr>
          <w:rFonts w:cs="Times New Roman"/>
          <w:sz w:val="28"/>
          <w:szCs w:val="28"/>
        </w:rPr>
      </w:pPr>
      <w:r w:rsidRPr="000E46B0">
        <w:rPr>
          <w:rFonts w:cs="Times New Roman"/>
          <w:sz w:val="28"/>
          <w:szCs w:val="28"/>
        </w:rPr>
        <w:t>1) несоответствие Правил землепользования и застройки генеральному плану Шолоховского городского поселения, возникшее в результате внесения изменений в Генеральный план;</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капитального строительства, установленных на </w:t>
      </w:r>
      <w:proofErr w:type="spellStart"/>
      <w:r w:rsidRPr="000E46B0">
        <w:rPr>
          <w:rFonts w:cs="Times New Roman"/>
          <w:sz w:val="28"/>
          <w:szCs w:val="28"/>
        </w:rPr>
        <w:t>приаэродромной</w:t>
      </w:r>
      <w:proofErr w:type="spellEnd"/>
      <w:r w:rsidRPr="000E46B0">
        <w:rPr>
          <w:rFonts w:cs="Times New Roman"/>
          <w:sz w:val="28"/>
          <w:szCs w:val="28"/>
        </w:rPr>
        <w:t xml:space="preserve"> территории, которые допущены в Правилах землепользования и застройки;</w:t>
      </w:r>
    </w:p>
    <w:p w:rsidR="000E46B0" w:rsidRPr="000E46B0" w:rsidRDefault="000E46B0" w:rsidP="000E46B0">
      <w:pPr>
        <w:ind w:firstLine="567"/>
        <w:jc w:val="both"/>
        <w:rPr>
          <w:rFonts w:cs="Times New Roman"/>
          <w:sz w:val="28"/>
          <w:szCs w:val="28"/>
        </w:rPr>
      </w:pPr>
      <w:r w:rsidRPr="000E46B0">
        <w:rPr>
          <w:rFonts w:cs="Times New Roman"/>
          <w:sz w:val="28"/>
          <w:szCs w:val="28"/>
        </w:rPr>
        <w:t>3) поступление предложений об изменении границ территориальных зон, изменении градостроительных регламентов;</w:t>
      </w:r>
    </w:p>
    <w:p w:rsidR="000E46B0" w:rsidRPr="000E46B0" w:rsidRDefault="000E46B0" w:rsidP="000E46B0">
      <w:pPr>
        <w:ind w:firstLine="567"/>
        <w:jc w:val="both"/>
        <w:rPr>
          <w:rFonts w:cs="Times New Roman"/>
          <w:sz w:val="28"/>
          <w:szCs w:val="28"/>
        </w:rPr>
      </w:pPr>
      <w:r w:rsidRPr="000E46B0">
        <w:rPr>
          <w:rFonts w:cs="Times New Roman"/>
          <w:sz w:val="28"/>
          <w:szCs w:val="28"/>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w:t>
      </w:r>
      <w:r w:rsidRPr="000E46B0">
        <w:rPr>
          <w:rFonts w:cs="Times New Roman"/>
          <w:sz w:val="28"/>
          <w:szCs w:val="28"/>
        </w:rPr>
        <w:lastRenderedPageBreak/>
        <w:t>ограничениям использования объектов капитального строительства в пределах таких зон, территорий;</w:t>
      </w:r>
    </w:p>
    <w:p w:rsidR="000E46B0" w:rsidRPr="000E46B0" w:rsidRDefault="000E46B0" w:rsidP="000E46B0">
      <w:pPr>
        <w:ind w:firstLine="567"/>
        <w:jc w:val="both"/>
        <w:rPr>
          <w:rFonts w:cs="Times New Roman"/>
          <w:sz w:val="28"/>
          <w:szCs w:val="28"/>
        </w:rPr>
      </w:pPr>
      <w:r w:rsidRPr="000E46B0">
        <w:rPr>
          <w:rFonts w:cs="Times New Roman"/>
          <w:sz w:val="28"/>
          <w:szCs w:val="28"/>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0E46B0" w:rsidRPr="000E46B0" w:rsidRDefault="000E46B0" w:rsidP="000E46B0">
      <w:pPr>
        <w:ind w:firstLine="567"/>
        <w:jc w:val="both"/>
        <w:rPr>
          <w:rFonts w:cs="Times New Roman"/>
          <w:sz w:val="28"/>
          <w:szCs w:val="28"/>
        </w:rPr>
      </w:pPr>
      <w:r w:rsidRPr="000E46B0">
        <w:rPr>
          <w:rFonts w:cs="Times New Roman"/>
          <w:sz w:val="28"/>
          <w:szCs w:val="28"/>
        </w:rPr>
        <w:t>2.  В случае</w:t>
      </w:r>
      <w:proofErr w:type="gramStart"/>
      <w:r w:rsidRPr="000E46B0">
        <w:rPr>
          <w:rFonts w:cs="Times New Roman"/>
          <w:sz w:val="28"/>
          <w:szCs w:val="28"/>
        </w:rPr>
        <w:t>,</w:t>
      </w:r>
      <w:proofErr w:type="gramEnd"/>
      <w:r w:rsidRPr="000E46B0">
        <w:rPr>
          <w:rFonts w:cs="Times New Roman"/>
          <w:sz w:val="28"/>
          <w:szCs w:val="28"/>
        </w:rPr>
        <w:t xml:space="preserve">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территории Шолоховского городского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направляют в Комиссию требование о внесении изменений в Правила землепользования и застройки в целях обеспечения размещения указанных объектов.</w:t>
      </w:r>
    </w:p>
    <w:p w:rsidR="000E46B0" w:rsidRPr="000E46B0" w:rsidRDefault="000E46B0" w:rsidP="000E46B0">
      <w:pPr>
        <w:ind w:firstLine="567"/>
        <w:jc w:val="both"/>
        <w:rPr>
          <w:rFonts w:cs="Times New Roman"/>
          <w:sz w:val="28"/>
          <w:szCs w:val="28"/>
        </w:rPr>
      </w:pPr>
      <w:r w:rsidRPr="000E46B0">
        <w:rPr>
          <w:rFonts w:cs="Times New Roman"/>
          <w:sz w:val="28"/>
          <w:szCs w:val="28"/>
        </w:rPr>
        <w:t>3.  </w:t>
      </w:r>
      <w:proofErr w:type="gramStart"/>
      <w:r w:rsidRPr="000E46B0">
        <w:rPr>
          <w:rFonts w:cs="Times New Roman"/>
          <w:sz w:val="28"/>
          <w:szCs w:val="28"/>
        </w:rPr>
        <w:t>Со дня поступления в Администрацию Шолоховского городского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w:t>
      </w:r>
      <w:proofErr w:type="gramEnd"/>
      <w:r w:rsidRPr="000E46B0">
        <w:rPr>
          <w:rFonts w:cs="Times New Roman"/>
          <w:sz w:val="28"/>
          <w:szCs w:val="28"/>
        </w:rPr>
        <w:t xml:space="preserve"> </w:t>
      </w:r>
      <w:proofErr w:type="gramStart"/>
      <w:r w:rsidRPr="000E46B0">
        <w:rPr>
          <w:rFonts w:cs="Times New Roman"/>
          <w:sz w:val="28"/>
          <w:szCs w:val="28"/>
        </w:rPr>
        <w:t>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w:t>
      </w:r>
      <w:proofErr w:type="gramEnd"/>
      <w:r w:rsidRPr="000E46B0">
        <w:rPr>
          <w:rFonts w:cs="Times New Roman"/>
          <w:sz w:val="28"/>
          <w:szCs w:val="28"/>
        </w:rPr>
        <w:t xml:space="preserve">, </w:t>
      </w:r>
      <w:proofErr w:type="gramStart"/>
      <w:r w:rsidRPr="000E46B0">
        <w:rPr>
          <w:rFonts w:cs="Times New Roman"/>
          <w:sz w:val="28"/>
          <w:szCs w:val="28"/>
        </w:rPr>
        <w:t>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0E46B0" w:rsidRPr="000E46B0" w:rsidRDefault="000E46B0" w:rsidP="000E46B0">
      <w:pPr>
        <w:ind w:firstLine="567"/>
        <w:jc w:val="both"/>
        <w:rPr>
          <w:rFonts w:cs="Times New Roman"/>
          <w:sz w:val="28"/>
          <w:szCs w:val="28"/>
        </w:rPr>
      </w:pPr>
      <w:r w:rsidRPr="000E46B0">
        <w:rPr>
          <w:rFonts w:cs="Times New Roman"/>
          <w:sz w:val="28"/>
          <w:szCs w:val="28"/>
        </w:rPr>
        <w:t>4.  </w:t>
      </w:r>
      <w:proofErr w:type="gramStart"/>
      <w:r w:rsidRPr="000E46B0">
        <w:rPr>
          <w:rFonts w:cs="Times New Roman"/>
          <w:sz w:val="28"/>
          <w:szCs w:val="28"/>
        </w:rPr>
        <w:t xml:space="preserve">В целях внесения изменений в Правила землепользования и застройки в случаях, предусмотренных пунктами 3 - 5 части 2 и частью 3.1 статьи 33 Градостроительного кодекса Российской Федерации, а также в случае однократного изменения видов разрешенного использования, установленных </w:t>
      </w:r>
      <w:r w:rsidRPr="000E46B0">
        <w:rPr>
          <w:rFonts w:cs="Times New Roman"/>
          <w:sz w:val="28"/>
          <w:szCs w:val="28"/>
        </w:rPr>
        <w:lastRenderedPageBreak/>
        <w:t>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w:t>
      </w:r>
      <w:proofErr w:type="gramEnd"/>
      <w:r w:rsidRPr="000E46B0">
        <w:rPr>
          <w:rFonts w:cs="Times New Roman"/>
          <w:sz w:val="28"/>
          <w:szCs w:val="28"/>
        </w:rPr>
        <w:t xml:space="preserve"> </w:t>
      </w:r>
      <w:proofErr w:type="gramStart"/>
      <w:r w:rsidRPr="000E46B0">
        <w:rPr>
          <w:rFonts w:cs="Times New Roman"/>
          <w:sz w:val="28"/>
          <w:szCs w:val="28"/>
        </w:rPr>
        <w:t>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опубликование оповещения о принятии решения о подготовке проекта о внесении изменений в Правила землепользования и застройки и подготовка предусмотренного частью 5 настоящей статьи заключения Комиссии не требуются.</w:t>
      </w:r>
      <w:proofErr w:type="gramEnd"/>
    </w:p>
    <w:p w:rsidR="000E46B0" w:rsidRPr="000E46B0" w:rsidRDefault="000E46B0" w:rsidP="000E46B0">
      <w:pPr>
        <w:ind w:firstLine="567"/>
        <w:jc w:val="both"/>
        <w:rPr>
          <w:rFonts w:cs="Times New Roman"/>
          <w:sz w:val="28"/>
          <w:szCs w:val="28"/>
        </w:rPr>
      </w:pPr>
      <w:r w:rsidRPr="000E46B0">
        <w:rPr>
          <w:rFonts w:cs="Times New Roman"/>
          <w:sz w:val="28"/>
          <w:szCs w:val="28"/>
        </w:rPr>
        <w:t>5.  На основании утвержденной документации по планировке территории (проекты планировки территории и проекты межевания территории),  изменения в Правила землепользования и застройки вносятся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0E46B0" w:rsidRPr="000E46B0" w:rsidRDefault="000E46B0" w:rsidP="000E46B0">
      <w:pPr>
        <w:ind w:firstLine="567"/>
        <w:jc w:val="both"/>
        <w:rPr>
          <w:rFonts w:cs="Times New Roman"/>
          <w:sz w:val="28"/>
          <w:szCs w:val="28"/>
        </w:rPr>
      </w:pPr>
      <w:r w:rsidRPr="000E46B0">
        <w:rPr>
          <w:rFonts w:cs="Times New Roman"/>
          <w:sz w:val="28"/>
          <w:szCs w:val="28"/>
        </w:rPr>
        <w:t>6.  Предложения о внесении изменений в правила землепользования и застройки направляются:</w:t>
      </w:r>
    </w:p>
    <w:p w:rsidR="000E46B0" w:rsidRPr="000E46B0" w:rsidRDefault="000E46B0" w:rsidP="000E46B0">
      <w:pPr>
        <w:ind w:firstLine="567"/>
        <w:jc w:val="both"/>
        <w:rPr>
          <w:rFonts w:cs="Times New Roman"/>
          <w:sz w:val="28"/>
          <w:szCs w:val="28"/>
        </w:rPr>
      </w:pPr>
      <w:r w:rsidRPr="000E46B0">
        <w:rPr>
          <w:rFonts w:cs="Times New Roman"/>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0E46B0" w:rsidRPr="000E46B0" w:rsidRDefault="000E46B0" w:rsidP="000E46B0">
      <w:pPr>
        <w:ind w:firstLine="567"/>
        <w:jc w:val="both"/>
        <w:rPr>
          <w:rFonts w:cs="Times New Roman"/>
          <w:sz w:val="28"/>
          <w:szCs w:val="28"/>
        </w:rPr>
      </w:pPr>
      <w:r w:rsidRPr="000E46B0">
        <w:rPr>
          <w:rFonts w:cs="Times New Roman"/>
          <w:sz w:val="28"/>
          <w:szCs w:val="28"/>
        </w:rPr>
        <w:t>2) органами исполнительной власти Ростовской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0E46B0" w:rsidRPr="000E46B0" w:rsidRDefault="000E46B0" w:rsidP="000E46B0">
      <w:pPr>
        <w:ind w:firstLine="567"/>
        <w:jc w:val="both"/>
        <w:rPr>
          <w:rFonts w:cs="Times New Roman"/>
          <w:sz w:val="28"/>
          <w:szCs w:val="28"/>
        </w:rPr>
      </w:pPr>
      <w:r w:rsidRPr="000E46B0">
        <w:rPr>
          <w:rFonts w:cs="Times New Roman"/>
          <w:sz w:val="28"/>
          <w:szCs w:val="28"/>
        </w:rPr>
        <w:t>3) Собранием депутатов, отраслевыми органами Администрации Шолоховского района,  отраслевыми органами Администрации Шолоховского городского поселения в случаях, если необходимо совершенствовать порядок регулирования землепользования и застройки на территории городского поселения;</w:t>
      </w:r>
    </w:p>
    <w:p w:rsidR="000E46B0" w:rsidRPr="000E46B0" w:rsidRDefault="000E46B0" w:rsidP="000E46B0">
      <w:pPr>
        <w:ind w:firstLine="567"/>
        <w:jc w:val="both"/>
        <w:rPr>
          <w:rFonts w:cs="Times New Roman"/>
          <w:sz w:val="28"/>
          <w:szCs w:val="28"/>
        </w:rPr>
      </w:pPr>
      <w:r w:rsidRPr="000E46B0">
        <w:rPr>
          <w:rFonts w:cs="Times New Roman"/>
          <w:sz w:val="28"/>
          <w:szCs w:val="28"/>
        </w:rPr>
        <w:t>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E46B0" w:rsidRPr="000E46B0" w:rsidRDefault="000E46B0" w:rsidP="000E46B0">
      <w:pPr>
        <w:ind w:firstLine="567"/>
        <w:jc w:val="both"/>
        <w:rPr>
          <w:rFonts w:cs="Times New Roman"/>
          <w:sz w:val="28"/>
          <w:szCs w:val="28"/>
        </w:rPr>
      </w:pPr>
      <w:r w:rsidRPr="000E46B0">
        <w:rPr>
          <w:rFonts w:cs="Times New Roman"/>
          <w:sz w:val="28"/>
          <w:szCs w:val="28"/>
        </w:rPr>
        <w:t>7.  </w:t>
      </w:r>
      <w:proofErr w:type="gramStart"/>
      <w:r w:rsidRPr="000E46B0">
        <w:rPr>
          <w:rFonts w:cs="Times New Roman"/>
          <w:sz w:val="28"/>
          <w:szCs w:val="28"/>
        </w:rPr>
        <w:t xml:space="preserve">В случаях, предусмотренных пунктами 3 - 5 части 2 статьи 33 Градостроительного кодекса Российской Федерации,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w:t>
      </w:r>
      <w:r w:rsidRPr="000E46B0">
        <w:rPr>
          <w:rFonts w:cs="Times New Roman"/>
          <w:sz w:val="28"/>
          <w:szCs w:val="28"/>
        </w:rPr>
        <w:lastRenderedPageBreak/>
        <w:t>регионального значения, направляет главе   Администрации Шолоховского городского поселения требование об отображении в Правилах землепользования и</w:t>
      </w:r>
      <w:proofErr w:type="gramEnd"/>
      <w:r w:rsidRPr="000E46B0">
        <w:rPr>
          <w:rFonts w:cs="Times New Roman"/>
          <w:sz w:val="28"/>
          <w:szCs w:val="28"/>
        </w:rPr>
        <w:t xml:space="preserve">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0E46B0" w:rsidRPr="000E46B0" w:rsidRDefault="000E46B0" w:rsidP="000E46B0">
      <w:pPr>
        <w:jc w:val="center"/>
        <w:rPr>
          <w:rFonts w:cs="Times New Roman"/>
          <w:b/>
          <w:sz w:val="28"/>
          <w:szCs w:val="28"/>
        </w:rPr>
      </w:pPr>
      <w:bookmarkStart w:id="24" w:name="_Toc49956069"/>
    </w:p>
    <w:p w:rsidR="000E46B0" w:rsidRPr="000E46B0" w:rsidRDefault="000E46B0" w:rsidP="000E46B0">
      <w:pPr>
        <w:jc w:val="center"/>
        <w:rPr>
          <w:rFonts w:cs="Times New Roman"/>
          <w:b/>
          <w:sz w:val="28"/>
          <w:szCs w:val="28"/>
        </w:rPr>
      </w:pPr>
      <w:r w:rsidRPr="000E46B0">
        <w:rPr>
          <w:rFonts w:cs="Times New Roman"/>
          <w:b/>
          <w:sz w:val="28"/>
          <w:szCs w:val="28"/>
        </w:rPr>
        <w:t>Глава 6.  Регулирование иных вопросов землепользования и застройки</w:t>
      </w:r>
      <w:bookmarkEnd w:id="24"/>
    </w:p>
    <w:p w:rsidR="000E46B0" w:rsidRPr="000E46B0" w:rsidRDefault="000E46B0" w:rsidP="000E46B0">
      <w:pPr>
        <w:rPr>
          <w:rFonts w:cs="Times New Roman"/>
          <w:b/>
          <w:i/>
          <w:sz w:val="28"/>
          <w:szCs w:val="28"/>
        </w:rPr>
      </w:pPr>
      <w:bookmarkStart w:id="25" w:name="_Toc49956070"/>
    </w:p>
    <w:p w:rsidR="000E46B0" w:rsidRPr="000E46B0" w:rsidRDefault="000E46B0" w:rsidP="000E46B0">
      <w:pPr>
        <w:jc w:val="center"/>
        <w:rPr>
          <w:rFonts w:cs="Times New Roman"/>
          <w:sz w:val="28"/>
          <w:szCs w:val="28"/>
        </w:rPr>
      </w:pPr>
      <w:r w:rsidRPr="000E46B0">
        <w:rPr>
          <w:rFonts w:cs="Times New Roman"/>
          <w:b/>
          <w:sz w:val="28"/>
          <w:szCs w:val="28"/>
        </w:rPr>
        <w:t>Статья 19.</w:t>
      </w:r>
      <w:r w:rsidRPr="000E46B0">
        <w:rPr>
          <w:rFonts w:cs="Times New Roman"/>
          <w:sz w:val="28"/>
          <w:szCs w:val="28"/>
        </w:rPr>
        <w:t>  Разрешение на отклонение от предельных параметров разрешённого строительства, реконструкции объектов капитального строительства</w:t>
      </w:r>
      <w:bookmarkEnd w:id="25"/>
    </w:p>
    <w:p w:rsidR="000E46B0" w:rsidRPr="000E46B0" w:rsidRDefault="000E46B0" w:rsidP="000E46B0">
      <w:pPr>
        <w:ind w:firstLine="567"/>
        <w:jc w:val="both"/>
        <w:rPr>
          <w:rFonts w:cs="Times New Roman"/>
          <w:sz w:val="28"/>
          <w:szCs w:val="28"/>
        </w:rPr>
      </w:pPr>
    </w:p>
    <w:p w:rsidR="000E46B0" w:rsidRPr="000E46B0" w:rsidRDefault="000E46B0" w:rsidP="000E46B0">
      <w:pPr>
        <w:ind w:firstLine="567"/>
        <w:jc w:val="both"/>
        <w:rPr>
          <w:rFonts w:cs="Times New Roman"/>
          <w:sz w:val="28"/>
          <w:szCs w:val="28"/>
        </w:rPr>
      </w:pPr>
      <w:r w:rsidRPr="000E46B0">
        <w:rPr>
          <w:rFonts w:cs="Times New Roman"/>
          <w:sz w:val="28"/>
          <w:szCs w:val="28"/>
        </w:rPr>
        <w:t>1.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в Комиссию за разрешениями на отклонение от предельных параметров разрешенного строительства, реконструкции объектов капитального строительства. </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3.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статьей 17 настоящих Правил. </w:t>
      </w:r>
    </w:p>
    <w:p w:rsidR="000E46B0" w:rsidRPr="000E46B0" w:rsidRDefault="000E46B0" w:rsidP="000E46B0">
      <w:pPr>
        <w:ind w:firstLine="567"/>
        <w:jc w:val="both"/>
        <w:rPr>
          <w:rFonts w:cs="Times New Roman"/>
          <w:sz w:val="28"/>
          <w:szCs w:val="28"/>
        </w:rPr>
      </w:pPr>
      <w:r w:rsidRPr="000E46B0">
        <w:rPr>
          <w:rFonts w:cs="Times New Roman"/>
          <w:sz w:val="28"/>
          <w:szCs w:val="28"/>
        </w:rPr>
        <w:t>4.  </w:t>
      </w:r>
      <w:proofErr w:type="gramStart"/>
      <w:r w:rsidRPr="000E46B0">
        <w:rPr>
          <w:rFonts w:cs="Times New Roman"/>
          <w:sz w:val="28"/>
          <w:szCs w:val="28"/>
        </w:rPr>
        <w:t xml:space="preserve">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городского поселения. </w:t>
      </w:r>
      <w:proofErr w:type="gramEnd"/>
    </w:p>
    <w:p w:rsidR="000E46B0" w:rsidRPr="000E46B0" w:rsidRDefault="000E46B0" w:rsidP="000E46B0">
      <w:pPr>
        <w:ind w:firstLine="567"/>
        <w:jc w:val="both"/>
        <w:rPr>
          <w:rFonts w:cs="Times New Roman"/>
          <w:sz w:val="28"/>
          <w:szCs w:val="28"/>
        </w:rPr>
      </w:pPr>
      <w:r w:rsidRPr="000E46B0">
        <w:rPr>
          <w:rFonts w:cs="Times New Roman"/>
          <w:sz w:val="28"/>
          <w:szCs w:val="28"/>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E46B0" w:rsidRPr="000E46B0" w:rsidRDefault="000E46B0" w:rsidP="000E46B0">
      <w:pPr>
        <w:ind w:firstLine="567"/>
        <w:jc w:val="both"/>
        <w:rPr>
          <w:rFonts w:cs="Times New Roman"/>
          <w:sz w:val="28"/>
          <w:szCs w:val="28"/>
        </w:rPr>
      </w:pPr>
    </w:p>
    <w:p w:rsidR="000E46B0" w:rsidRPr="000E46B0" w:rsidRDefault="000E46B0" w:rsidP="000E46B0">
      <w:pPr>
        <w:jc w:val="center"/>
        <w:rPr>
          <w:rFonts w:cs="Times New Roman"/>
          <w:sz w:val="28"/>
          <w:szCs w:val="28"/>
        </w:rPr>
      </w:pPr>
      <w:bookmarkStart w:id="26" w:name="_Toc49956071"/>
      <w:r w:rsidRPr="000E46B0">
        <w:rPr>
          <w:rFonts w:cs="Times New Roman"/>
          <w:b/>
          <w:sz w:val="28"/>
          <w:szCs w:val="28"/>
        </w:rPr>
        <w:t>Статья 20.</w:t>
      </w:r>
      <w:r w:rsidRPr="000E46B0">
        <w:rPr>
          <w:rFonts w:cs="Times New Roman"/>
          <w:sz w:val="28"/>
          <w:szCs w:val="28"/>
        </w:rPr>
        <w:t xml:space="preserve">  Порядок градостроительного освоения территорий общего </w:t>
      </w:r>
      <w:r w:rsidRPr="000E46B0">
        <w:rPr>
          <w:rFonts w:cs="Times New Roman"/>
          <w:sz w:val="28"/>
          <w:szCs w:val="28"/>
        </w:rPr>
        <w:lastRenderedPageBreak/>
        <w:t>пользования</w:t>
      </w:r>
      <w:bookmarkEnd w:id="26"/>
    </w:p>
    <w:p w:rsidR="000E46B0" w:rsidRPr="000E46B0" w:rsidRDefault="000E46B0" w:rsidP="000E46B0">
      <w:pPr>
        <w:ind w:firstLine="567"/>
        <w:jc w:val="both"/>
        <w:rPr>
          <w:rFonts w:cs="Times New Roman"/>
          <w:sz w:val="28"/>
          <w:szCs w:val="28"/>
        </w:rPr>
      </w:pPr>
    </w:p>
    <w:p w:rsidR="000E46B0" w:rsidRPr="000E46B0" w:rsidRDefault="000E46B0" w:rsidP="000E46B0">
      <w:pPr>
        <w:ind w:firstLine="567"/>
        <w:jc w:val="both"/>
        <w:rPr>
          <w:rFonts w:cs="Times New Roman"/>
          <w:sz w:val="28"/>
          <w:szCs w:val="28"/>
        </w:rPr>
      </w:pPr>
      <w:r w:rsidRPr="000E46B0">
        <w:rPr>
          <w:rFonts w:cs="Times New Roman"/>
          <w:sz w:val="28"/>
          <w:szCs w:val="28"/>
        </w:rPr>
        <w:t>1.  Границы территорий общего пользования определяются в документации по планировке территории посредством установления в проектах планировки и проектах межевания красных линий, которые обозначают существующие, планируемые (изменяемые, вновь образуемые) границы территорий общего пользования.</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2.  Границы территории общего пользования утверждаются муниципальным нормативным правовым актом Шолоховского городского поселения в составе проекта планировки территории. </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2.1.  Для красных линий, утверждённых до 1 января 2017 года, в случае отсутствия на интересующую часть территории городского поселения документации по планировке территории, допустимо считать фактом их утверждения принятие муниципального нормативного правового акта Шолоховского городского поселения об утверждении красных линий. </w:t>
      </w:r>
    </w:p>
    <w:p w:rsidR="000E46B0" w:rsidRPr="000E46B0" w:rsidRDefault="000E46B0" w:rsidP="000E46B0">
      <w:pPr>
        <w:ind w:firstLine="567"/>
        <w:jc w:val="both"/>
        <w:rPr>
          <w:rFonts w:cs="Times New Roman"/>
          <w:sz w:val="28"/>
          <w:szCs w:val="28"/>
        </w:rPr>
      </w:pPr>
      <w:r w:rsidRPr="000E46B0">
        <w:rPr>
          <w:rFonts w:cs="Times New Roman"/>
          <w:sz w:val="28"/>
          <w:szCs w:val="28"/>
        </w:rPr>
        <w:t>3.  Виды разрешённого использования земельных участков и объектов капитального строительства, расположенных в пределах территорий общего пользования, определяются статьёй 59 настоящих Правил и принимаемыми на их основе муниципальными нормативными правовыми актами городского поселения.</w:t>
      </w:r>
    </w:p>
    <w:p w:rsidR="000E46B0" w:rsidRPr="000E46B0" w:rsidRDefault="000E46B0" w:rsidP="000E46B0">
      <w:pPr>
        <w:ind w:firstLine="567"/>
        <w:jc w:val="both"/>
        <w:rPr>
          <w:rFonts w:cs="Times New Roman"/>
          <w:sz w:val="28"/>
          <w:szCs w:val="28"/>
        </w:rPr>
      </w:pPr>
      <w:r w:rsidRPr="000E46B0">
        <w:rPr>
          <w:rFonts w:cs="Times New Roman"/>
          <w:sz w:val="28"/>
          <w:szCs w:val="28"/>
        </w:rPr>
        <w:t>4.  В случае</w:t>
      </w:r>
      <w:proofErr w:type="gramStart"/>
      <w:r w:rsidRPr="000E46B0">
        <w:rPr>
          <w:rFonts w:cs="Times New Roman"/>
          <w:sz w:val="28"/>
          <w:szCs w:val="28"/>
        </w:rPr>
        <w:t>,</w:t>
      </w:r>
      <w:proofErr w:type="gramEnd"/>
      <w:r w:rsidRPr="000E46B0">
        <w:rPr>
          <w:rFonts w:cs="Times New Roman"/>
          <w:sz w:val="28"/>
          <w:szCs w:val="28"/>
        </w:rPr>
        <w:t xml:space="preserve"> если территории общего пользования располагаются в пределах территориальных зон, в которых в соответствии с градостроительным регламентом возможно строительство, реконструкция объектов капитального строительства, то в пределах территорий общего пользования допустимо размещение объектов капитального строительства только тех видов разрешённого использования, которые приведены в частях 1 и 2 статьи 59. </w:t>
      </w:r>
    </w:p>
    <w:p w:rsidR="000E46B0" w:rsidRPr="000E46B0" w:rsidRDefault="000E46B0" w:rsidP="000E46B0">
      <w:pPr>
        <w:ind w:firstLine="567"/>
        <w:jc w:val="both"/>
        <w:rPr>
          <w:rFonts w:cs="Times New Roman"/>
          <w:sz w:val="28"/>
          <w:szCs w:val="28"/>
        </w:rPr>
      </w:pPr>
      <w:r w:rsidRPr="000E46B0">
        <w:rPr>
          <w:rFonts w:cs="Times New Roman"/>
          <w:sz w:val="28"/>
          <w:szCs w:val="28"/>
        </w:rPr>
        <w:t>Размещение объектов, предусмотренных градостроительным регламентом соответствующей территориальной зоны, в пределах территорий общего пользования не допускается.</w:t>
      </w:r>
    </w:p>
    <w:p w:rsidR="000E46B0" w:rsidRPr="000E46B0" w:rsidRDefault="000E46B0" w:rsidP="000E46B0">
      <w:pPr>
        <w:ind w:firstLine="567"/>
        <w:jc w:val="both"/>
        <w:rPr>
          <w:rFonts w:cs="Times New Roman"/>
          <w:sz w:val="28"/>
          <w:szCs w:val="28"/>
        </w:rPr>
      </w:pPr>
      <w:r w:rsidRPr="000E46B0">
        <w:rPr>
          <w:rFonts w:cs="Times New Roman"/>
          <w:sz w:val="28"/>
          <w:szCs w:val="28"/>
        </w:rPr>
        <w:t>5.  При подготовке схемы  расположения земельного участка или земельных участков на кадастровом плане территории в соответствии с частью 2 статьи 11.1. Земельного кодекса Российской Федерации, в случае отсутствия документации по планировке территории и (или) сведений об установлении красных линий, границы территорий общего пользования определяются с учётом действующего генерального плана городского поселения. В случае</w:t>
      </w:r>
      <w:proofErr w:type="gramStart"/>
      <w:r w:rsidRPr="000E46B0">
        <w:rPr>
          <w:rFonts w:cs="Times New Roman"/>
          <w:sz w:val="28"/>
          <w:szCs w:val="28"/>
        </w:rPr>
        <w:t>,</w:t>
      </w:r>
      <w:proofErr w:type="gramEnd"/>
      <w:r w:rsidRPr="000E46B0">
        <w:rPr>
          <w:rFonts w:cs="Times New Roman"/>
          <w:sz w:val="28"/>
          <w:szCs w:val="28"/>
        </w:rPr>
        <w:t xml:space="preserve"> если картой границ функциональных зон в составе генерального плана в месте формирования земельного участка предусмотрено размещение территорий общего пользования, в том числе улично-дорожной сети, применяются положения генерального плана.     </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6.  На земельные участки, расположенные в границах территорий общего пользования, не распространяется действие градостроительного регламента в соответствии с частью 4 статьи 36 Градостроительного кодекса Российской Федерации. </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7.  Площади, улицы, проезды, набережные, бульвары, скверы являются </w:t>
      </w:r>
      <w:r w:rsidRPr="000E46B0">
        <w:rPr>
          <w:rFonts w:cs="Times New Roman"/>
          <w:sz w:val="28"/>
          <w:szCs w:val="28"/>
        </w:rPr>
        <w:lastRenderedPageBreak/>
        <w:t>элементами улично-дорожной сети городского поселения, являющимися частью элементов планировочной структуры городского поселения. Перечень видов элементов планировочной структуры утвержден приказом  Министерства строительства и жилищно-коммунального хозяйства РФ № 738/</w:t>
      </w:r>
      <w:proofErr w:type="spellStart"/>
      <w:proofErr w:type="gramStart"/>
      <w:r w:rsidRPr="000E46B0">
        <w:rPr>
          <w:rFonts w:cs="Times New Roman"/>
          <w:sz w:val="28"/>
          <w:szCs w:val="28"/>
        </w:rPr>
        <w:t>пр</w:t>
      </w:r>
      <w:proofErr w:type="spellEnd"/>
      <w:proofErr w:type="gramEnd"/>
      <w:r w:rsidRPr="000E46B0">
        <w:rPr>
          <w:rFonts w:cs="Times New Roman"/>
          <w:sz w:val="28"/>
          <w:szCs w:val="28"/>
        </w:rPr>
        <w:t xml:space="preserve"> от 25.04.2017 года.</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8.  Границы береговых полос водных объектов определяются в соответствии с Водным кодексом Российской Федерации и принимаемыми на его основе нормативными правовыми актами. </w:t>
      </w:r>
    </w:p>
    <w:p w:rsidR="000E46B0" w:rsidRPr="000E46B0" w:rsidRDefault="000E46B0" w:rsidP="000E46B0">
      <w:pPr>
        <w:rPr>
          <w:rFonts w:cs="Times New Roman"/>
          <w:sz w:val="28"/>
          <w:szCs w:val="28"/>
        </w:rPr>
      </w:pPr>
    </w:p>
    <w:p w:rsidR="000E46B0" w:rsidRPr="000E46B0" w:rsidRDefault="000E46B0" w:rsidP="000E46B0">
      <w:pPr>
        <w:jc w:val="center"/>
        <w:rPr>
          <w:rFonts w:cs="Times New Roman"/>
          <w:sz w:val="28"/>
          <w:szCs w:val="28"/>
        </w:rPr>
      </w:pPr>
      <w:bookmarkStart w:id="27" w:name="_Toc49956072"/>
      <w:r w:rsidRPr="000E46B0">
        <w:rPr>
          <w:rFonts w:cs="Times New Roman"/>
          <w:b/>
          <w:sz w:val="28"/>
          <w:szCs w:val="28"/>
        </w:rPr>
        <w:t>Статья 21.</w:t>
      </w:r>
      <w:r w:rsidRPr="000E46B0">
        <w:rPr>
          <w:rFonts w:cs="Times New Roman"/>
          <w:sz w:val="28"/>
          <w:szCs w:val="28"/>
        </w:rPr>
        <w:t>  Использование и  изменение земельных участков и объектов капитального строительства, существовавших на законных основаниях до введения в действие настоящих Правил, несоответствующих градостроительным регламентам</w:t>
      </w:r>
      <w:bookmarkEnd w:id="27"/>
    </w:p>
    <w:p w:rsidR="000E46B0" w:rsidRPr="000E46B0" w:rsidRDefault="000E46B0" w:rsidP="000E46B0">
      <w:pPr>
        <w:ind w:firstLine="567"/>
        <w:jc w:val="both"/>
        <w:rPr>
          <w:rFonts w:cs="Times New Roman"/>
          <w:sz w:val="28"/>
          <w:szCs w:val="28"/>
        </w:rPr>
      </w:pP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 </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1)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 </w:t>
      </w:r>
    </w:p>
    <w:p w:rsidR="000E46B0" w:rsidRPr="000E46B0" w:rsidRDefault="000E46B0" w:rsidP="000E46B0">
      <w:pPr>
        <w:ind w:firstLine="567"/>
        <w:jc w:val="both"/>
        <w:rPr>
          <w:rFonts w:cs="Times New Roman"/>
          <w:sz w:val="28"/>
          <w:szCs w:val="28"/>
        </w:rPr>
      </w:pPr>
      <w:r w:rsidRPr="000E46B0">
        <w:rPr>
          <w:rFonts w:cs="Times New Roman"/>
          <w:sz w:val="28"/>
          <w:szCs w:val="28"/>
        </w:rPr>
        <w:t>2) существующие виды использования земельных участков, объектов капитального строительства, поименованы как разрешенные для соответствующих территориальных зон, но расположены в зонах с особыми условиями использования территорий, в случае, если режим использования данных зон с особыми условиями использования территорий, установленный в соответствии с нормативными актами Российской Федерации, не допускает размещение таких объектов;</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 </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4)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 и (или) функционирование которых наносит несоразмерный </w:t>
      </w:r>
      <w:proofErr w:type="gramStart"/>
      <w:r w:rsidRPr="000E46B0">
        <w:rPr>
          <w:rFonts w:cs="Times New Roman"/>
          <w:sz w:val="28"/>
          <w:szCs w:val="28"/>
        </w:rPr>
        <w:t>ущерб</w:t>
      </w:r>
      <w:proofErr w:type="gramEnd"/>
      <w:r w:rsidRPr="000E46B0">
        <w:rPr>
          <w:rFonts w:cs="Times New Roman"/>
          <w:sz w:val="28"/>
          <w:szCs w:val="28"/>
        </w:rPr>
        <w:t xml:space="preserve"> владельцам соседних объектов, значительно снижая их стоимость.</w:t>
      </w:r>
    </w:p>
    <w:p w:rsidR="000E46B0" w:rsidRPr="000E46B0" w:rsidRDefault="000E46B0" w:rsidP="000E46B0">
      <w:pPr>
        <w:ind w:firstLine="567"/>
        <w:jc w:val="both"/>
        <w:rPr>
          <w:rFonts w:cs="Times New Roman"/>
          <w:sz w:val="28"/>
          <w:szCs w:val="28"/>
        </w:rPr>
      </w:pPr>
      <w:r w:rsidRPr="000E46B0">
        <w:rPr>
          <w:rFonts w:cs="Times New Roman"/>
          <w:sz w:val="28"/>
          <w:szCs w:val="28"/>
        </w:rPr>
        <w:t>2.  </w:t>
      </w:r>
      <w:proofErr w:type="gramStart"/>
      <w:r w:rsidRPr="000E46B0">
        <w:rPr>
          <w:rFonts w:cs="Times New Roman"/>
          <w:sz w:val="28"/>
          <w:szCs w:val="28"/>
        </w:rPr>
        <w:t xml:space="preserve">Земельные участки и объекты капитального строительства, </w:t>
      </w:r>
      <w:r w:rsidRPr="000E46B0">
        <w:rPr>
          <w:rFonts w:cs="Times New Roman"/>
          <w:sz w:val="28"/>
          <w:szCs w:val="28"/>
        </w:rPr>
        <w:lastRenderedPageBreak/>
        <w:t>существовавшие до вступления в силу настоящих Правил, и  не соответствующие установленным градостроительным регламентом видам разрешенного использования, предельным (минимальным и (или) максимальным) размерам и предельным параметрам,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или здоровья человека, для окружающей среды, объектов культурного</w:t>
      </w:r>
      <w:proofErr w:type="gramEnd"/>
      <w:r w:rsidRPr="000E46B0">
        <w:rPr>
          <w:rFonts w:cs="Times New Roman"/>
          <w:sz w:val="28"/>
          <w:szCs w:val="28"/>
        </w:rPr>
        <w:t xml:space="preserve"> наследия.</w:t>
      </w:r>
    </w:p>
    <w:p w:rsidR="000E46B0" w:rsidRPr="000E46B0" w:rsidRDefault="000E46B0" w:rsidP="000E46B0">
      <w:pPr>
        <w:ind w:firstLine="567"/>
        <w:jc w:val="both"/>
        <w:rPr>
          <w:rFonts w:cs="Times New Roman"/>
          <w:sz w:val="28"/>
          <w:szCs w:val="28"/>
        </w:rPr>
      </w:pPr>
      <w:bookmarkStart w:id="28" w:name="P33"/>
      <w:bookmarkEnd w:id="28"/>
      <w:r w:rsidRPr="000E46B0">
        <w:rPr>
          <w:rFonts w:cs="Times New Roman"/>
          <w:sz w:val="28"/>
          <w:szCs w:val="28"/>
        </w:rPr>
        <w:t xml:space="preserve">3.  Все изменения земельных участков и объектов капитального строительства, указанных в части 2 настоящей статьи, осуществляемые путём изменения видов и интенсивности их использования, их параметров, могут производиться только в целях приведения их в соответствие с установленными настоящими Правилами градостроительными регламентами. </w:t>
      </w:r>
    </w:p>
    <w:p w:rsidR="000E46B0" w:rsidRPr="000E46B0" w:rsidRDefault="000E46B0" w:rsidP="000E46B0">
      <w:pPr>
        <w:ind w:firstLine="567"/>
        <w:jc w:val="both"/>
        <w:rPr>
          <w:rFonts w:cs="Times New Roman"/>
          <w:sz w:val="28"/>
          <w:szCs w:val="28"/>
        </w:rPr>
      </w:pPr>
      <w:r w:rsidRPr="000E46B0">
        <w:rPr>
          <w:rFonts w:cs="Times New Roman"/>
          <w:sz w:val="28"/>
          <w:szCs w:val="28"/>
        </w:rPr>
        <w:t>4.  </w:t>
      </w:r>
      <w:proofErr w:type="gramStart"/>
      <w:r w:rsidRPr="000E46B0">
        <w:rPr>
          <w:rFonts w:cs="Times New Roman"/>
          <w:sz w:val="28"/>
          <w:szCs w:val="28"/>
        </w:rPr>
        <w:t>Не допускается увеличивать площадь и строительный объем объектов капитального строительства, которые имеют вид, виды использования, не разрешённые для данной территориальной зоны, либо те, которые поименованы как разрешённые для соответствующих территориальных зон, но расположены в зонах с особыми условиями использования территории, в пределах которых не предусмотрено размещение соответствующих объектов.</w:t>
      </w:r>
      <w:proofErr w:type="gramEnd"/>
    </w:p>
    <w:p w:rsidR="000E46B0" w:rsidRPr="000E46B0" w:rsidRDefault="000E46B0" w:rsidP="000E46B0">
      <w:pPr>
        <w:ind w:firstLine="567"/>
        <w:jc w:val="both"/>
        <w:rPr>
          <w:rFonts w:cs="Times New Roman"/>
          <w:sz w:val="28"/>
          <w:szCs w:val="28"/>
        </w:rPr>
      </w:pPr>
      <w:r w:rsidRPr="000E46B0">
        <w:rPr>
          <w:rFonts w:cs="Times New Roman"/>
          <w:sz w:val="28"/>
          <w:szCs w:val="28"/>
        </w:rPr>
        <w:t>5.  На объектах капитального строительства, которые имеют вид или виды использования, не разрешённые для данной зоны, не допускается увеличивать объёмы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0E46B0" w:rsidRPr="000E46B0" w:rsidRDefault="000E46B0" w:rsidP="000E46B0">
      <w:pPr>
        <w:ind w:firstLine="567"/>
        <w:jc w:val="both"/>
        <w:rPr>
          <w:rFonts w:cs="Times New Roman"/>
          <w:sz w:val="28"/>
          <w:szCs w:val="28"/>
        </w:rPr>
      </w:pPr>
      <w:r w:rsidRPr="000E46B0">
        <w:rPr>
          <w:rFonts w:cs="Times New Roman"/>
          <w:sz w:val="28"/>
          <w:szCs w:val="28"/>
        </w:rPr>
        <w:t>6.  Объекты капитального строительства, по предельным параметрам, затрудняющие или блокирующие возможность прохода, проезда, имеющие превышение площади и высоты по сравнению с разрешёнными пределами и т.д., могут  поддерживаться и использоваться при условии, что эти действия не увеличивают степень несоответствия этих объектов градостроительным регламентам. Действия по отношению к указанным объектам, выполняемые на основе разрешений на строительство, должны быть направлены на устранение таких несоответствий.</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7.  Реконструкция объектов капитального строительства, указанных в части 2 настоящей статьи,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0E46B0" w:rsidRPr="000E46B0" w:rsidRDefault="000E46B0" w:rsidP="000E46B0">
      <w:pPr>
        <w:ind w:firstLine="567"/>
        <w:jc w:val="both"/>
        <w:rPr>
          <w:rFonts w:cs="Times New Roman"/>
          <w:sz w:val="28"/>
          <w:szCs w:val="28"/>
        </w:rPr>
      </w:pPr>
      <w:r w:rsidRPr="000E46B0">
        <w:rPr>
          <w:rFonts w:cs="Times New Roman"/>
          <w:sz w:val="28"/>
          <w:szCs w:val="28"/>
        </w:rPr>
        <w:t>8.  Изменение видов разрешенного использования указанных в части 2 настоящей статьи,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E46B0" w:rsidRPr="000E46B0" w:rsidRDefault="000E46B0" w:rsidP="000E46B0">
      <w:pPr>
        <w:ind w:firstLine="567"/>
        <w:jc w:val="both"/>
        <w:rPr>
          <w:rFonts w:cs="Times New Roman"/>
          <w:sz w:val="28"/>
          <w:szCs w:val="28"/>
        </w:rPr>
      </w:pPr>
      <w:r w:rsidRPr="000E46B0">
        <w:rPr>
          <w:rFonts w:cs="Times New Roman"/>
          <w:sz w:val="28"/>
          <w:szCs w:val="28"/>
        </w:rPr>
        <w:lastRenderedPageBreak/>
        <w:t>9.  Строительство новых объектов капитального строительства на земельных участках, указанных в части 2 настоящей статьи, может осуществляться только в соответствии с установленными градостроительными регламентами.</w:t>
      </w:r>
    </w:p>
    <w:p w:rsidR="000E46B0" w:rsidRPr="000E46B0" w:rsidRDefault="000E46B0" w:rsidP="000E46B0">
      <w:pPr>
        <w:ind w:firstLine="567"/>
        <w:jc w:val="both"/>
        <w:rPr>
          <w:rFonts w:cs="Times New Roman"/>
          <w:sz w:val="28"/>
          <w:szCs w:val="28"/>
        </w:rPr>
      </w:pPr>
      <w:r w:rsidRPr="000E46B0">
        <w:rPr>
          <w:rFonts w:cs="Times New Roman"/>
          <w:sz w:val="28"/>
          <w:szCs w:val="28"/>
        </w:rPr>
        <w:t>10.  В случае если использование земельных участков или объектов капитального строительства, указанных в части 2 настоящей статьи, опасно для жизни или здоровья человека, для окружающей среды, объектов культурного наследия, то использование таких объектов должно быть приведено в соответствие с градостроительным регламентом, нормативами и техническими регламентами в сроки, определенные действующим законодательством.</w:t>
      </w:r>
    </w:p>
    <w:p w:rsidR="000E46B0" w:rsidRPr="000E46B0" w:rsidRDefault="000E46B0" w:rsidP="000E46B0">
      <w:pPr>
        <w:ind w:firstLine="567"/>
        <w:jc w:val="both"/>
        <w:rPr>
          <w:rFonts w:cs="Times New Roman"/>
          <w:sz w:val="28"/>
          <w:szCs w:val="28"/>
        </w:rPr>
      </w:pPr>
      <w:r w:rsidRPr="000E46B0">
        <w:rPr>
          <w:rFonts w:cs="Times New Roman"/>
          <w:sz w:val="28"/>
          <w:szCs w:val="28"/>
        </w:rPr>
        <w:t>11.  </w:t>
      </w:r>
      <w:proofErr w:type="gramStart"/>
      <w:r w:rsidRPr="000E46B0">
        <w:rPr>
          <w:rFonts w:cs="Times New Roman"/>
          <w:sz w:val="28"/>
          <w:szCs w:val="28"/>
        </w:rPr>
        <w:t>В случае если использование указанных в части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до приведения их в соответствие с градостроительным регламентом, нормативами и техническими регламентами.</w:t>
      </w:r>
      <w:proofErr w:type="gramEnd"/>
    </w:p>
    <w:p w:rsidR="000E46B0" w:rsidRPr="000E46B0" w:rsidRDefault="000E46B0" w:rsidP="000E46B0">
      <w:pPr>
        <w:ind w:firstLine="567"/>
        <w:jc w:val="both"/>
        <w:rPr>
          <w:rFonts w:cs="Times New Roman"/>
          <w:sz w:val="28"/>
          <w:szCs w:val="28"/>
        </w:rPr>
      </w:pPr>
      <w:r w:rsidRPr="000E46B0">
        <w:rPr>
          <w:rFonts w:cs="Times New Roman"/>
          <w:sz w:val="28"/>
          <w:szCs w:val="28"/>
        </w:rPr>
        <w:t xml:space="preserve">12.  При выявлении земельных участков, </w:t>
      </w:r>
      <w:proofErr w:type="gramStart"/>
      <w:r w:rsidRPr="000E46B0">
        <w:rPr>
          <w:rFonts w:cs="Times New Roman"/>
          <w:sz w:val="28"/>
          <w:szCs w:val="28"/>
        </w:rPr>
        <w:t>сведения</w:t>
      </w:r>
      <w:proofErr w:type="gramEnd"/>
      <w:r w:rsidRPr="000E46B0">
        <w:rPr>
          <w:rFonts w:cs="Times New Roman"/>
          <w:sz w:val="28"/>
          <w:szCs w:val="28"/>
        </w:rPr>
        <w:t xml:space="preserve"> о границах которых были внесены в Единый государственный реестр недвижимости до вступления в силу Правил и расположенных на территориях, отнесенных Правилами к двум и более территориальным зонам, Администрация городского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5 настоящих Правил.</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12.1.  До внесения в Правила изменений, предусмотренных частью 12 настоящей статьи, земельный участок, расположенный на территориях, отнесенных Правилами к двум и более территориальным зонам, используются по выбору правообладателя такого земельного участка в соответствии с любым из градостроительных регламентов, установленных Правилами применительно к данным территориальным зонам. </w:t>
      </w:r>
    </w:p>
    <w:p w:rsidR="000E46B0" w:rsidRPr="000E46B0" w:rsidRDefault="000E46B0" w:rsidP="000E46B0">
      <w:pPr>
        <w:ind w:firstLine="567"/>
        <w:jc w:val="both"/>
        <w:rPr>
          <w:rFonts w:cs="Times New Roman"/>
          <w:sz w:val="28"/>
          <w:szCs w:val="28"/>
        </w:rPr>
      </w:pPr>
      <w:r w:rsidRPr="000E46B0">
        <w:rPr>
          <w:rFonts w:cs="Times New Roman"/>
          <w:sz w:val="28"/>
          <w:szCs w:val="28"/>
        </w:rPr>
        <w:t>Формирование одного земельного участка из нескольких земельных участков, расположенных в различных территориальных зонах, до внесения в Правила соответствующих изменений не допускается.</w:t>
      </w:r>
    </w:p>
    <w:p w:rsidR="000E46B0" w:rsidRPr="000E46B0" w:rsidRDefault="000E46B0" w:rsidP="000E46B0">
      <w:pPr>
        <w:ind w:firstLine="567"/>
        <w:jc w:val="both"/>
        <w:rPr>
          <w:rFonts w:cs="Times New Roman"/>
          <w:sz w:val="28"/>
          <w:szCs w:val="28"/>
        </w:rPr>
      </w:pPr>
      <w:r w:rsidRPr="000E46B0">
        <w:rPr>
          <w:rFonts w:cs="Times New Roman"/>
          <w:sz w:val="28"/>
          <w:szCs w:val="28"/>
        </w:rPr>
        <w:t>12.2.  Не допускается предоставление гражданам и юридическим лицам земельного участка, находящегося в муниципальной собственности поселения и расположенного в границах двух и более различных территориальных зон, до внесения в Правила изменений, предусмотренных частью 5 настоящей статьи.</w:t>
      </w:r>
    </w:p>
    <w:p w:rsidR="000E46B0" w:rsidRPr="000E46B0" w:rsidRDefault="000E46B0" w:rsidP="000E46B0">
      <w:pPr>
        <w:ind w:firstLine="567"/>
        <w:jc w:val="both"/>
        <w:rPr>
          <w:rFonts w:cs="Times New Roman"/>
          <w:sz w:val="28"/>
          <w:szCs w:val="28"/>
        </w:rPr>
      </w:pPr>
      <w:r w:rsidRPr="000E46B0">
        <w:rPr>
          <w:rFonts w:cs="Times New Roman"/>
          <w:sz w:val="28"/>
          <w:szCs w:val="28"/>
        </w:rPr>
        <w:t>13.  </w:t>
      </w:r>
      <w:proofErr w:type="gramStart"/>
      <w:r w:rsidRPr="000E46B0">
        <w:rPr>
          <w:rFonts w:cs="Times New Roman"/>
          <w:sz w:val="28"/>
          <w:szCs w:val="28"/>
        </w:rPr>
        <w:t xml:space="preserve">Если в описании вида разрешённого использования, градостроительным регламентом, приведено значение мощности объекта (вместимость, количество посадочных мест, количество парковочных мест, предельная площадь и иные характеристики), то указанное значение не может применяться для существующих объектов, построенных на законных </w:t>
      </w:r>
      <w:r w:rsidRPr="000E46B0">
        <w:rPr>
          <w:rFonts w:cs="Times New Roman"/>
          <w:sz w:val="28"/>
          <w:szCs w:val="28"/>
        </w:rPr>
        <w:lastRenderedPageBreak/>
        <w:t>основаниях в соответствии с градостроительными планами и разрешениями на строительство, выданными до вступления в силу настоящих Правил, в случае, если фактические значения мощности таких</w:t>
      </w:r>
      <w:proofErr w:type="gramEnd"/>
      <w:r w:rsidRPr="000E46B0">
        <w:rPr>
          <w:rFonts w:cs="Times New Roman"/>
          <w:sz w:val="28"/>
          <w:szCs w:val="28"/>
        </w:rPr>
        <w:t xml:space="preserve"> объектов не соответствуют предельным параметрам. Такой объект является соответствующим градостроительному регламенту. Реконструкция такого объекта может проводиться с сохранением имеющихся показателей мощности, либо с изменениями показателей мощности в сторону снижения отличий от предельных параметров, установленных градостроительным регламентом.</w:t>
      </w:r>
    </w:p>
    <w:p w:rsidR="000E46B0" w:rsidRPr="000E46B0" w:rsidRDefault="000E46B0" w:rsidP="000E46B0">
      <w:pPr>
        <w:ind w:firstLine="567"/>
        <w:jc w:val="both"/>
        <w:rPr>
          <w:rFonts w:cs="Times New Roman"/>
          <w:sz w:val="28"/>
          <w:szCs w:val="28"/>
        </w:rPr>
      </w:pPr>
      <w:r w:rsidRPr="000E46B0">
        <w:rPr>
          <w:rFonts w:cs="Times New Roman"/>
          <w:sz w:val="28"/>
          <w:szCs w:val="28"/>
        </w:rPr>
        <w:t>14.  </w:t>
      </w:r>
      <w:proofErr w:type="gramStart"/>
      <w:r w:rsidRPr="000E46B0">
        <w:rPr>
          <w:rFonts w:cs="Times New Roman"/>
          <w:sz w:val="28"/>
          <w:szCs w:val="28"/>
        </w:rPr>
        <w:t>Если в описании вида разрешённого использования, градостроительным регламентом, приведено значение этажности или количества этажей объекта, то указанное значение не может применяться для существующих объектов, построенных на законных основаниях в соответствии с градостроительными планами и разрешениями на строительство, выданными до вступления в силу настоящих Правил, в случае, если фактические значения этажности таких объектов не соответствуют определению вида разрешённого использования.</w:t>
      </w:r>
      <w:proofErr w:type="gramEnd"/>
      <w:r w:rsidRPr="000E46B0">
        <w:rPr>
          <w:rFonts w:cs="Times New Roman"/>
          <w:sz w:val="28"/>
          <w:szCs w:val="28"/>
        </w:rPr>
        <w:t xml:space="preserve"> Такой объект является соответствующим градостроительному регламенту. Реконструкция такого объекта может проводиться с сохранением имеющихся показателей этажности (количества этажей), либо с изменениями этажности (количества этажей) в сторону снижения отличий от определения вида разрешённого использования в рамках значений допустимой высоты здания, сооружения, установленной градостроительным регламентом.</w:t>
      </w:r>
    </w:p>
    <w:p w:rsidR="000E46B0" w:rsidRPr="000E46B0" w:rsidRDefault="000E46B0" w:rsidP="000E46B0">
      <w:pPr>
        <w:ind w:firstLine="567"/>
        <w:jc w:val="both"/>
        <w:rPr>
          <w:rFonts w:cs="Times New Roman"/>
          <w:sz w:val="28"/>
          <w:szCs w:val="28"/>
        </w:rPr>
      </w:pPr>
      <w:r w:rsidRPr="000E46B0">
        <w:rPr>
          <w:rFonts w:cs="Times New Roman"/>
          <w:sz w:val="28"/>
          <w:szCs w:val="28"/>
        </w:rPr>
        <w:t>15.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городского поселения.</w:t>
      </w:r>
    </w:p>
    <w:p w:rsidR="000E46B0" w:rsidRPr="000E46B0" w:rsidRDefault="000E46B0" w:rsidP="000E46B0">
      <w:pPr>
        <w:rPr>
          <w:rFonts w:cs="Times New Roman"/>
          <w:sz w:val="28"/>
          <w:szCs w:val="28"/>
        </w:rPr>
      </w:pPr>
    </w:p>
    <w:p w:rsidR="000E46B0" w:rsidRPr="000E46B0" w:rsidRDefault="000E46B0" w:rsidP="000E46B0">
      <w:pPr>
        <w:ind w:firstLine="567"/>
        <w:jc w:val="center"/>
        <w:rPr>
          <w:rFonts w:cs="Times New Roman"/>
          <w:sz w:val="28"/>
          <w:szCs w:val="28"/>
        </w:rPr>
      </w:pPr>
      <w:bookmarkStart w:id="29" w:name="_Toc49956073"/>
      <w:r w:rsidRPr="000E46B0">
        <w:rPr>
          <w:rFonts w:cs="Times New Roman"/>
          <w:b/>
          <w:sz w:val="28"/>
          <w:szCs w:val="28"/>
        </w:rPr>
        <w:t>Статья 22.</w:t>
      </w:r>
      <w:r w:rsidRPr="000E46B0">
        <w:rPr>
          <w:rFonts w:cs="Times New Roman"/>
          <w:sz w:val="28"/>
          <w:szCs w:val="28"/>
        </w:rPr>
        <w:t>  Максимальные выступы за красную линию (линию регулирования застройки) элементов зданий, строений, сооружений</w:t>
      </w:r>
      <w:bookmarkEnd w:id="29"/>
    </w:p>
    <w:p w:rsidR="000E46B0" w:rsidRPr="000E46B0" w:rsidRDefault="000E46B0" w:rsidP="000E46B0">
      <w:pPr>
        <w:ind w:firstLine="567"/>
        <w:jc w:val="both"/>
        <w:rPr>
          <w:rFonts w:cs="Times New Roman"/>
          <w:sz w:val="28"/>
          <w:szCs w:val="28"/>
        </w:rPr>
      </w:pPr>
    </w:p>
    <w:p w:rsidR="000E46B0" w:rsidRPr="000E46B0" w:rsidRDefault="000E46B0" w:rsidP="000E46B0">
      <w:pPr>
        <w:ind w:firstLine="567"/>
        <w:jc w:val="both"/>
        <w:rPr>
          <w:rFonts w:cs="Times New Roman"/>
          <w:sz w:val="28"/>
          <w:szCs w:val="28"/>
        </w:rPr>
      </w:pPr>
      <w:r w:rsidRPr="000E46B0">
        <w:rPr>
          <w:rFonts w:cs="Times New Roman"/>
          <w:sz w:val="28"/>
          <w:szCs w:val="28"/>
        </w:rPr>
        <w:t>1.  Максимальные выступы за красную линию (линию регулирования застройки) допускаются в отношении:</w:t>
      </w:r>
    </w:p>
    <w:p w:rsidR="000E46B0" w:rsidRPr="000E46B0" w:rsidRDefault="000E46B0" w:rsidP="000E46B0">
      <w:pPr>
        <w:ind w:firstLine="567"/>
        <w:jc w:val="both"/>
        <w:rPr>
          <w:rFonts w:cs="Times New Roman"/>
          <w:sz w:val="28"/>
          <w:szCs w:val="28"/>
        </w:rPr>
      </w:pPr>
      <w:proofErr w:type="gramStart"/>
      <w:r w:rsidRPr="000E46B0">
        <w:rPr>
          <w:rFonts w:cs="Times New Roman"/>
          <w:sz w:val="28"/>
          <w:szCs w:val="28"/>
        </w:rPr>
        <w:t>1) отдельных частей здания (эркеров, балконов) в случае, если они располагаются не ниже 3,0 метра от отметки земли, выступают за пределы красной линии не более чем на 1,5 метра, не нависают над проезжей частью, суммарная протяжённость выступа за красную линию таких частей не больше чем 50 процентов от протяжённости красной линии в пределах земельного участка;</w:t>
      </w:r>
      <w:proofErr w:type="gramEnd"/>
    </w:p>
    <w:p w:rsidR="000E46B0" w:rsidRPr="000E46B0" w:rsidRDefault="000E46B0" w:rsidP="000E46B0">
      <w:pPr>
        <w:ind w:firstLine="567"/>
        <w:jc w:val="both"/>
        <w:rPr>
          <w:rFonts w:cs="Times New Roman"/>
          <w:sz w:val="28"/>
          <w:szCs w:val="28"/>
        </w:rPr>
      </w:pPr>
      <w:r w:rsidRPr="000E46B0">
        <w:rPr>
          <w:rFonts w:cs="Times New Roman"/>
          <w:sz w:val="28"/>
          <w:szCs w:val="28"/>
        </w:rPr>
        <w:t>2) карнизов зданий, выступающих не более чем на 1,0 метра и расположенных не ниже 3,0 метра от земли;</w:t>
      </w:r>
    </w:p>
    <w:p w:rsidR="000E46B0" w:rsidRPr="000E46B0" w:rsidRDefault="000E46B0" w:rsidP="000E46B0">
      <w:pPr>
        <w:ind w:firstLine="567"/>
        <w:jc w:val="both"/>
        <w:rPr>
          <w:rFonts w:cs="Times New Roman"/>
          <w:sz w:val="28"/>
          <w:szCs w:val="28"/>
        </w:rPr>
      </w:pPr>
      <w:r w:rsidRPr="000E46B0">
        <w:rPr>
          <w:rFonts w:cs="Times New Roman"/>
          <w:sz w:val="28"/>
          <w:szCs w:val="28"/>
        </w:rPr>
        <w:t>3) приямков окон цокольных и подвальных этажей, лестниц, ведущих в цокольные и подвальные этажи, если они выступают за плоскость линии отступа не более чем на 1,3 метра (включая ограждение) и имеют (могут иметь) ограждение на высоту не более 1,1 метра;</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4) крылец зданий, если они выступают за красную линию не более чем на </w:t>
      </w:r>
      <w:r w:rsidRPr="000E46B0">
        <w:rPr>
          <w:rFonts w:cs="Times New Roman"/>
          <w:sz w:val="28"/>
          <w:szCs w:val="28"/>
        </w:rPr>
        <w:lastRenderedPageBreak/>
        <w:t>1,5 метра, консольных навесов над крыльцами, не имеющих собственных опор.</w:t>
      </w:r>
    </w:p>
    <w:p w:rsidR="000E46B0" w:rsidRPr="000E46B0" w:rsidRDefault="000E46B0" w:rsidP="000E46B0">
      <w:pPr>
        <w:ind w:firstLine="567"/>
        <w:jc w:val="both"/>
        <w:rPr>
          <w:rFonts w:cs="Times New Roman"/>
          <w:sz w:val="28"/>
          <w:szCs w:val="28"/>
        </w:rPr>
      </w:pPr>
      <w:r w:rsidRPr="000E46B0">
        <w:rPr>
          <w:rFonts w:cs="Times New Roman"/>
          <w:sz w:val="28"/>
          <w:szCs w:val="28"/>
        </w:rPr>
        <w:t>2.  В случае выступа за красную линию приямков, крылец, ширина тротуара в месте размещения такого приямка или крыльца должна быть не менее трёх четвертей от ширины тротуара на всей протяжённости границы земельного участка, выходящего на красную линию, но не менее 1,5 метра.</w:t>
      </w:r>
    </w:p>
    <w:p w:rsidR="000E46B0" w:rsidRPr="000E46B0" w:rsidRDefault="000E46B0" w:rsidP="000E46B0">
      <w:pPr>
        <w:rPr>
          <w:rFonts w:cs="Times New Roman"/>
          <w:b/>
          <w:smallCaps/>
          <w:noProof/>
          <w:sz w:val="28"/>
          <w:szCs w:val="28"/>
        </w:rPr>
      </w:pPr>
    </w:p>
    <w:p w:rsidR="000E46B0" w:rsidRPr="00490033" w:rsidRDefault="000E46B0" w:rsidP="00490033">
      <w:pPr>
        <w:pStyle w:val="a6"/>
        <w:jc w:val="center"/>
        <w:rPr>
          <w:rFonts w:cs="Times New Roman"/>
          <w:b/>
          <w:i w:val="0"/>
          <w:sz w:val="28"/>
          <w:szCs w:val="28"/>
        </w:rPr>
      </w:pPr>
      <w:r w:rsidRPr="00490033">
        <w:rPr>
          <w:rFonts w:cs="Times New Roman"/>
          <w:b/>
          <w:i w:val="0"/>
          <w:sz w:val="28"/>
          <w:szCs w:val="28"/>
        </w:rPr>
        <w:t>РАЗДЕЛ II. КАРТА ГРАДОСТРОИТЕЛЬНОГО ЗОНИРОВАНИЯ</w:t>
      </w:r>
    </w:p>
    <w:p w:rsidR="000E46B0" w:rsidRPr="00490033" w:rsidRDefault="000E46B0" w:rsidP="000E46B0">
      <w:pPr>
        <w:pStyle w:val="1"/>
        <w:keepLines/>
        <w:numPr>
          <w:ilvl w:val="0"/>
          <w:numId w:val="10"/>
        </w:numPr>
        <w:spacing w:before="480"/>
        <w:jc w:val="center"/>
        <w:rPr>
          <w:rFonts w:cs="Times New Roman"/>
          <w:b/>
          <w:color w:val="auto"/>
          <w:sz w:val="28"/>
          <w:szCs w:val="28"/>
        </w:rPr>
      </w:pPr>
      <w:bookmarkStart w:id="30" w:name="__RefHeading___Toc8446_2726444404"/>
      <w:bookmarkEnd w:id="30"/>
      <w:r w:rsidRPr="00490033">
        <w:rPr>
          <w:rFonts w:cs="Times New Roman"/>
          <w:b/>
          <w:color w:val="auto"/>
          <w:sz w:val="28"/>
          <w:szCs w:val="28"/>
        </w:rPr>
        <w:t>Глава 7. Положение о градостроительном зонировании</w:t>
      </w:r>
    </w:p>
    <w:p w:rsidR="000E46B0" w:rsidRPr="000E46B0" w:rsidRDefault="000E46B0" w:rsidP="000E46B0">
      <w:pPr>
        <w:jc w:val="center"/>
        <w:rPr>
          <w:rFonts w:cs="Times New Roman"/>
          <w:sz w:val="28"/>
          <w:szCs w:val="28"/>
        </w:rPr>
      </w:pPr>
    </w:p>
    <w:p w:rsidR="000E46B0" w:rsidRPr="000E46B0" w:rsidRDefault="000E46B0" w:rsidP="000E46B0">
      <w:pPr>
        <w:pStyle w:val="2"/>
        <w:keepNext w:val="0"/>
        <w:numPr>
          <w:ilvl w:val="1"/>
          <w:numId w:val="10"/>
        </w:numPr>
        <w:spacing w:before="0"/>
        <w:ind w:left="709"/>
        <w:rPr>
          <w:rFonts w:ascii="Times New Roman" w:hAnsi="Times New Roman" w:cs="Times New Roman"/>
          <w:b w:val="0"/>
          <w:color w:val="auto"/>
          <w:sz w:val="28"/>
          <w:szCs w:val="28"/>
        </w:rPr>
      </w:pPr>
      <w:bookmarkStart w:id="31" w:name="__RefHeading___Toc8448_2726444404"/>
      <w:bookmarkEnd w:id="31"/>
      <w:r w:rsidRPr="000E46B0">
        <w:rPr>
          <w:rFonts w:ascii="Times New Roman" w:hAnsi="Times New Roman" w:cs="Times New Roman"/>
          <w:color w:val="auto"/>
          <w:sz w:val="28"/>
          <w:szCs w:val="28"/>
        </w:rPr>
        <w:t xml:space="preserve">Статья 23. </w:t>
      </w:r>
      <w:r w:rsidRPr="000E46B0">
        <w:rPr>
          <w:rFonts w:ascii="Times New Roman" w:hAnsi="Times New Roman" w:cs="Times New Roman"/>
          <w:b w:val="0"/>
          <w:color w:val="auto"/>
          <w:sz w:val="28"/>
          <w:szCs w:val="28"/>
        </w:rPr>
        <w:t>Содержание карты градостроительного зонирования</w:t>
      </w:r>
    </w:p>
    <w:p w:rsidR="000E46B0" w:rsidRPr="000E46B0" w:rsidRDefault="000E46B0" w:rsidP="000E46B0">
      <w:pPr>
        <w:tabs>
          <w:tab w:val="right" w:leader="dot" w:pos="9356"/>
        </w:tabs>
        <w:ind w:left="-1134" w:right="282" w:firstLine="284"/>
        <w:jc w:val="center"/>
        <w:rPr>
          <w:rFonts w:cs="Times New Roman"/>
          <w:b/>
          <w:sz w:val="28"/>
          <w:szCs w:val="28"/>
        </w:rPr>
      </w:pPr>
    </w:p>
    <w:p w:rsidR="000E46B0" w:rsidRPr="000E46B0" w:rsidRDefault="000E46B0" w:rsidP="000E46B0">
      <w:pPr>
        <w:ind w:firstLine="567"/>
        <w:jc w:val="both"/>
        <w:rPr>
          <w:rFonts w:cs="Times New Roman"/>
          <w:sz w:val="28"/>
          <w:szCs w:val="28"/>
        </w:rPr>
      </w:pPr>
      <w:r w:rsidRPr="000E46B0">
        <w:rPr>
          <w:rFonts w:cs="Times New Roman"/>
          <w:sz w:val="28"/>
          <w:szCs w:val="28"/>
        </w:rPr>
        <w:t>1.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0E46B0" w:rsidRPr="000E46B0" w:rsidRDefault="000E46B0" w:rsidP="000E46B0">
      <w:pPr>
        <w:ind w:firstLine="567"/>
        <w:jc w:val="both"/>
        <w:rPr>
          <w:rFonts w:cs="Times New Roman"/>
          <w:sz w:val="28"/>
          <w:szCs w:val="28"/>
        </w:rPr>
      </w:pPr>
      <w:r w:rsidRPr="000E46B0">
        <w:rPr>
          <w:rFonts w:cs="Times New Roman"/>
          <w:sz w:val="28"/>
          <w:szCs w:val="28"/>
        </w:rPr>
        <w:t>2. На карте градостроительного зонирования в обязательном порядке отображаются границы населенных пунктов, входящих в состав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0E46B0" w:rsidRPr="000E46B0" w:rsidRDefault="000E46B0" w:rsidP="000E46B0">
      <w:pPr>
        <w:ind w:firstLine="567"/>
        <w:jc w:val="both"/>
        <w:rPr>
          <w:rFonts w:cs="Times New Roman"/>
          <w:sz w:val="28"/>
          <w:szCs w:val="28"/>
        </w:rPr>
      </w:pPr>
      <w:r w:rsidRPr="000E46B0">
        <w:rPr>
          <w:rFonts w:cs="Times New Roman"/>
          <w:sz w:val="28"/>
          <w:szCs w:val="28"/>
        </w:rPr>
        <w:t>3.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Кодексом.</w:t>
      </w:r>
    </w:p>
    <w:p w:rsidR="000E46B0" w:rsidRPr="000E46B0" w:rsidRDefault="000E46B0" w:rsidP="000E46B0">
      <w:pPr>
        <w:pStyle w:val="2"/>
        <w:keepNext w:val="0"/>
        <w:numPr>
          <w:ilvl w:val="1"/>
          <w:numId w:val="10"/>
        </w:numPr>
        <w:spacing w:before="0"/>
        <w:ind w:left="709"/>
        <w:rPr>
          <w:rFonts w:ascii="Times New Roman" w:hAnsi="Times New Roman" w:cs="Times New Roman"/>
          <w:color w:val="auto"/>
          <w:sz w:val="28"/>
          <w:szCs w:val="28"/>
        </w:rPr>
      </w:pPr>
    </w:p>
    <w:p w:rsidR="000E46B0" w:rsidRPr="000E46B0" w:rsidRDefault="000E46B0" w:rsidP="000E46B0">
      <w:pPr>
        <w:pStyle w:val="2"/>
        <w:keepNext w:val="0"/>
        <w:numPr>
          <w:ilvl w:val="1"/>
          <w:numId w:val="10"/>
        </w:numPr>
        <w:spacing w:before="0"/>
        <w:ind w:left="709"/>
        <w:rPr>
          <w:rFonts w:ascii="Times New Roman" w:hAnsi="Times New Roman" w:cs="Times New Roman"/>
          <w:color w:val="auto"/>
          <w:sz w:val="28"/>
          <w:szCs w:val="28"/>
        </w:rPr>
      </w:pPr>
      <w:bookmarkStart w:id="32" w:name="__RefHeading___Toc8572_3301157007"/>
      <w:bookmarkEnd w:id="32"/>
      <w:r w:rsidRPr="000E46B0">
        <w:rPr>
          <w:rFonts w:ascii="Times New Roman" w:hAnsi="Times New Roman" w:cs="Times New Roman"/>
          <w:color w:val="auto"/>
          <w:sz w:val="28"/>
          <w:szCs w:val="28"/>
        </w:rPr>
        <w:t xml:space="preserve">Статья 24. </w:t>
      </w:r>
      <w:r w:rsidRPr="000E46B0">
        <w:rPr>
          <w:rFonts w:ascii="Times New Roman" w:hAnsi="Times New Roman" w:cs="Times New Roman"/>
          <w:b w:val="0"/>
          <w:color w:val="auto"/>
          <w:sz w:val="28"/>
          <w:szCs w:val="28"/>
        </w:rPr>
        <w:t>Состав карты градостроительного зонирования</w:t>
      </w:r>
    </w:p>
    <w:p w:rsidR="000E46B0" w:rsidRPr="000E46B0" w:rsidRDefault="000E46B0" w:rsidP="000E46B0">
      <w:pPr>
        <w:rPr>
          <w:rFonts w:cs="Times New Roman"/>
          <w:sz w:val="28"/>
          <w:szCs w:val="28"/>
        </w:rPr>
      </w:pPr>
    </w:p>
    <w:p w:rsidR="000E46B0" w:rsidRPr="000E46B0" w:rsidRDefault="000E46B0" w:rsidP="000E46B0">
      <w:pPr>
        <w:ind w:firstLine="567"/>
        <w:jc w:val="both"/>
        <w:rPr>
          <w:rFonts w:cs="Times New Roman"/>
          <w:sz w:val="28"/>
          <w:szCs w:val="28"/>
        </w:rPr>
      </w:pPr>
      <w:r w:rsidRPr="000E46B0">
        <w:rPr>
          <w:rFonts w:cs="Times New Roman"/>
          <w:sz w:val="28"/>
          <w:szCs w:val="28"/>
        </w:rPr>
        <w:t>1. Карта градостроительного зонирования состоит из двух частей:</w:t>
      </w:r>
    </w:p>
    <w:p w:rsidR="000E46B0" w:rsidRPr="000E46B0" w:rsidRDefault="000E46B0" w:rsidP="000E46B0">
      <w:pPr>
        <w:ind w:firstLine="567"/>
        <w:jc w:val="both"/>
        <w:rPr>
          <w:rFonts w:cs="Times New Roman"/>
          <w:sz w:val="28"/>
          <w:szCs w:val="28"/>
        </w:rPr>
      </w:pPr>
      <w:r w:rsidRPr="000E46B0">
        <w:rPr>
          <w:rFonts w:cs="Times New Roman"/>
          <w:sz w:val="28"/>
          <w:szCs w:val="28"/>
        </w:rPr>
        <w:t>1) карта границ территориальных зон (приложение № 1);</w:t>
      </w:r>
    </w:p>
    <w:p w:rsidR="000E46B0" w:rsidRPr="000E46B0" w:rsidRDefault="000E46B0" w:rsidP="000E46B0">
      <w:pPr>
        <w:ind w:firstLine="567"/>
        <w:jc w:val="both"/>
        <w:rPr>
          <w:rFonts w:cs="Times New Roman"/>
          <w:sz w:val="28"/>
          <w:szCs w:val="28"/>
        </w:rPr>
      </w:pPr>
      <w:r w:rsidRPr="000E46B0">
        <w:rPr>
          <w:rFonts w:cs="Times New Roman"/>
          <w:sz w:val="28"/>
          <w:szCs w:val="28"/>
        </w:rPr>
        <w:t>2) карта границ зон с особыми условиями использования территорий и границ территорий объектов культурного наследия (приложение № 2);.</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2. Обязательным приложением к Правилам землепользования и застройки </w:t>
      </w:r>
      <w:r w:rsidRPr="000E46B0">
        <w:rPr>
          <w:rFonts w:cs="Times New Roman"/>
          <w:sz w:val="28"/>
          <w:szCs w:val="28"/>
        </w:rPr>
        <w:lastRenderedPageBreak/>
        <w:t>также являются сведения о границах территориальных зон, которые содержат перечень координат характерных точек этих границ в системе координат, используемой для ведения Единого государственного реестра недвижимости (приложение № 3).</w:t>
      </w:r>
    </w:p>
    <w:p w:rsidR="000E46B0" w:rsidRPr="000E46B0" w:rsidRDefault="000E46B0" w:rsidP="000E46B0">
      <w:pPr>
        <w:tabs>
          <w:tab w:val="right" w:leader="dot" w:pos="9356"/>
        </w:tabs>
        <w:ind w:right="282"/>
        <w:rPr>
          <w:rFonts w:cs="Times New Roman"/>
          <w:b/>
          <w:sz w:val="28"/>
          <w:szCs w:val="28"/>
        </w:rPr>
      </w:pPr>
    </w:p>
    <w:p w:rsidR="000E46B0" w:rsidRPr="000E46B0" w:rsidRDefault="000E46B0" w:rsidP="000E46B0">
      <w:pPr>
        <w:pStyle w:val="2"/>
        <w:keepNext w:val="0"/>
        <w:numPr>
          <w:ilvl w:val="1"/>
          <w:numId w:val="10"/>
        </w:numPr>
        <w:spacing w:before="0"/>
        <w:ind w:left="709"/>
        <w:rPr>
          <w:rFonts w:ascii="Times New Roman" w:hAnsi="Times New Roman" w:cs="Times New Roman"/>
          <w:b w:val="0"/>
          <w:color w:val="auto"/>
          <w:sz w:val="28"/>
          <w:szCs w:val="28"/>
        </w:rPr>
      </w:pPr>
      <w:r w:rsidRPr="000E46B0">
        <w:rPr>
          <w:rFonts w:ascii="Times New Roman" w:hAnsi="Times New Roman" w:cs="Times New Roman"/>
          <w:color w:val="auto"/>
          <w:sz w:val="28"/>
          <w:szCs w:val="28"/>
        </w:rPr>
        <w:t>Статья 25.</w:t>
      </w:r>
      <w:r w:rsidRPr="000E46B0">
        <w:rPr>
          <w:rFonts w:ascii="Times New Roman" w:hAnsi="Times New Roman" w:cs="Times New Roman"/>
          <w:b w:val="0"/>
          <w:color w:val="auto"/>
          <w:sz w:val="28"/>
          <w:szCs w:val="28"/>
        </w:rPr>
        <w:t>Территориальные зоны, установленные для Шолоховского городского поселения</w:t>
      </w:r>
    </w:p>
    <w:p w:rsidR="000E46B0" w:rsidRPr="000E46B0" w:rsidRDefault="000E46B0" w:rsidP="000E46B0">
      <w:pPr>
        <w:pStyle w:val="2"/>
        <w:keepNext w:val="0"/>
        <w:numPr>
          <w:ilvl w:val="1"/>
          <w:numId w:val="10"/>
        </w:numPr>
        <w:spacing w:before="0"/>
        <w:ind w:left="709"/>
        <w:rPr>
          <w:rFonts w:ascii="Times New Roman" w:hAnsi="Times New Roman" w:cs="Times New Roman"/>
          <w:color w:val="auto"/>
          <w:sz w:val="28"/>
          <w:szCs w:val="28"/>
        </w:rPr>
      </w:pPr>
    </w:p>
    <w:p w:rsidR="000E46B0" w:rsidRPr="000E46B0" w:rsidRDefault="000E46B0" w:rsidP="000E46B0">
      <w:pPr>
        <w:jc w:val="both"/>
        <w:rPr>
          <w:rFonts w:cs="Times New Roman"/>
          <w:sz w:val="28"/>
          <w:szCs w:val="28"/>
        </w:rPr>
      </w:pPr>
      <w:r w:rsidRPr="000E46B0">
        <w:rPr>
          <w:rFonts w:cs="Times New Roman"/>
          <w:sz w:val="28"/>
          <w:szCs w:val="28"/>
        </w:rPr>
        <w:t xml:space="preserve">         Для целей регулирования землепользования и застройки в соответствии с              Градостроительным Кодексом Российской Федерации настоящими Правилами              установлены следующие виды территориальных зон:</w:t>
      </w:r>
    </w:p>
    <w:p w:rsidR="000E46B0" w:rsidRPr="000E46B0" w:rsidRDefault="000E46B0" w:rsidP="000E46B0">
      <w:pPr>
        <w:autoSpaceDE w:val="0"/>
        <w:autoSpaceDN w:val="0"/>
        <w:adjustRightInd w:val="0"/>
        <w:rPr>
          <w:rFonts w:cs="Times New Roman"/>
          <w:color w:val="000000"/>
          <w:sz w:val="28"/>
          <w:szCs w:val="28"/>
        </w:rPr>
      </w:pPr>
    </w:p>
    <w:p w:rsidR="000E46B0" w:rsidRPr="000E46B0" w:rsidRDefault="000E46B0" w:rsidP="000E46B0">
      <w:pPr>
        <w:pStyle w:val="2"/>
        <w:keepNext w:val="0"/>
        <w:numPr>
          <w:ilvl w:val="1"/>
          <w:numId w:val="10"/>
        </w:numPr>
        <w:spacing w:before="0"/>
        <w:ind w:left="709"/>
        <w:rPr>
          <w:rFonts w:ascii="Times New Roman" w:hAnsi="Times New Roman" w:cs="Times New Roman"/>
          <w:color w:val="auto"/>
          <w:sz w:val="28"/>
          <w:szCs w:val="28"/>
        </w:rPr>
      </w:pPr>
      <w:r w:rsidRPr="000E46B0">
        <w:rPr>
          <w:rFonts w:ascii="Times New Roman" w:hAnsi="Times New Roman" w:cs="Times New Roman"/>
          <w:color w:val="auto"/>
          <w:sz w:val="28"/>
          <w:szCs w:val="28"/>
        </w:rPr>
        <w:t>1) жилые зоны:</w:t>
      </w:r>
    </w:p>
    <w:p w:rsidR="000E46B0" w:rsidRPr="000E46B0" w:rsidRDefault="000E46B0" w:rsidP="000E46B0">
      <w:pPr>
        <w:pStyle w:val="2"/>
        <w:keepNext w:val="0"/>
        <w:numPr>
          <w:ilvl w:val="1"/>
          <w:numId w:val="10"/>
        </w:numPr>
        <w:spacing w:before="0"/>
        <w:ind w:left="709"/>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Ж</w:t>
      </w:r>
      <w:proofErr w:type="gramStart"/>
      <w:r w:rsidRPr="000E46B0">
        <w:rPr>
          <w:rFonts w:ascii="Times New Roman" w:hAnsi="Times New Roman" w:cs="Times New Roman"/>
          <w:b w:val="0"/>
          <w:color w:val="auto"/>
          <w:sz w:val="28"/>
          <w:szCs w:val="28"/>
        </w:rPr>
        <w:t>1</w:t>
      </w:r>
      <w:proofErr w:type="gramEnd"/>
      <w:r w:rsidRPr="000E46B0">
        <w:rPr>
          <w:rFonts w:ascii="Times New Roman" w:hAnsi="Times New Roman" w:cs="Times New Roman"/>
          <w:b w:val="0"/>
          <w:color w:val="auto"/>
          <w:sz w:val="28"/>
          <w:szCs w:val="28"/>
        </w:rPr>
        <w:t xml:space="preserve"> – зона застройки малоэтажными жилыми домами индивидуальной жилой застройки, высотой не выше трёх надземных этажей, малоэтажными многоквартирными жилыми, домами высотой не выше четырех надземных этажей;</w:t>
      </w:r>
    </w:p>
    <w:p w:rsidR="000E46B0" w:rsidRPr="000E46B0" w:rsidRDefault="000E46B0" w:rsidP="000E46B0">
      <w:pPr>
        <w:pStyle w:val="2"/>
        <w:keepNext w:val="0"/>
        <w:numPr>
          <w:ilvl w:val="1"/>
          <w:numId w:val="10"/>
        </w:numPr>
        <w:spacing w:before="0"/>
        <w:ind w:left="709"/>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Ж</w:t>
      </w:r>
      <w:proofErr w:type="gramStart"/>
      <w:r w:rsidRPr="000E46B0">
        <w:rPr>
          <w:rFonts w:ascii="Times New Roman" w:hAnsi="Times New Roman" w:cs="Times New Roman"/>
          <w:b w:val="0"/>
          <w:color w:val="auto"/>
          <w:sz w:val="28"/>
          <w:szCs w:val="28"/>
        </w:rPr>
        <w:t>2</w:t>
      </w:r>
      <w:proofErr w:type="gramEnd"/>
      <w:r w:rsidRPr="000E46B0">
        <w:rPr>
          <w:rFonts w:ascii="Times New Roman" w:hAnsi="Times New Roman" w:cs="Times New Roman"/>
          <w:b w:val="0"/>
          <w:color w:val="auto"/>
          <w:sz w:val="28"/>
          <w:szCs w:val="28"/>
        </w:rPr>
        <w:t xml:space="preserve"> - зона застройки </w:t>
      </w:r>
      <w:proofErr w:type="spellStart"/>
      <w:r w:rsidRPr="000E46B0">
        <w:rPr>
          <w:rFonts w:ascii="Times New Roman" w:hAnsi="Times New Roman" w:cs="Times New Roman"/>
          <w:b w:val="0"/>
          <w:color w:val="auto"/>
          <w:sz w:val="28"/>
          <w:szCs w:val="28"/>
        </w:rPr>
        <w:t>среднеэтажными</w:t>
      </w:r>
      <w:proofErr w:type="spellEnd"/>
      <w:r w:rsidRPr="000E46B0">
        <w:rPr>
          <w:rFonts w:ascii="Times New Roman" w:hAnsi="Times New Roman" w:cs="Times New Roman"/>
          <w:b w:val="0"/>
          <w:color w:val="auto"/>
          <w:sz w:val="28"/>
          <w:szCs w:val="28"/>
        </w:rPr>
        <w:t xml:space="preserve"> жилыми домами высотой от пяти до восьми надземных этажей включительно </w:t>
      </w:r>
    </w:p>
    <w:p w:rsidR="000E46B0" w:rsidRPr="000E46B0" w:rsidRDefault="000E46B0" w:rsidP="000E46B0">
      <w:pPr>
        <w:pStyle w:val="2"/>
        <w:keepNext w:val="0"/>
        <w:numPr>
          <w:ilvl w:val="1"/>
          <w:numId w:val="10"/>
        </w:numPr>
        <w:spacing w:before="0"/>
        <w:ind w:left="709"/>
        <w:rPr>
          <w:rFonts w:ascii="Times New Roman" w:hAnsi="Times New Roman" w:cs="Times New Roman"/>
          <w:color w:val="auto"/>
          <w:sz w:val="28"/>
          <w:szCs w:val="28"/>
        </w:rPr>
      </w:pPr>
    </w:p>
    <w:p w:rsidR="000E46B0" w:rsidRPr="000E46B0" w:rsidRDefault="000E46B0" w:rsidP="000E46B0">
      <w:pPr>
        <w:pStyle w:val="2"/>
        <w:keepNext w:val="0"/>
        <w:numPr>
          <w:ilvl w:val="1"/>
          <w:numId w:val="10"/>
        </w:numPr>
        <w:spacing w:before="0"/>
        <w:ind w:left="709"/>
        <w:rPr>
          <w:rFonts w:ascii="Times New Roman" w:hAnsi="Times New Roman" w:cs="Times New Roman"/>
          <w:color w:val="auto"/>
          <w:sz w:val="28"/>
          <w:szCs w:val="28"/>
        </w:rPr>
      </w:pPr>
      <w:r w:rsidRPr="000E46B0">
        <w:rPr>
          <w:rFonts w:ascii="Times New Roman" w:hAnsi="Times New Roman" w:cs="Times New Roman"/>
          <w:color w:val="auto"/>
          <w:sz w:val="28"/>
          <w:szCs w:val="28"/>
        </w:rPr>
        <w:t>2) общественно-деловые зоны:</w:t>
      </w:r>
    </w:p>
    <w:p w:rsidR="000E46B0" w:rsidRPr="000E46B0" w:rsidRDefault="000E46B0" w:rsidP="000E46B0">
      <w:pPr>
        <w:pStyle w:val="2"/>
        <w:keepNext w:val="0"/>
        <w:numPr>
          <w:ilvl w:val="1"/>
          <w:numId w:val="10"/>
        </w:numPr>
        <w:spacing w:before="0"/>
        <w:ind w:left="709"/>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 xml:space="preserve">ОД – зона делового, общественного и коммерческого назначения, религиозные сооружения; </w:t>
      </w:r>
    </w:p>
    <w:p w:rsidR="000E46B0" w:rsidRPr="000E46B0" w:rsidRDefault="000E46B0" w:rsidP="000E46B0">
      <w:pPr>
        <w:pStyle w:val="2"/>
        <w:keepNext w:val="0"/>
        <w:numPr>
          <w:ilvl w:val="1"/>
          <w:numId w:val="10"/>
        </w:numPr>
        <w:spacing w:before="0"/>
        <w:ind w:left="709"/>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 xml:space="preserve">ОС-1 – зона объектов здравоохранения; </w:t>
      </w:r>
    </w:p>
    <w:p w:rsidR="000E46B0" w:rsidRPr="000E46B0" w:rsidRDefault="000E46B0" w:rsidP="000E46B0">
      <w:pPr>
        <w:pStyle w:val="2"/>
        <w:keepNext w:val="0"/>
        <w:numPr>
          <w:ilvl w:val="1"/>
          <w:numId w:val="10"/>
        </w:numPr>
        <w:spacing w:before="0"/>
        <w:ind w:left="709"/>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 xml:space="preserve">ОС-2 – зона учебно-образовательного назначения </w:t>
      </w:r>
    </w:p>
    <w:p w:rsidR="000E46B0" w:rsidRPr="000E46B0" w:rsidRDefault="000E46B0" w:rsidP="000E46B0">
      <w:pPr>
        <w:pStyle w:val="2"/>
        <w:keepNext w:val="0"/>
        <w:numPr>
          <w:ilvl w:val="1"/>
          <w:numId w:val="10"/>
        </w:numPr>
        <w:spacing w:before="0"/>
        <w:ind w:left="709"/>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ОС-3 – зона физической культуры и спорта;</w:t>
      </w:r>
    </w:p>
    <w:p w:rsidR="000E46B0" w:rsidRPr="000E46B0" w:rsidRDefault="000E46B0" w:rsidP="000E46B0">
      <w:pPr>
        <w:pStyle w:val="2"/>
        <w:keepNext w:val="0"/>
        <w:numPr>
          <w:ilvl w:val="1"/>
          <w:numId w:val="10"/>
        </w:numPr>
        <w:spacing w:before="0"/>
        <w:ind w:left="709"/>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ОЖ</w:t>
      </w:r>
      <w:r w:rsidRPr="000E46B0">
        <w:rPr>
          <w:rFonts w:ascii="Times New Roman" w:hAnsi="Times New Roman" w:cs="Times New Roman"/>
          <w:b w:val="0"/>
          <w:color w:val="auto"/>
          <w:sz w:val="28"/>
          <w:szCs w:val="28"/>
          <w:lang w:val="en-US"/>
        </w:rPr>
        <w:t xml:space="preserve"> </w:t>
      </w:r>
      <w:r w:rsidRPr="000E46B0">
        <w:rPr>
          <w:rFonts w:ascii="Times New Roman" w:hAnsi="Times New Roman" w:cs="Times New Roman"/>
          <w:b w:val="0"/>
          <w:color w:val="auto"/>
          <w:sz w:val="28"/>
          <w:szCs w:val="28"/>
        </w:rPr>
        <w:t>– зона общественно-жилой застройки</w:t>
      </w:r>
    </w:p>
    <w:p w:rsidR="000E46B0" w:rsidRPr="000E46B0" w:rsidRDefault="000E46B0" w:rsidP="000E46B0">
      <w:pPr>
        <w:pStyle w:val="2"/>
        <w:keepNext w:val="0"/>
        <w:numPr>
          <w:ilvl w:val="1"/>
          <w:numId w:val="10"/>
        </w:numPr>
        <w:spacing w:before="0"/>
        <w:ind w:left="709"/>
        <w:rPr>
          <w:rFonts w:ascii="Times New Roman" w:hAnsi="Times New Roman" w:cs="Times New Roman"/>
          <w:b w:val="0"/>
          <w:color w:val="auto"/>
          <w:sz w:val="28"/>
          <w:szCs w:val="28"/>
        </w:rPr>
      </w:pPr>
    </w:p>
    <w:p w:rsidR="000E46B0" w:rsidRPr="000E46B0" w:rsidRDefault="000E46B0" w:rsidP="000E46B0">
      <w:pPr>
        <w:pStyle w:val="2"/>
        <w:keepNext w:val="0"/>
        <w:numPr>
          <w:ilvl w:val="1"/>
          <w:numId w:val="10"/>
        </w:numPr>
        <w:spacing w:before="0"/>
        <w:ind w:left="709"/>
        <w:rPr>
          <w:rFonts w:ascii="Times New Roman" w:hAnsi="Times New Roman" w:cs="Times New Roman"/>
          <w:color w:val="auto"/>
          <w:sz w:val="28"/>
          <w:szCs w:val="28"/>
        </w:rPr>
      </w:pPr>
      <w:r w:rsidRPr="000E46B0">
        <w:rPr>
          <w:rFonts w:ascii="Times New Roman" w:hAnsi="Times New Roman" w:cs="Times New Roman"/>
          <w:color w:val="auto"/>
          <w:sz w:val="28"/>
          <w:szCs w:val="28"/>
        </w:rPr>
        <w:t>3) производственные зоны, зоны инженерной и транспортной инфраструктур:</w:t>
      </w:r>
    </w:p>
    <w:p w:rsidR="000E46B0" w:rsidRPr="000E46B0" w:rsidRDefault="000E46B0" w:rsidP="000E46B0">
      <w:pPr>
        <w:pStyle w:val="2"/>
        <w:keepNext w:val="0"/>
        <w:numPr>
          <w:ilvl w:val="1"/>
          <w:numId w:val="10"/>
        </w:numPr>
        <w:spacing w:before="0"/>
        <w:ind w:left="709"/>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 xml:space="preserve">ПК – зона производственного и коммунально-складского назначения; </w:t>
      </w:r>
    </w:p>
    <w:p w:rsidR="000E46B0" w:rsidRPr="000E46B0" w:rsidRDefault="000E46B0" w:rsidP="000E46B0">
      <w:pPr>
        <w:pStyle w:val="2"/>
        <w:keepNext w:val="0"/>
        <w:numPr>
          <w:ilvl w:val="1"/>
          <w:numId w:val="10"/>
        </w:numPr>
        <w:spacing w:before="0"/>
        <w:ind w:left="709"/>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 xml:space="preserve">ПД </w:t>
      </w:r>
      <w:proofErr w:type="gramStart"/>
      <w:r w:rsidRPr="000E46B0">
        <w:rPr>
          <w:rFonts w:ascii="Times New Roman" w:hAnsi="Times New Roman" w:cs="Times New Roman"/>
          <w:b w:val="0"/>
          <w:color w:val="auto"/>
          <w:sz w:val="28"/>
          <w:szCs w:val="28"/>
        </w:rPr>
        <w:t>–з</w:t>
      </w:r>
      <w:proofErr w:type="gramEnd"/>
      <w:r w:rsidRPr="000E46B0">
        <w:rPr>
          <w:rFonts w:ascii="Times New Roman" w:hAnsi="Times New Roman" w:cs="Times New Roman"/>
          <w:b w:val="0"/>
          <w:color w:val="auto"/>
          <w:sz w:val="28"/>
          <w:szCs w:val="28"/>
        </w:rPr>
        <w:t>она производственной и предпринимательской деятельности;</w:t>
      </w:r>
    </w:p>
    <w:p w:rsidR="000E46B0" w:rsidRPr="000E46B0" w:rsidRDefault="000E46B0" w:rsidP="000E46B0">
      <w:pPr>
        <w:pStyle w:val="2"/>
        <w:keepNext w:val="0"/>
        <w:numPr>
          <w:ilvl w:val="1"/>
          <w:numId w:val="10"/>
        </w:numPr>
        <w:spacing w:before="0"/>
        <w:ind w:left="709"/>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 xml:space="preserve"> И – зона инженерной инфраструктуры; </w:t>
      </w:r>
    </w:p>
    <w:p w:rsidR="000E46B0" w:rsidRPr="000E46B0" w:rsidRDefault="000E46B0" w:rsidP="000E46B0">
      <w:pPr>
        <w:pStyle w:val="2"/>
        <w:keepNext w:val="0"/>
        <w:numPr>
          <w:ilvl w:val="1"/>
          <w:numId w:val="10"/>
        </w:numPr>
        <w:spacing w:before="0"/>
        <w:ind w:left="709"/>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Т-2 – зона автомобильного транспорта объектов обслуживания автомобильного транспорта;</w:t>
      </w:r>
    </w:p>
    <w:p w:rsidR="000E46B0" w:rsidRPr="000E46B0" w:rsidRDefault="000E46B0" w:rsidP="000E46B0">
      <w:pPr>
        <w:pStyle w:val="2"/>
        <w:keepNext w:val="0"/>
        <w:numPr>
          <w:ilvl w:val="1"/>
          <w:numId w:val="10"/>
        </w:numPr>
        <w:spacing w:before="0"/>
        <w:ind w:left="709"/>
        <w:rPr>
          <w:rFonts w:ascii="Times New Roman" w:hAnsi="Times New Roman" w:cs="Times New Roman"/>
          <w:color w:val="auto"/>
          <w:sz w:val="28"/>
          <w:szCs w:val="28"/>
        </w:rPr>
      </w:pPr>
    </w:p>
    <w:p w:rsidR="000E46B0" w:rsidRPr="000E46B0" w:rsidRDefault="000E46B0" w:rsidP="000E46B0">
      <w:pPr>
        <w:pStyle w:val="2"/>
        <w:keepNext w:val="0"/>
        <w:numPr>
          <w:ilvl w:val="1"/>
          <w:numId w:val="10"/>
        </w:numPr>
        <w:spacing w:before="0"/>
        <w:ind w:left="709"/>
        <w:rPr>
          <w:rFonts w:ascii="Times New Roman" w:hAnsi="Times New Roman" w:cs="Times New Roman"/>
          <w:color w:val="auto"/>
          <w:sz w:val="28"/>
          <w:szCs w:val="28"/>
        </w:rPr>
      </w:pPr>
      <w:r w:rsidRPr="000E46B0">
        <w:rPr>
          <w:rFonts w:ascii="Times New Roman" w:hAnsi="Times New Roman" w:cs="Times New Roman"/>
          <w:color w:val="auto"/>
          <w:sz w:val="28"/>
          <w:szCs w:val="28"/>
        </w:rPr>
        <w:t>4) зоны рекреационного назначения:</w:t>
      </w:r>
    </w:p>
    <w:p w:rsidR="000E46B0" w:rsidRPr="000E46B0" w:rsidRDefault="000E46B0" w:rsidP="000E46B0">
      <w:pPr>
        <w:pStyle w:val="2"/>
        <w:keepNext w:val="0"/>
        <w:numPr>
          <w:ilvl w:val="1"/>
          <w:numId w:val="10"/>
        </w:numPr>
        <w:spacing w:before="0"/>
        <w:ind w:left="709"/>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Р-1 – зона парков, скверов;</w:t>
      </w:r>
    </w:p>
    <w:p w:rsidR="000E46B0" w:rsidRPr="000E46B0" w:rsidRDefault="000E46B0" w:rsidP="000E46B0">
      <w:pPr>
        <w:pStyle w:val="2"/>
        <w:keepNext w:val="0"/>
        <w:numPr>
          <w:ilvl w:val="1"/>
          <w:numId w:val="10"/>
        </w:numPr>
        <w:spacing w:before="0"/>
        <w:ind w:left="709"/>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Р-2 – зона рекреационного назначения – объектов отдыха, досуга и развлечений;</w:t>
      </w:r>
    </w:p>
    <w:p w:rsidR="000E46B0" w:rsidRPr="000E46B0" w:rsidRDefault="000E46B0" w:rsidP="000E46B0">
      <w:pPr>
        <w:pStyle w:val="2"/>
        <w:keepNext w:val="0"/>
        <w:numPr>
          <w:ilvl w:val="1"/>
          <w:numId w:val="10"/>
        </w:numPr>
        <w:spacing w:before="0"/>
        <w:ind w:left="709"/>
        <w:rPr>
          <w:rFonts w:ascii="Times New Roman" w:hAnsi="Times New Roman" w:cs="Times New Roman"/>
          <w:b w:val="0"/>
          <w:color w:val="auto"/>
          <w:sz w:val="28"/>
          <w:szCs w:val="28"/>
        </w:rPr>
      </w:pPr>
    </w:p>
    <w:p w:rsidR="000E46B0" w:rsidRPr="000E46B0" w:rsidRDefault="000E46B0" w:rsidP="000E46B0">
      <w:pPr>
        <w:pStyle w:val="2"/>
        <w:keepNext w:val="0"/>
        <w:numPr>
          <w:ilvl w:val="1"/>
          <w:numId w:val="10"/>
        </w:numPr>
        <w:spacing w:before="0"/>
        <w:ind w:left="709"/>
        <w:rPr>
          <w:rFonts w:ascii="Times New Roman" w:hAnsi="Times New Roman" w:cs="Times New Roman"/>
          <w:color w:val="auto"/>
          <w:sz w:val="28"/>
          <w:szCs w:val="28"/>
        </w:rPr>
      </w:pPr>
      <w:r w:rsidRPr="000E46B0">
        <w:rPr>
          <w:rFonts w:ascii="Times New Roman" w:hAnsi="Times New Roman" w:cs="Times New Roman"/>
          <w:color w:val="auto"/>
          <w:sz w:val="28"/>
          <w:szCs w:val="28"/>
        </w:rPr>
        <w:t>5)зоны специального назначения:</w:t>
      </w:r>
    </w:p>
    <w:p w:rsidR="000E46B0" w:rsidRPr="000E46B0" w:rsidRDefault="000E46B0" w:rsidP="000E46B0">
      <w:pPr>
        <w:pStyle w:val="2"/>
        <w:keepNext w:val="0"/>
        <w:numPr>
          <w:ilvl w:val="1"/>
          <w:numId w:val="10"/>
        </w:numPr>
        <w:spacing w:before="0"/>
        <w:ind w:left="709"/>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С-2 – зона ритуального назначения;</w:t>
      </w:r>
    </w:p>
    <w:p w:rsidR="000E46B0" w:rsidRPr="000E46B0" w:rsidRDefault="000E46B0" w:rsidP="000E46B0">
      <w:pPr>
        <w:pStyle w:val="2"/>
        <w:keepNext w:val="0"/>
        <w:numPr>
          <w:ilvl w:val="1"/>
          <w:numId w:val="10"/>
        </w:numPr>
        <w:spacing w:before="0"/>
        <w:ind w:left="709"/>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С-4 – зона зеленых насаждений специального назначения;</w:t>
      </w:r>
    </w:p>
    <w:p w:rsidR="000E46B0" w:rsidRPr="000E46B0" w:rsidRDefault="000E46B0" w:rsidP="000E46B0">
      <w:pPr>
        <w:pStyle w:val="2"/>
        <w:keepNext w:val="0"/>
        <w:numPr>
          <w:ilvl w:val="1"/>
          <w:numId w:val="10"/>
        </w:numPr>
        <w:spacing w:before="0"/>
        <w:ind w:left="709"/>
        <w:rPr>
          <w:rFonts w:ascii="Times New Roman" w:hAnsi="Times New Roman" w:cs="Times New Roman"/>
          <w:color w:val="auto"/>
          <w:sz w:val="28"/>
          <w:szCs w:val="28"/>
        </w:rPr>
      </w:pPr>
      <w:r w:rsidRPr="000E46B0">
        <w:rPr>
          <w:rFonts w:ascii="Times New Roman" w:hAnsi="Times New Roman" w:cs="Times New Roman"/>
          <w:color w:val="auto"/>
          <w:sz w:val="28"/>
          <w:szCs w:val="28"/>
        </w:rPr>
        <w:lastRenderedPageBreak/>
        <w:t xml:space="preserve">6) зоны сельскохозяйственного использования: </w:t>
      </w:r>
    </w:p>
    <w:p w:rsidR="000E46B0" w:rsidRPr="000E46B0" w:rsidRDefault="000E46B0" w:rsidP="000E46B0">
      <w:pPr>
        <w:pStyle w:val="2"/>
        <w:keepNext w:val="0"/>
        <w:numPr>
          <w:ilvl w:val="1"/>
          <w:numId w:val="10"/>
        </w:numPr>
        <w:spacing w:before="0"/>
        <w:ind w:left="709"/>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 xml:space="preserve"> СХ</w:t>
      </w:r>
      <w:proofErr w:type="gramStart"/>
      <w:r w:rsidRPr="000E46B0">
        <w:rPr>
          <w:rFonts w:ascii="Times New Roman" w:hAnsi="Times New Roman" w:cs="Times New Roman"/>
          <w:b w:val="0"/>
          <w:color w:val="auto"/>
          <w:sz w:val="28"/>
          <w:szCs w:val="28"/>
        </w:rPr>
        <w:t>1</w:t>
      </w:r>
      <w:proofErr w:type="gramEnd"/>
      <w:r w:rsidRPr="000E46B0">
        <w:rPr>
          <w:rFonts w:ascii="Times New Roman" w:hAnsi="Times New Roman" w:cs="Times New Roman"/>
          <w:b w:val="0"/>
          <w:color w:val="auto"/>
          <w:sz w:val="28"/>
          <w:szCs w:val="28"/>
        </w:rPr>
        <w:t>– Зона сельскохозяйственных угодий;</w:t>
      </w:r>
    </w:p>
    <w:p w:rsidR="000E46B0" w:rsidRPr="000E46B0" w:rsidRDefault="000E46B0" w:rsidP="000E46B0">
      <w:pPr>
        <w:pStyle w:val="2"/>
        <w:keepNext w:val="0"/>
        <w:numPr>
          <w:ilvl w:val="1"/>
          <w:numId w:val="10"/>
        </w:numPr>
        <w:spacing w:before="0"/>
        <w:ind w:left="709"/>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 xml:space="preserve"> СХ</w:t>
      </w:r>
      <w:proofErr w:type="gramStart"/>
      <w:r w:rsidRPr="000E46B0">
        <w:rPr>
          <w:rFonts w:ascii="Times New Roman" w:hAnsi="Times New Roman" w:cs="Times New Roman"/>
          <w:b w:val="0"/>
          <w:color w:val="auto"/>
          <w:sz w:val="28"/>
          <w:szCs w:val="28"/>
        </w:rPr>
        <w:t>2</w:t>
      </w:r>
      <w:proofErr w:type="gramEnd"/>
      <w:r w:rsidRPr="000E46B0">
        <w:rPr>
          <w:rFonts w:ascii="Times New Roman" w:hAnsi="Times New Roman" w:cs="Times New Roman"/>
          <w:b w:val="0"/>
          <w:color w:val="auto"/>
          <w:sz w:val="28"/>
          <w:szCs w:val="28"/>
        </w:rPr>
        <w:t xml:space="preserve"> - Зона для размещения объектов сельскохозяйственного производства</w:t>
      </w:r>
    </w:p>
    <w:p w:rsidR="000E46B0" w:rsidRPr="000E46B0" w:rsidRDefault="000E46B0" w:rsidP="000E46B0">
      <w:pPr>
        <w:pStyle w:val="2"/>
        <w:keepNext w:val="0"/>
        <w:numPr>
          <w:ilvl w:val="1"/>
          <w:numId w:val="10"/>
        </w:numPr>
        <w:spacing w:before="0"/>
        <w:ind w:left="709"/>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 xml:space="preserve"> СХ3 - зона для ведения садоводства и огородничества.</w:t>
      </w:r>
    </w:p>
    <w:p w:rsidR="000E46B0" w:rsidRPr="000E46B0" w:rsidRDefault="000E46B0" w:rsidP="000E46B0">
      <w:pPr>
        <w:pStyle w:val="2"/>
        <w:keepNext w:val="0"/>
        <w:numPr>
          <w:ilvl w:val="1"/>
          <w:numId w:val="10"/>
        </w:numPr>
        <w:spacing w:before="0"/>
        <w:ind w:left="709"/>
        <w:rPr>
          <w:rFonts w:ascii="Times New Roman" w:hAnsi="Times New Roman" w:cs="Times New Roman"/>
          <w:color w:val="auto"/>
          <w:sz w:val="28"/>
          <w:szCs w:val="28"/>
        </w:rPr>
      </w:pPr>
      <w:r w:rsidRPr="000E46B0">
        <w:rPr>
          <w:rFonts w:ascii="Times New Roman" w:hAnsi="Times New Roman" w:cs="Times New Roman"/>
          <w:color w:val="auto"/>
          <w:sz w:val="28"/>
          <w:szCs w:val="28"/>
        </w:rPr>
        <w:t>7) иные зоны:</w:t>
      </w:r>
    </w:p>
    <w:p w:rsidR="000E46B0" w:rsidRPr="000E46B0" w:rsidRDefault="000E46B0" w:rsidP="000E46B0">
      <w:pPr>
        <w:pStyle w:val="2"/>
        <w:keepNext w:val="0"/>
        <w:numPr>
          <w:ilvl w:val="1"/>
          <w:numId w:val="10"/>
        </w:numPr>
        <w:spacing w:before="0"/>
        <w:ind w:left="709"/>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 xml:space="preserve">  </w:t>
      </w:r>
      <w:proofErr w:type="gramStart"/>
      <w:r w:rsidRPr="000E46B0">
        <w:rPr>
          <w:rFonts w:ascii="Times New Roman" w:hAnsi="Times New Roman" w:cs="Times New Roman"/>
          <w:b w:val="0"/>
          <w:color w:val="auto"/>
          <w:sz w:val="28"/>
          <w:szCs w:val="28"/>
        </w:rPr>
        <w:t>ПО - зона перспективного освоения.</w:t>
      </w:r>
      <w:proofErr w:type="gramEnd"/>
    </w:p>
    <w:p w:rsidR="000E46B0" w:rsidRPr="000E46B0" w:rsidRDefault="000E46B0" w:rsidP="000E46B0">
      <w:pPr>
        <w:pStyle w:val="2"/>
        <w:keepNext w:val="0"/>
        <w:numPr>
          <w:ilvl w:val="1"/>
          <w:numId w:val="10"/>
        </w:numPr>
        <w:spacing w:before="0"/>
        <w:ind w:left="709"/>
        <w:rPr>
          <w:rFonts w:ascii="Times New Roman" w:hAnsi="Times New Roman" w:cs="Times New Roman"/>
          <w:b w:val="0"/>
          <w:color w:val="auto"/>
          <w:sz w:val="28"/>
          <w:szCs w:val="28"/>
        </w:rPr>
      </w:pPr>
    </w:p>
    <w:p w:rsidR="000E46B0" w:rsidRPr="000E46B0" w:rsidRDefault="000E46B0" w:rsidP="000E46B0">
      <w:pPr>
        <w:pStyle w:val="2"/>
        <w:keepNext w:val="0"/>
        <w:numPr>
          <w:ilvl w:val="1"/>
          <w:numId w:val="10"/>
        </w:numPr>
        <w:spacing w:before="0"/>
        <w:ind w:left="709"/>
        <w:jc w:val="center"/>
        <w:rPr>
          <w:rFonts w:ascii="Times New Roman" w:hAnsi="Times New Roman" w:cs="Times New Roman"/>
          <w:color w:val="auto"/>
          <w:sz w:val="28"/>
          <w:szCs w:val="28"/>
        </w:rPr>
      </w:pPr>
      <w:r w:rsidRPr="000E46B0">
        <w:rPr>
          <w:rFonts w:ascii="Times New Roman" w:hAnsi="Times New Roman" w:cs="Times New Roman"/>
          <w:color w:val="auto"/>
          <w:sz w:val="28"/>
          <w:szCs w:val="28"/>
        </w:rPr>
        <w:t>Статья 26.  </w:t>
      </w:r>
      <w:r w:rsidRPr="000E46B0">
        <w:rPr>
          <w:rFonts w:ascii="Times New Roman" w:hAnsi="Times New Roman" w:cs="Times New Roman"/>
          <w:b w:val="0"/>
          <w:color w:val="auto"/>
          <w:sz w:val="28"/>
          <w:szCs w:val="28"/>
        </w:rPr>
        <w:t>Отображение территориальных зон на карте градостроительного зонирования Правил</w:t>
      </w:r>
    </w:p>
    <w:p w:rsidR="000E46B0" w:rsidRPr="000E46B0" w:rsidRDefault="000E46B0" w:rsidP="000E46B0">
      <w:pPr>
        <w:tabs>
          <w:tab w:val="right" w:leader="dot" w:pos="9356"/>
        </w:tabs>
        <w:ind w:left="-1134" w:right="282" w:firstLine="284"/>
        <w:jc w:val="center"/>
        <w:rPr>
          <w:rFonts w:cs="Times New Roman"/>
          <w:b/>
          <w:sz w:val="28"/>
          <w:szCs w:val="28"/>
        </w:rPr>
      </w:pP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1. Границы территориальных зон установлены в соответствии с требованиями Градостроительного кодекса Российской Федерации, в том числе с учетом функциональных зон Генерального </w:t>
      </w:r>
      <w:hyperlink r:id="rId9" w:history="1">
        <w:r w:rsidRPr="000E46B0">
          <w:rPr>
            <w:rFonts w:cs="Times New Roman"/>
            <w:sz w:val="28"/>
            <w:szCs w:val="28"/>
          </w:rPr>
          <w:t>плана</w:t>
        </w:r>
      </w:hyperlink>
      <w:r w:rsidRPr="000E46B0">
        <w:rPr>
          <w:rFonts w:cs="Times New Roman"/>
          <w:sz w:val="28"/>
          <w:szCs w:val="28"/>
        </w:rPr>
        <w:t xml:space="preserve"> городского поселения.</w:t>
      </w:r>
    </w:p>
    <w:p w:rsidR="000E46B0" w:rsidRPr="000E46B0" w:rsidRDefault="000E46B0" w:rsidP="000E46B0">
      <w:pPr>
        <w:ind w:firstLine="567"/>
        <w:jc w:val="both"/>
        <w:rPr>
          <w:rFonts w:cs="Times New Roman"/>
          <w:sz w:val="28"/>
          <w:szCs w:val="28"/>
        </w:rPr>
      </w:pPr>
      <w:r w:rsidRPr="000E46B0">
        <w:rPr>
          <w:rFonts w:cs="Times New Roman"/>
          <w:sz w:val="28"/>
          <w:szCs w:val="28"/>
        </w:rPr>
        <w:t>Сведения о границах территориальных зон, содержащие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указываются в приложении  (не публикуется).</w:t>
      </w:r>
    </w:p>
    <w:p w:rsidR="000E46B0" w:rsidRPr="000E46B0" w:rsidRDefault="000E46B0" w:rsidP="000E46B0">
      <w:pPr>
        <w:ind w:firstLine="567"/>
        <w:jc w:val="both"/>
        <w:rPr>
          <w:rFonts w:cs="Times New Roman"/>
          <w:sz w:val="28"/>
          <w:szCs w:val="28"/>
        </w:rPr>
      </w:pPr>
      <w:r w:rsidRPr="000E46B0">
        <w:rPr>
          <w:rFonts w:cs="Times New Roman"/>
          <w:sz w:val="28"/>
          <w:szCs w:val="28"/>
        </w:rPr>
        <w:t>2. Территориальные зоны имеют свою систему нумерации в целях облегчения ориентации пользователей Правил, состоящую из следующих элементов:</w:t>
      </w:r>
    </w:p>
    <w:p w:rsidR="000E46B0" w:rsidRPr="000E46B0" w:rsidRDefault="000E46B0" w:rsidP="000E46B0">
      <w:pPr>
        <w:ind w:firstLine="567"/>
        <w:jc w:val="both"/>
        <w:rPr>
          <w:rFonts w:cs="Times New Roman"/>
          <w:sz w:val="28"/>
          <w:szCs w:val="28"/>
        </w:rPr>
      </w:pPr>
      <w:r w:rsidRPr="000E46B0">
        <w:rPr>
          <w:rFonts w:cs="Times New Roman"/>
          <w:sz w:val="28"/>
          <w:szCs w:val="28"/>
        </w:rPr>
        <w:t>1) смешанного буквенно-цифрового наименования вида территориальной зоны в соответствии со статьей 25 Правил;</w:t>
      </w:r>
    </w:p>
    <w:p w:rsidR="000E46B0" w:rsidRPr="000E46B0" w:rsidRDefault="000E46B0" w:rsidP="000E46B0">
      <w:pPr>
        <w:ind w:firstLine="567"/>
        <w:jc w:val="both"/>
        <w:rPr>
          <w:rFonts w:cs="Times New Roman"/>
          <w:sz w:val="28"/>
          <w:szCs w:val="28"/>
        </w:rPr>
      </w:pPr>
      <w:r w:rsidRPr="000E46B0">
        <w:rPr>
          <w:rFonts w:cs="Times New Roman"/>
          <w:sz w:val="28"/>
          <w:szCs w:val="28"/>
        </w:rPr>
        <w:t>3) индивидуального номера территориальной зоны, отделенного буквенно-цифрового наименования вида территориальной зоны косой чертой.</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3. В пределах территориальных зон могут устанавливаться </w:t>
      </w:r>
      <w:proofErr w:type="spellStart"/>
      <w:r w:rsidRPr="000E46B0">
        <w:rPr>
          <w:rFonts w:cs="Times New Roman"/>
          <w:sz w:val="28"/>
          <w:szCs w:val="28"/>
        </w:rPr>
        <w:t>подзоны</w:t>
      </w:r>
      <w:proofErr w:type="spellEnd"/>
      <w:r w:rsidRPr="000E46B0">
        <w:rPr>
          <w:rFonts w:cs="Times New Roman"/>
          <w:sz w:val="28"/>
          <w:szCs w:val="28"/>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 </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4. Номер каждой территориальной зоны, как и </w:t>
      </w:r>
      <w:proofErr w:type="spellStart"/>
      <w:r w:rsidRPr="000E46B0">
        <w:rPr>
          <w:rFonts w:cs="Times New Roman"/>
          <w:sz w:val="28"/>
          <w:szCs w:val="28"/>
        </w:rPr>
        <w:t>подзоны</w:t>
      </w:r>
      <w:proofErr w:type="spellEnd"/>
      <w:r w:rsidRPr="000E46B0">
        <w:rPr>
          <w:rFonts w:cs="Times New Roman"/>
          <w:sz w:val="28"/>
          <w:szCs w:val="28"/>
        </w:rPr>
        <w:t>, является уникальным, указывается в градостроительном регламенте соответствующей территориальной зоны.</w:t>
      </w:r>
    </w:p>
    <w:p w:rsidR="000E46B0" w:rsidRPr="000E46B0" w:rsidRDefault="000E46B0" w:rsidP="000E46B0">
      <w:pPr>
        <w:rPr>
          <w:rFonts w:cs="Times New Roman"/>
          <w:sz w:val="28"/>
          <w:szCs w:val="28"/>
        </w:rPr>
      </w:pPr>
    </w:p>
    <w:p w:rsidR="000E46B0" w:rsidRPr="000E46B0" w:rsidRDefault="000E46B0" w:rsidP="000E46B0">
      <w:pPr>
        <w:pStyle w:val="2"/>
        <w:keepNext w:val="0"/>
        <w:numPr>
          <w:ilvl w:val="1"/>
          <w:numId w:val="10"/>
        </w:numPr>
        <w:spacing w:before="0"/>
        <w:ind w:left="709"/>
        <w:jc w:val="center"/>
        <w:rPr>
          <w:rFonts w:ascii="Times New Roman" w:hAnsi="Times New Roman" w:cs="Times New Roman"/>
          <w:b w:val="0"/>
          <w:color w:val="auto"/>
          <w:sz w:val="28"/>
          <w:szCs w:val="28"/>
        </w:rPr>
      </w:pPr>
      <w:r w:rsidRPr="000E46B0">
        <w:rPr>
          <w:rFonts w:ascii="Times New Roman" w:hAnsi="Times New Roman" w:cs="Times New Roman"/>
          <w:color w:val="auto"/>
          <w:sz w:val="28"/>
          <w:szCs w:val="28"/>
        </w:rPr>
        <w:t>Статья 27.  </w:t>
      </w:r>
      <w:r w:rsidRPr="000E46B0">
        <w:rPr>
          <w:rFonts w:ascii="Times New Roman" w:hAnsi="Times New Roman" w:cs="Times New Roman"/>
          <w:b w:val="0"/>
          <w:color w:val="auto"/>
          <w:sz w:val="28"/>
          <w:szCs w:val="28"/>
        </w:rPr>
        <w:t>Зоны с особыми условиями использования территории, отображённые на карте градостроительного зонирования</w:t>
      </w:r>
    </w:p>
    <w:p w:rsidR="000E46B0" w:rsidRPr="000E46B0" w:rsidRDefault="000E46B0" w:rsidP="000E46B0">
      <w:pPr>
        <w:ind w:firstLine="567"/>
        <w:jc w:val="both"/>
        <w:rPr>
          <w:rFonts w:cs="Times New Roman"/>
          <w:sz w:val="28"/>
          <w:szCs w:val="28"/>
        </w:rPr>
      </w:pPr>
    </w:p>
    <w:p w:rsidR="000E46B0" w:rsidRPr="000E46B0" w:rsidRDefault="000E46B0" w:rsidP="000E46B0">
      <w:pPr>
        <w:ind w:firstLine="567"/>
        <w:jc w:val="both"/>
        <w:rPr>
          <w:rFonts w:cs="Times New Roman"/>
          <w:sz w:val="28"/>
          <w:szCs w:val="28"/>
        </w:rPr>
      </w:pPr>
      <w:r w:rsidRPr="000E46B0">
        <w:rPr>
          <w:rFonts w:cs="Times New Roman"/>
          <w:sz w:val="28"/>
          <w:szCs w:val="28"/>
        </w:rPr>
        <w:t>1.  Виды зон с особыми условиями использования территорий устанавливаются в соответствии со статьей 105 Земельного кодекса РФ.</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2.  На карте градостроительного зонирования в составе настоящих Правил отображены следующие зоны с особыми условиями использования территорий, </w:t>
      </w:r>
      <w:r w:rsidRPr="000E46B0">
        <w:rPr>
          <w:rFonts w:cs="Times New Roman"/>
          <w:sz w:val="28"/>
          <w:szCs w:val="28"/>
        </w:rPr>
        <w:lastRenderedPageBreak/>
        <w:t>выделенные по условиям охраны окружающей среды, защиты от чрезвычайных ситуаций природного и техногенного характера и иным вопросам:</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1) зоны охраны объектов культурного наследия (памятников истории и культуры) федерального, регионального и местного значения; </w:t>
      </w:r>
    </w:p>
    <w:p w:rsidR="000E46B0" w:rsidRPr="000E46B0" w:rsidRDefault="000E46B0" w:rsidP="000E46B0">
      <w:pPr>
        <w:ind w:firstLine="567"/>
        <w:jc w:val="both"/>
        <w:rPr>
          <w:rFonts w:cs="Times New Roman"/>
          <w:sz w:val="28"/>
          <w:szCs w:val="28"/>
        </w:rPr>
      </w:pPr>
      <w:r w:rsidRPr="000E46B0">
        <w:rPr>
          <w:rFonts w:cs="Times New Roman"/>
          <w:sz w:val="28"/>
          <w:szCs w:val="28"/>
        </w:rPr>
        <w:t>2) санитарно-защитные зоны предприятий, сооружений и иных объектов;</w:t>
      </w:r>
    </w:p>
    <w:p w:rsidR="000E46B0" w:rsidRPr="000E46B0" w:rsidRDefault="000E46B0" w:rsidP="000E46B0">
      <w:pPr>
        <w:ind w:firstLine="567"/>
        <w:jc w:val="both"/>
        <w:rPr>
          <w:rFonts w:cs="Times New Roman"/>
          <w:sz w:val="28"/>
          <w:szCs w:val="28"/>
        </w:rPr>
      </w:pPr>
      <w:r w:rsidRPr="000E46B0">
        <w:rPr>
          <w:rFonts w:cs="Times New Roman"/>
          <w:sz w:val="28"/>
          <w:szCs w:val="28"/>
        </w:rPr>
        <w:t>3) зоны санитарной охраны источников питьевого водоснабжения;</w:t>
      </w:r>
    </w:p>
    <w:p w:rsidR="000E46B0" w:rsidRPr="000E46B0" w:rsidRDefault="000E46B0" w:rsidP="000E46B0">
      <w:pPr>
        <w:ind w:firstLine="567"/>
        <w:jc w:val="both"/>
        <w:rPr>
          <w:rFonts w:cs="Times New Roman"/>
          <w:sz w:val="28"/>
          <w:szCs w:val="28"/>
        </w:rPr>
      </w:pPr>
      <w:r w:rsidRPr="000E46B0">
        <w:rPr>
          <w:rFonts w:cs="Times New Roman"/>
          <w:sz w:val="28"/>
          <w:szCs w:val="28"/>
        </w:rPr>
        <w:t>4) охранные зоны инженерных коммуникаций;</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5) придорожные полосы и полосы </w:t>
      </w:r>
      <w:proofErr w:type="gramStart"/>
      <w:r w:rsidRPr="000E46B0">
        <w:rPr>
          <w:rFonts w:cs="Times New Roman"/>
          <w:sz w:val="28"/>
          <w:szCs w:val="28"/>
        </w:rPr>
        <w:t>отвода</w:t>
      </w:r>
      <w:proofErr w:type="gramEnd"/>
      <w:r w:rsidRPr="000E46B0">
        <w:rPr>
          <w:rFonts w:cs="Times New Roman"/>
          <w:sz w:val="28"/>
          <w:szCs w:val="28"/>
        </w:rPr>
        <w:t xml:space="preserve"> автомобильных дорог;</w:t>
      </w:r>
    </w:p>
    <w:p w:rsidR="000E46B0" w:rsidRPr="000E46B0" w:rsidRDefault="000E46B0" w:rsidP="000E46B0">
      <w:pPr>
        <w:ind w:firstLine="567"/>
        <w:jc w:val="both"/>
        <w:rPr>
          <w:rFonts w:cs="Times New Roman"/>
          <w:sz w:val="28"/>
          <w:szCs w:val="28"/>
        </w:rPr>
      </w:pPr>
      <w:r w:rsidRPr="000E46B0">
        <w:rPr>
          <w:rFonts w:cs="Times New Roman"/>
          <w:sz w:val="28"/>
          <w:szCs w:val="28"/>
        </w:rPr>
        <w:t>6) иные зоны с особыми условиями использования территорий, устанавливаемые в соответствии с законодательством Российской Федерации.</w:t>
      </w:r>
    </w:p>
    <w:p w:rsidR="000E46B0" w:rsidRPr="000E46B0" w:rsidRDefault="000E46B0" w:rsidP="000E46B0">
      <w:pPr>
        <w:ind w:firstLine="567"/>
        <w:jc w:val="both"/>
        <w:rPr>
          <w:rFonts w:cs="Times New Roman"/>
          <w:sz w:val="28"/>
          <w:szCs w:val="28"/>
        </w:rPr>
      </w:pPr>
      <w:r w:rsidRPr="000E46B0">
        <w:rPr>
          <w:rFonts w:cs="Times New Roman"/>
          <w:sz w:val="28"/>
          <w:szCs w:val="28"/>
        </w:rPr>
        <w:t>3.  Границы зон с особыми условиями использования территорий и границы территорий объектов культурного наследия в соответствии с Градостроительным кодексом Российской Федерации отображаются на отдельных картах</w:t>
      </w:r>
      <w:r w:rsidRPr="000E46B0">
        <w:rPr>
          <w:rFonts w:cs="Times New Roman"/>
          <w:color w:val="FF0000"/>
          <w:sz w:val="28"/>
          <w:szCs w:val="28"/>
        </w:rPr>
        <w:t>.</w:t>
      </w:r>
      <w:r w:rsidRPr="000E46B0">
        <w:rPr>
          <w:rFonts w:cs="Times New Roman"/>
          <w:sz w:val="28"/>
          <w:szCs w:val="28"/>
        </w:rPr>
        <w:t xml:space="preserve"> </w:t>
      </w:r>
    </w:p>
    <w:p w:rsidR="000E46B0" w:rsidRPr="000E46B0" w:rsidRDefault="000E46B0" w:rsidP="000E46B0">
      <w:pPr>
        <w:ind w:firstLine="567"/>
        <w:jc w:val="both"/>
        <w:rPr>
          <w:rFonts w:cs="Times New Roman"/>
          <w:sz w:val="28"/>
          <w:szCs w:val="28"/>
        </w:rPr>
      </w:pPr>
      <w:r w:rsidRPr="000E46B0">
        <w:rPr>
          <w:rFonts w:cs="Times New Roman"/>
          <w:sz w:val="28"/>
          <w:szCs w:val="28"/>
        </w:rPr>
        <w:t>4.  Границы указанных в части 2 настоящей статьи зон с особыми условиями использования территорий отображаются на основании сведений из Единого государственного реестра недвижимости, а при отсутствии таковых – в соответствии с нормативными правовыми актами об установлении границ таких зон и могут не совпадать с границами территориальных зон.</w:t>
      </w:r>
    </w:p>
    <w:p w:rsidR="000E46B0" w:rsidRPr="000E46B0" w:rsidRDefault="000E46B0" w:rsidP="000E46B0">
      <w:pPr>
        <w:ind w:firstLine="567"/>
        <w:jc w:val="both"/>
        <w:rPr>
          <w:rFonts w:cs="Times New Roman"/>
          <w:sz w:val="28"/>
          <w:szCs w:val="28"/>
        </w:rPr>
      </w:pPr>
      <w:r w:rsidRPr="000E46B0">
        <w:rPr>
          <w:rFonts w:cs="Times New Roman"/>
          <w:sz w:val="28"/>
          <w:szCs w:val="28"/>
        </w:rPr>
        <w:t>5.  Режим использования территории в пределах зон с особыми условиями использования территорий, а также режим использования земель и градостроительных регламентов в границах зон охраны объектов культурного наследия устанавливается соответствующими нормативными правовыми актами Российской Федерации, Ростовской области, муниципальными правовыми актами и настоящими Правилами.</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6.  Соблюдение режимов использования земель и градостроительных регламентов в границах зон с особыми условиями использования территорий и зон охраны объектов культурного наследия является обязательным при осуществлении градостроительной, хозяйственной или иной деятельности. Отклонение от установленных в границах </w:t>
      </w:r>
      <w:proofErr w:type="gramStart"/>
      <w:r w:rsidRPr="000E46B0">
        <w:rPr>
          <w:rFonts w:cs="Times New Roman"/>
          <w:sz w:val="28"/>
          <w:szCs w:val="28"/>
        </w:rPr>
        <w:t>зон охраны объектов культурного наследия режимов использования земель</w:t>
      </w:r>
      <w:proofErr w:type="gramEnd"/>
      <w:r w:rsidRPr="000E46B0">
        <w:rPr>
          <w:rFonts w:cs="Times New Roman"/>
          <w:sz w:val="28"/>
          <w:szCs w:val="28"/>
        </w:rPr>
        <w:t xml:space="preserve"> и градостроительных регламентов не допускается.</w:t>
      </w:r>
    </w:p>
    <w:p w:rsidR="000E46B0" w:rsidRPr="000E46B0" w:rsidRDefault="000E46B0" w:rsidP="000E46B0">
      <w:pPr>
        <w:ind w:firstLine="567"/>
        <w:jc w:val="both"/>
        <w:rPr>
          <w:rFonts w:cs="Times New Roman"/>
          <w:sz w:val="28"/>
          <w:szCs w:val="28"/>
        </w:rPr>
      </w:pPr>
    </w:p>
    <w:p w:rsidR="000E46B0" w:rsidRPr="000E46B0" w:rsidRDefault="000E46B0" w:rsidP="000E46B0">
      <w:pPr>
        <w:pStyle w:val="2"/>
        <w:keepNext w:val="0"/>
        <w:numPr>
          <w:ilvl w:val="1"/>
          <w:numId w:val="10"/>
        </w:numPr>
        <w:spacing w:before="0"/>
        <w:ind w:left="709"/>
        <w:jc w:val="center"/>
        <w:rPr>
          <w:rFonts w:ascii="Times New Roman" w:hAnsi="Times New Roman" w:cs="Times New Roman"/>
          <w:color w:val="auto"/>
          <w:sz w:val="28"/>
          <w:szCs w:val="28"/>
        </w:rPr>
      </w:pPr>
      <w:r w:rsidRPr="000E46B0">
        <w:rPr>
          <w:rFonts w:ascii="Times New Roman" w:hAnsi="Times New Roman" w:cs="Times New Roman"/>
          <w:color w:val="auto"/>
          <w:sz w:val="28"/>
          <w:szCs w:val="28"/>
        </w:rPr>
        <w:t>Статья 28.  </w:t>
      </w:r>
      <w:r w:rsidRPr="000E46B0">
        <w:rPr>
          <w:rFonts w:ascii="Times New Roman" w:hAnsi="Times New Roman" w:cs="Times New Roman"/>
          <w:b w:val="0"/>
          <w:color w:val="auto"/>
          <w:sz w:val="28"/>
          <w:szCs w:val="28"/>
        </w:rPr>
        <w:t>Установление территорий, в границах которых предусматривается осуществление деятельности по комплексному и устойчивому развитию территории</w:t>
      </w:r>
    </w:p>
    <w:p w:rsidR="000E46B0" w:rsidRPr="000E46B0" w:rsidRDefault="000E46B0" w:rsidP="000E46B0">
      <w:pPr>
        <w:ind w:firstLine="567"/>
        <w:rPr>
          <w:rFonts w:cs="Times New Roman"/>
          <w:b/>
          <w:color w:val="FF0000"/>
          <w:sz w:val="28"/>
          <w:szCs w:val="28"/>
        </w:rPr>
      </w:pPr>
    </w:p>
    <w:p w:rsidR="000E46B0" w:rsidRPr="000E46B0" w:rsidRDefault="000E46B0" w:rsidP="000E46B0">
      <w:pPr>
        <w:ind w:firstLine="567"/>
        <w:jc w:val="both"/>
        <w:rPr>
          <w:rFonts w:cs="Times New Roman"/>
          <w:sz w:val="28"/>
          <w:szCs w:val="28"/>
        </w:rPr>
      </w:pPr>
      <w:r w:rsidRPr="000E46B0">
        <w:rPr>
          <w:rFonts w:cs="Times New Roman"/>
          <w:sz w:val="28"/>
          <w:szCs w:val="28"/>
        </w:rPr>
        <w:t>1.  Планирование осуществления деятельности по комплексному и устойчивому развитию территории основывается на Положении о территориальном планировании генерального плана, определяющего основные направления градостроительного развития территории городского поселения.</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2.  На территориях, в границах которых предусматривается осуществление деятельности по комплексному и устойчивому развитию территории предусматриваются следующие виды деятельности по комплексному и </w:t>
      </w:r>
      <w:r w:rsidRPr="000E46B0">
        <w:rPr>
          <w:rFonts w:cs="Times New Roman"/>
          <w:sz w:val="28"/>
          <w:szCs w:val="28"/>
        </w:rPr>
        <w:lastRenderedPageBreak/>
        <w:t xml:space="preserve">устойчивому развитию: </w:t>
      </w:r>
    </w:p>
    <w:p w:rsidR="000E46B0" w:rsidRPr="000E46B0" w:rsidRDefault="000E46B0" w:rsidP="000E46B0">
      <w:pPr>
        <w:ind w:firstLine="567"/>
        <w:jc w:val="both"/>
        <w:rPr>
          <w:rFonts w:cs="Times New Roman"/>
          <w:sz w:val="28"/>
          <w:szCs w:val="28"/>
        </w:rPr>
      </w:pPr>
      <w:r w:rsidRPr="000E46B0">
        <w:rPr>
          <w:rFonts w:cs="Times New Roman"/>
          <w:sz w:val="28"/>
          <w:szCs w:val="28"/>
        </w:rPr>
        <w:t>1) развитие застроенных территорий;</w:t>
      </w:r>
    </w:p>
    <w:p w:rsidR="000E46B0" w:rsidRPr="000E46B0" w:rsidRDefault="000E46B0" w:rsidP="000E46B0">
      <w:pPr>
        <w:ind w:firstLine="567"/>
        <w:jc w:val="both"/>
        <w:rPr>
          <w:rFonts w:cs="Times New Roman"/>
          <w:sz w:val="28"/>
          <w:szCs w:val="28"/>
        </w:rPr>
      </w:pPr>
      <w:r w:rsidRPr="000E46B0">
        <w:rPr>
          <w:rFonts w:cs="Times New Roman"/>
          <w:sz w:val="28"/>
          <w:szCs w:val="28"/>
        </w:rPr>
        <w:t>2) комплексное освоение территорий;</w:t>
      </w:r>
    </w:p>
    <w:p w:rsidR="000E46B0" w:rsidRPr="000E46B0" w:rsidRDefault="000E46B0" w:rsidP="000E46B0">
      <w:pPr>
        <w:ind w:firstLine="567"/>
        <w:jc w:val="both"/>
        <w:rPr>
          <w:rFonts w:cs="Times New Roman"/>
          <w:sz w:val="28"/>
          <w:szCs w:val="28"/>
        </w:rPr>
      </w:pPr>
      <w:r w:rsidRPr="000E46B0">
        <w:rPr>
          <w:rFonts w:cs="Times New Roman"/>
          <w:sz w:val="28"/>
          <w:szCs w:val="28"/>
        </w:rPr>
        <w:t>3)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0E46B0" w:rsidRPr="000E46B0" w:rsidRDefault="000E46B0" w:rsidP="000E46B0">
      <w:pPr>
        <w:ind w:firstLine="567"/>
        <w:jc w:val="both"/>
        <w:rPr>
          <w:rFonts w:cs="Times New Roman"/>
          <w:sz w:val="28"/>
          <w:szCs w:val="28"/>
        </w:rPr>
      </w:pPr>
      <w:r w:rsidRPr="000E46B0">
        <w:rPr>
          <w:rFonts w:cs="Times New Roman"/>
          <w:sz w:val="28"/>
          <w:szCs w:val="28"/>
        </w:rPr>
        <w:t>4) комплексное развитие территорий по инициативе органа местного самоуправ</w:t>
      </w:r>
      <w:r>
        <w:rPr>
          <w:rFonts w:cs="Times New Roman"/>
          <w:sz w:val="28"/>
          <w:szCs w:val="28"/>
        </w:rPr>
        <w:t>ления.</w:t>
      </w:r>
    </w:p>
    <w:p w:rsidR="000E46B0" w:rsidRPr="000E46B0" w:rsidRDefault="000E46B0" w:rsidP="000E46B0">
      <w:pPr>
        <w:rPr>
          <w:rFonts w:cs="Times New Roman"/>
          <w:b/>
          <w:color w:val="FF0000"/>
          <w:sz w:val="28"/>
          <w:szCs w:val="28"/>
        </w:rPr>
      </w:pPr>
    </w:p>
    <w:p w:rsidR="000E46B0" w:rsidRPr="000E46B0" w:rsidRDefault="000E46B0" w:rsidP="000E46B0">
      <w:pPr>
        <w:tabs>
          <w:tab w:val="right" w:leader="dot" w:pos="9356"/>
        </w:tabs>
        <w:spacing w:line="360" w:lineRule="auto"/>
        <w:ind w:right="282" w:firstLine="567"/>
        <w:jc w:val="center"/>
        <w:rPr>
          <w:rFonts w:cs="Times New Roman"/>
          <w:b/>
          <w:smallCaps/>
          <w:noProof/>
          <w:sz w:val="28"/>
          <w:szCs w:val="28"/>
        </w:rPr>
      </w:pPr>
      <w:r w:rsidRPr="000E46B0">
        <w:rPr>
          <w:rFonts w:cs="Times New Roman"/>
          <w:b/>
          <w:smallCaps/>
          <w:noProof/>
          <w:sz w:val="28"/>
          <w:szCs w:val="28"/>
        </w:rPr>
        <w:t xml:space="preserve">РАЗДЕЛ </w:t>
      </w:r>
      <w:r w:rsidRPr="000E46B0">
        <w:rPr>
          <w:rFonts w:cs="Times New Roman"/>
          <w:b/>
          <w:smallCaps/>
          <w:noProof/>
          <w:sz w:val="28"/>
          <w:szCs w:val="28"/>
          <w:lang w:val="en-US"/>
        </w:rPr>
        <w:t>III</w:t>
      </w:r>
      <w:r w:rsidRPr="000E46B0">
        <w:rPr>
          <w:rFonts w:cs="Times New Roman"/>
          <w:b/>
          <w:smallCaps/>
          <w:noProof/>
          <w:sz w:val="28"/>
          <w:szCs w:val="28"/>
        </w:rPr>
        <w:t xml:space="preserve"> ГРАДОСТРОИТЕЛЬНЫЕ РЕГЛАМЕНТЫ</w:t>
      </w:r>
    </w:p>
    <w:p w:rsidR="000E46B0" w:rsidRPr="000E46B0" w:rsidRDefault="00933BB6" w:rsidP="000E46B0">
      <w:pPr>
        <w:pStyle w:val="2"/>
        <w:keepNext w:val="0"/>
        <w:numPr>
          <w:ilvl w:val="1"/>
          <w:numId w:val="10"/>
        </w:numPr>
        <w:spacing w:before="0"/>
        <w:ind w:left="709"/>
        <w:jc w:val="center"/>
        <w:rPr>
          <w:rFonts w:ascii="Times New Roman" w:hAnsi="Times New Roman" w:cs="Times New Roman"/>
          <w:color w:val="auto"/>
          <w:sz w:val="28"/>
          <w:szCs w:val="28"/>
        </w:rPr>
      </w:pPr>
      <w:hyperlink w:anchor="_Toc214165451" w:history="1">
        <w:r w:rsidR="000E46B0" w:rsidRPr="000E46B0">
          <w:rPr>
            <w:rFonts w:ascii="Times New Roman" w:hAnsi="Times New Roman" w:cs="Times New Roman"/>
            <w:color w:val="auto"/>
            <w:sz w:val="28"/>
            <w:szCs w:val="28"/>
          </w:rPr>
          <w:t xml:space="preserve"> Глава 8. Установление,</w:t>
        </w:r>
      </w:hyperlink>
      <w:r w:rsidR="000E46B0" w:rsidRPr="000E46B0">
        <w:rPr>
          <w:rFonts w:ascii="Times New Roman" w:hAnsi="Times New Roman" w:cs="Times New Roman"/>
          <w:color w:val="auto"/>
          <w:sz w:val="28"/>
          <w:szCs w:val="28"/>
        </w:rPr>
        <w:t xml:space="preserve"> действие и содержание градостроительных регламентов</w:t>
      </w:r>
    </w:p>
    <w:p w:rsidR="000E46B0" w:rsidRPr="000E46B0" w:rsidRDefault="000E46B0" w:rsidP="000E46B0">
      <w:pPr>
        <w:pStyle w:val="2"/>
        <w:keepNext w:val="0"/>
        <w:numPr>
          <w:ilvl w:val="1"/>
          <w:numId w:val="10"/>
        </w:numPr>
        <w:spacing w:before="0"/>
        <w:ind w:left="709"/>
        <w:jc w:val="center"/>
        <w:rPr>
          <w:rFonts w:ascii="Times New Roman" w:hAnsi="Times New Roman" w:cs="Times New Roman"/>
          <w:color w:val="auto"/>
          <w:sz w:val="28"/>
          <w:szCs w:val="28"/>
        </w:rPr>
      </w:pPr>
    </w:p>
    <w:p w:rsidR="000E46B0" w:rsidRPr="000E46B0" w:rsidRDefault="000E46B0" w:rsidP="000E46B0">
      <w:pPr>
        <w:pStyle w:val="2"/>
        <w:keepNext w:val="0"/>
        <w:numPr>
          <w:ilvl w:val="1"/>
          <w:numId w:val="10"/>
        </w:numPr>
        <w:spacing w:before="0"/>
        <w:ind w:left="709"/>
        <w:jc w:val="center"/>
        <w:rPr>
          <w:rFonts w:ascii="Times New Roman" w:hAnsi="Times New Roman" w:cs="Times New Roman"/>
          <w:color w:val="auto"/>
          <w:sz w:val="28"/>
          <w:szCs w:val="28"/>
        </w:rPr>
      </w:pPr>
      <w:r w:rsidRPr="000E46B0">
        <w:rPr>
          <w:rFonts w:ascii="Times New Roman" w:hAnsi="Times New Roman" w:cs="Times New Roman"/>
          <w:color w:val="auto"/>
          <w:sz w:val="28"/>
          <w:szCs w:val="28"/>
        </w:rPr>
        <w:t xml:space="preserve">Статья 29. </w:t>
      </w:r>
      <w:r w:rsidRPr="000E46B0">
        <w:rPr>
          <w:rFonts w:ascii="Times New Roman" w:hAnsi="Times New Roman" w:cs="Times New Roman"/>
          <w:b w:val="0"/>
          <w:color w:val="auto"/>
          <w:sz w:val="28"/>
          <w:szCs w:val="28"/>
        </w:rPr>
        <w:t>Установление градостроительных регламентов</w:t>
      </w:r>
    </w:p>
    <w:p w:rsidR="000E46B0" w:rsidRPr="000E46B0" w:rsidRDefault="000E46B0" w:rsidP="000E46B0">
      <w:pPr>
        <w:ind w:firstLine="567"/>
        <w:rPr>
          <w:rFonts w:cs="Times New Roman"/>
          <w:sz w:val="28"/>
          <w:szCs w:val="28"/>
        </w:rPr>
      </w:pPr>
    </w:p>
    <w:p w:rsidR="000E46B0" w:rsidRPr="000E46B0" w:rsidRDefault="000E46B0" w:rsidP="000E46B0">
      <w:pPr>
        <w:ind w:firstLine="567"/>
        <w:jc w:val="both"/>
        <w:rPr>
          <w:rFonts w:cs="Times New Roman"/>
          <w:sz w:val="28"/>
          <w:szCs w:val="28"/>
        </w:rPr>
      </w:pPr>
      <w:r w:rsidRPr="000E46B0">
        <w:rPr>
          <w:rFonts w:cs="Times New Roman"/>
          <w:sz w:val="28"/>
          <w:szCs w:val="28"/>
        </w:rPr>
        <w:t>Градостроительные регламенты устанавливаются с учётом:</w:t>
      </w:r>
    </w:p>
    <w:p w:rsidR="000E46B0" w:rsidRPr="000E46B0" w:rsidRDefault="000E46B0" w:rsidP="000E46B0">
      <w:pPr>
        <w:ind w:firstLine="567"/>
        <w:jc w:val="both"/>
        <w:rPr>
          <w:rFonts w:cs="Times New Roman"/>
          <w:sz w:val="28"/>
          <w:szCs w:val="28"/>
        </w:rPr>
      </w:pPr>
      <w:r w:rsidRPr="000E46B0">
        <w:rPr>
          <w:rFonts w:cs="Times New Roman"/>
          <w:sz w:val="28"/>
          <w:szCs w:val="28"/>
        </w:rPr>
        <w:t>фактического использования земельных участков и объектов капитального строительства в границах территориальной зоны;</w:t>
      </w:r>
    </w:p>
    <w:p w:rsidR="000E46B0" w:rsidRPr="000E46B0" w:rsidRDefault="000E46B0" w:rsidP="000E46B0">
      <w:pPr>
        <w:ind w:firstLine="567"/>
        <w:jc w:val="both"/>
        <w:rPr>
          <w:rFonts w:cs="Times New Roman"/>
          <w:sz w:val="28"/>
          <w:szCs w:val="28"/>
        </w:rPr>
      </w:pPr>
      <w:r w:rsidRPr="000E46B0">
        <w:rPr>
          <w:rFonts w:cs="Times New Roman"/>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E46B0" w:rsidRPr="000E46B0" w:rsidRDefault="000E46B0" w:rsidP="000E46B0">
      <w:pPr>
        <w:ind w:firstLine="567"/>
        <w:jc w:val="both"/>
        <w:rPr>
          <w:rFonts w:cs="Times New Roman"/>
          <w:sz w:val="28"/>
          <w:szCs w:val="28"/>
        </w:rPr>
      </w:pPr>
      <w:r w:rsidRPr="000E46B0">
        <w:rPr>
          <w:rFonts w:cs="Times New Roman"/>
          <w:sz w:val="28"/>
          <w:szCs w:val="28"/>
        </w:rPr>
        <w:t>функциональных зон и характеристик их планируемого развития, определенных Генеральным планом Шолоховского городского поселения;</w:t>
      </w:r>
    </w:p>
    <w:p w:rsidR="000E46B0" w:rsidRPr="000E46B0" w:rsidRDefault="000E46B0" w:rsidP="000E46B0">
      <w:pPr>
        <w:ind w:firstLine="567"/>
        <w:jc w:val="both"/>
        <w:rPr>
          <w:rFonts w:cs="Times New Roman"/>
          <w:sz w:val="28"/>
          <w:szCs w:val="28"/>
        </w:rPr>
      </w:pPr>
      <w:r w:rsidRPr="000E46B0">
        <w:rPr>
          <w:rFonts w:cs="Times New Roman"/>
          <w:sz w:val="28"/>
          <w:szCs w:val="28"/>
        </w:rPr>
        <w:t>видов территориальных зон;</w:t>
      </w:r>
    </w:p>
    <w:p w:rsidR="000E46B0" w:rsidRPr="000E46B0" w:rsidRDefault="000E46B0" w:rsidP="000E46B0">
      <w:pPr>
        <w:ind w:firstLine="567"/>
        <w:jc w:val="both"/>
        <w:rPr>
          <w:rFonts w:cs="Times New Roman"/>
          <w:sz w:val="28"/>
          <w:szCs w:val="28"/>
        </w:rPr>
      </w:pPr>
      <w:r w:rsidRPr="000E46B0">
        <w:rPr>
          <w:rFonts w:cs="Times New Roman"/>
          <w:sz w:val="28"/>
          <w:szCs w:val="28"/>
        </w:rPr>
        <w:t>требований охраны объектов культурного наследия, а также особо охраняемых природных территорий, иных природных объектов.</w:t>
      </w:r>
    </w:p>
    <w:p w:rsidR="000E46B0" w:rsidRPr="000E46B0" w:rsidRDefault="000E46B0" w:rsidP="000E46B0">
      <w:pPr>
        <w:pStyle w:val="2"/>
        <w:keepNext w:val="0"/>
        <w:numPr>
          <w:ilvl w:val="1"/>
          <w:numId w:val="10"/>
        </w:numPr>
        <w:spacing w:before="0"/>
        <w:ind w:left="709"/>
        <w:jc w:val="center"/>
        <w:rPr>
          <w:rFonts w:ascii="Times New Roman" w:hAnsi="Times New Roman" w:cs="Times New Roman"/>
          <w:color w:val="auto"/>
          <w:sz w:val="28"/>
          <w:szCs w:val="28"/>
        </w:rPr>
      </w:pPr>
    </w:p>
    <w:p w:rsidR="000E46B0" w:rsidRPr="000E46B0" w:rsidRDefault="000E46B0" w:rsidP="000E46B0">
      <w:pPr>
        <w:pStyle w:val="2"/>
        <w:keepNext w:val="0"/>
        <w:numPr>
          <w:ilvl w:val="1"/>
          <w:numId w:val="10"/>
        </w:numPr>
        <w:spacing w:before="0"/>
        <w:ind w:left="709"/>
        <w:jc w:val="center"/>
        <w:rPr>
          <w:rFonts w:ascii="Times New Roman" w:hAnsi="Times New Roman" w:cs="Times New Roman"/>
          <w:color w:val="auto"/>
          <w:sz w:val="28"/>
          <w:szCs w:val="28"/>
        </w:rPr>
      </w:pPr>
      <w:r w:rsidRPr="000E46B0">
        <w:rPr>
          <w:rFonts w:ascii="Times New Roman" w:hAnsi="Times New Roman" w:cs="Times New Roman"/>
          <w:color w:val="auto"/>
          <w:sz w:val="28"/>
          <w:szCs w:val="28"/>
        </w:rPr>
        <w:t xml:space="preserve">Статья 30. </w:t>
      </w:r>
      <w:r w:rsidRPr="000E46B0">
        <w:rPr>
          <w:rFonts w:ascii="Times New Roman" w:hAnsi="Times New Roman" w:cs="Times New Roman"/>
          <w:b w:val="0"/>
          <w:color w:val="auto"/>
          <w:sz w:val="28"/>
          <w:szCs w:val="28"/>
        </w:rPr>
        <w:t>Действие градостроительного регламента</w:t>
      </w:r>
    </w:p>
    <w:p w:rsidR="000E46B0" w:rsidRPr="000E46B0" w:rsidRDefault="000E46B0" w:rsidP="000E46B0">
      <w:pPr>
        <w:pStyle w:val="2"/>
        <w:keepNext w:val="0"/>
        <w:numPr>
          <w:ilvl w:val="1"/>
          <w:numId w:val="10"/>
        </w:numPr>
        <w:spacing w:before="0"/>
        <w:ind w:left="709"/>
        <w:jc w:val="center"/>
        <w:rPr>
          <w:rFonts w:ascii="Times New Roman" w:hAnsi="Times New Roman" w:cs="Times New Roman"/>
          <w:b w:val="0"/>
          <w:color w:val="auto"/>
          <w:sz w:val="28"/>
          <w:szCs w:val="28"/>
        </w:rPr>
      </w:pPr>
    </w:p>
    <w:p w:rsidR="000E46B0" w:rsidRPr="000E46B0" w:rsidRDefault="000E46B0" w:rsidP="000E46B0">
      <w:pPr>
        <w:ind w:firstLine="567"/>
        <w:jc w:val="both"/>
        <w:rPr>
          <w:rFonts w:cs="Times New Roman"/>
          <w:sz w:val="28"/>
          <w:szCs w:val="28"/>
        </w:rPr>
      </w:pPr>
      <w:r w:rsidRPr="000E46B0">
        <w:rPr>
          <w:rFonts w:cs="Times New Roman"/>
          <w:sz w:val="28"/>
          <w:szCs w:val="28"/>
        </w:rPr>
        <w:t>1.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E46B0" w:rsidRPr="000E46B0" w:rsidRDefault="000E46B0" w:rsidP="000E46B0">
      <w:pPr>
        <w:ind w:firstLine="567"/>
        <w:jc w:val="both"/>
        <w:rPr>
          <w:rFonts w:cs="Times New Roman"/>
          <w:sz w:val="28"/>
          <w:szCs w:val="28"/>
        </w:rPr>
      </w:pPr>
      <w:bookmarkStart w:id="33" w:name="Par1"/>
      <w:bookmarkEnd w:id="33"/>
      <w:r w:rsidRPr="000E46B0">
        <w:rPr>
          <w:rFonts w:cs="Times New Roman"/>
          <w:sz w:val="28"/>
          <w:szCs w:val="28"/>
        </w:rPr>
        <w:t>2. Действие градостроительного регламента не распространяется на земельные участки:</w:t>
      </w:r>
    </w:p>
    <w:p w:rsidR="000E46B0" w:rsidRPr="000E46B0" w:rsidRDefault="000E46B0" w:rsidP="000E46B0">
      <w:pPr>
        <w:ind w:firstLine="567"/>
        <w:jc w:val="both"/>
        <w:rPr>
          <w:rFonts w:cs="Times New Roman"/>
          <w:sz w:val="28"/>
          <w:szCs w:val="28"/>
        </w:rPr>
      </w:pPr>
      <w:proofErr w:type="gramStart"/>
      <w:r w:rsidRPr="000E46B0">
        <w:rPr>
          <w:rFonts w:cs="Times New Roman"/>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0E46B0">
        <w:rPr>
          <w:rFonts w:cs="Times New Roman"/>
          <w:sz w:val="28"/>
          <w:szCs w:val="28"/>
        </w:rPr>
        <w:t xml:space="preserve"> наследия;</w:t>
      </w:r>
    </w:p>
    <w:p w:rsidR="000E46B0" w:rsidRPr="000E46B0" w:rsidRDefault="000E46B0" w:rsidP="000E46B0">
      <w:pPr>
        <w:ind w:firstLine="567"/>
        <w:rPr>
          <w:rFonts w:cs="Times New Roman"/>
          <w:sz w:val="28"/>
          <w:szCs w:val="28"/>
        </w:rPr>
      </w:pPr>
      <w:r w:rsidRPr="000E46B0">
        <w:rPr>
          <w:rFonts w:cs="Times New Roman"/>
          <w:sz w:val="28"/>
          <w:szCs w:val="28"/>
        </w:rPr>
        <w:t>2) в границах территорий общего пользования;</w:t>
      </w:r>
    </w:p>
    <w:p w:rsidR="000E46B0" w:rsidRPr="000E46B0" w:rsidRDefault="000E46B0" w:rsidP="000E46B0">
      <w:pPr>
        <w:ind w:firstLine="567"/>
        <w:rPr>
          <w:rFonts w:cs="Times New Roman"/>
          <w:sz w:val="28"/>
          <w:szCs w:val="28"/>
        </w:rPr>
      </w:pPr>
      <w:proofErr w:type="gramStart"/>
      <w:r w:rsidRPr="000E46B0">
        <w:rPr>
          <w:rFonts w:cs="Times New Roman"/>
          <w:sz w:val="28"/>
          <w:szCs w:val="28"/>
        </w:rPr>
        <w:lastRenderedPageBreak/>
        <w:t>3) предназначенные для размещения линейных объектов и (или) занятые линейными объектами;</w:t>
      </w:r>
      <w:proofErr w:type="gramEnd"/>
    </w:p>
    <w:p w:rsidR="000E46B0" w:rsidRPr="000E46B0" w:rsidRDefault="000E46B0" w:rsidP="000E46B0">
      <w:pPr>
        <w:ind w:firstLine="567"/>
        <w:rPr>
          <w:rFonts w:cs="Times New Roman"/>
          <w:sz w:val="28"/>
          <w:szCs w:val="28"/>
        </w:rPr>
      </w:pPr>
      <w:proofErr w:type="gramStart"/>
      <w:r w:rsidRPr="000E46B0">
        <w:rPr>
          <w:rFonts w:cs="Times New Roman"/>
          <w:sz w:val="28"/>
          <w:szCs w:val="28"/>
        </w:rPr>
        <w:t>4) предоставленные для добычи полезных ископаемых.</w:t>
      </w:r>
      <w:proofErr w:type="gramEnd"/>
    </w:p>
    <w:p w:rsidR="000E46B0" w:rsidRPr="000E46B0" w:rsidRDefault="000E46B0" w:rsidP="000E46B0">
      <w:pPr>
        <w:ind w:firstLine="567"/>
        <w:jc w:val="both"/>
        <w:rPr>
          <w:rFonts w:cs="Times New Roman"/>
          <w:sz w:val="28"/>
          <w:szCs w:val="28"/>
        </w:rPr>
      </w:pPr>
      <w:r w:rsidRPr="000E46B0">
        <w:rPr>
          <w:rFonts w:cs="Times New Roman"/>
          <w:sz w:val="28"/>
          <w:szCs w:val="28"/>
        </w:rPr>
        <w:t>3.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4. </w:t>
      </w:r>
      <w:proofErr w:type="gramStart"/>
      <w:r w:rsidRPr="000E46B0">
        <w:rPr>
          <w:rFonts w:cs="Times New Roman"/>
          <w:sz w:val="28"/>
          <w:szCs w:val="28"/>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разрешённое использование либо назначение которых до их включения в границы населенного</w:t>
      </w:r>
      <w:proofErr w:type="gramEnd"/>
      <w:r w:rsidRPr="000E46B0">
        <w:rPr>
          <w:rFonts w:cs="Times New Roman"/>
          <w:sz w:val="28"/>
          <w:szCs w:val="28"/>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0E46B0" w:rsidRPr="000E46B0" w:rsidRDefault="000E46B0" w:rsidP="000E46B0">
      <w:pPr>
        <w:ind w:firstLine="567"/>
        <w:jc w:val="both"/>
        <w:rPr>
          <w:rFonts w:cs="Times New Roman"/>
          <w:sz w:val="28"/>
          <w:szCs w:val="28"/>
        </w:rPr>
      </w:pPr>
      <w:r w:rsidRPr="000E46B0">
        <w:rPr>
          <w:rFonts w:cs="Times New Roman"/>
          <w:sz w:val="28"/>
          <w:szCs w:val="28"/>
        </w:rPr>
        <w:t>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0E46B0" w:rsidRPr="000E46B0" w:rsidRDefault="000E46B0" w:rsidP="000E46B0">
      <w:pPr>
        <w:ind w:firstLine="567"/>
        <w:jc w:val="both"/>
        <w:rPr>
          <w:rFonts w:cs="Times New Roman"/>
          <w:sz w:val="28"/>
          <w:szCs w:val="28"/>
        </w:rPr>
      </w:pPr>
      <w:r w:rsidRPr="000E46B0">
        <w:rPr>
          <w:rFonts w:cs="Times New Roman"/>
          <w:sz w:val="28"/>
          <w:szCs w:val="28"/>
        </w:rPr>
        <w:t>6. </w:t>
      </w:r>
      <w:proofErr w:type="gramStart"/>
      <w:r w:rsidRPr="000E46B0">
        <w:rPr>
          <w:rFonts w:cs="Times New Roman"/>
          <w:sz w:val="28"/>
          <w:szCs w:val="28"/>
        </w:rPr>
        <w:t>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0E46B0" w:rsidRPr="000E46B0" w:rsidRDefault="000E46B0" w:rsidP="000E46B0">
      <w:pPr>
        <w:ind w:firstLine="567"/>
        <w:jc w:val="both"/>
        <w:rPr>
          <w:rFonts w:cs="Times New Roman"/>
          <w:sz w:val="28"/>
          <w:szCs w:val="28"/>
        </w:rPr>
      </w:pPr>
      <w:r w:rsidRPr="000E46B0">
        <w:rPr>
          <w:rFonts w:cs="Times New Roman"/>
          <w:sz w:val="28"/>
          <w:szCs w:val="28"/>
        </w:rPr>
        <w:t xml:space="preserve">7. Строительство объектов капитального строительства может </w:t>
      </w:r>
      <w:r w:rsidRPr="000E46B0">
        <w:rPr>
          <w:rFonts w:cs="Times New Roman"/>
          <w:sz w:val="28"/>
          <w:szCs w:val="28"/>
        </w:rPr>
        <w:lastRenderedPageBreak/>
        <w:t>осуществляться только в соответствии с установленными градостроительными регламентами.</w:t>
      </w:r>
    </w:p>
    <w:p w:rsidR="000E46B0" w:rsidRPr="000E46B0" w:rsidRDefault="000E46B0" w:rsidP="000E46B0">
      <w:pPr>
        <w:ind w:firstLine="567"/>
        <w:jc w:val="both"/>
        <w:rPr>
          <w:rFonts w:cs="Times New Roman"/>
          <w:sz w:val="28"/>
          <w:szCs w:val="28"/>
        </w:rPr>
      </w:pPr>
      <w:r w:rsidRPr="000E46B0">
        <w:rPr>
          <w:rFonts w:cs="Times New Roman"/>
          <w:sz w:val="28"/>
          <w:szCs w:val="28"/>
        </w:rPr>
        <w:t>8. Реконструкция указанных в части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0E46B0" w:rsidRPr="000E46B0" w:rsidRDefault="000E46B0" w:rsidP="000E46B0">
      <w:pPr>
        <w:ind w:firstLine="567"/>
        <w:jc w:val="both"/>
        <w:rPr>
          <w:rFonts w:cs="Times New Roman"/>
          <w:sz w:val="28"/>
          <w:szCs w:val="28"/>
        </w:rPr>
      </w:pPr>
      <w:r w:rsidRPr="000E46B0">
        <w:rPr>
          <w:rFonts w:cs="Times New Roman"/>
          <w:sz w:val="28"/>
          <w:szCs w:val="28"/>
        </w:rPr>
        <w:t>9. В случае</w:t>
      </w:r>
      <w:proofErr w:type="gramStart"/>
      <w:r w:rsidRPr="000E46B0">
        <w:rPr>
          <w:rFonts w:cs="Times New Roman"/>
          <w:sz w:val="28"/>
          <w:szCs w:val="28"/>
        </w:rPr>
        <w:t>,</w:t>
      </w:r>
      <w:proofErr w:type="gramEnd"/>
      <w:r w:rsidRPr="000E46B0">
        <w:rPr>
          <w:rFonts w:cs="Times New Roman"/>
          <w:sz w:val="28"/>
          <w:szCs w:val="28"/>
        </w:rPr>
        <w:t xml:space="preserve"> если использование указанных в пункте 5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E46B0" w:rsidRPr="000E46B0" w:rsidRDefault="000E46B0" w:rsidP="000E46B0">
      <w:pPr>
        <w:ind w:firstLine="567"/>
        <w:rPr>
          <w:rFonts w:cs="Times New Roman"/>
          <w:b/>
          <w:sz w:val="28"/>
          <w:szCs w:val="28"/>
        </w:rPr>
      </w:pPr>
    </w:p>
    <w:p w:rsidR="000E46B0" w:rsidRPr="000E46B0" w:rsidRDefault="000E46B0" w:rsidP="000E46B0">
      <w:pPr>
        <w:pStyle w:val="2"/>
        <w:keepNext w:val="0"/>
        <w:numPr>
          <w:ilvl w:val="1"/>
          <w:numId w:val="10"/>
        </w:numPr>
        <w:spacing w:before="0"/>
        <w:ind w:left="709"/>
        <w:jc w:val="center"/>
        <w:rPr>
          <w:rFonts w:ascii="Times New Roman" w:hAnsi="Times New Roman" w:cs="Times New Roman"/>
          <w:b w:val="0"/>
          <w:color w:val="auto"/>
          <w:sz w:val="28"/>
          <w:szCs w:val="28"/>
        </w:rPr>
      </w:pPr>
      <w:bookmarkStart w:id="34" w:name="__RefHeading___Toc8458_2726444404"/>
      <w:bookmarkEnd w:id="34"/>
      <w:r w:rsidRPr="000E46B0">
        <w:rPr>
          <w:rFonts w:ascii="Times New Roman" w:hAnsi="Times New Roman" w:cs="Times New Roman"/>
          <w:color w:val="auto"/>
          <w:sz w:val="28"/>
          <w:szCs w:val="28"/>
        </w:rPr>
        <w:t xml:space="preserve">Статья 31. </w:t>
      </w:r>
      <w:r w:rsidRPr="000E46B0">
        <w:rPr>
          <w:rFonts w:ascii="Times New Roman" w:hAnsi="Times New Roman" w:cs="Times New Roman"/>
          <w:b w:val="0"/>
          <w:color w:val="auto"/>
          <w:sz w:val="28"/>
          <w:szCs w:val="28"/>
        </w:rPr>
        <w:t>Содержание градостроительных регламентов</w:t>
      </w:r>
    </w:p>
    <w:p w:rsidR="000E46B0" w:rsidRPr="000E46B0" w:rsidRDefault="000E46B0" w:rsidP="000E46B0">
      <w:pPr>
        <w:rPr>
          <w:rFonts w:cs="Times New Roman"/>
          <w:sz w:val="28"/>
          <w:szCs w:val="28"/>
        </w:rPr>
      </w:pPr>
    </w:p>
    <w:p w:rsidR="000E46B0" w:rsidRPr="000E46B0" w:rsidRDefault="000E46B0" w:rsidP="000E46B0">
      <w:pPr>
        <w:ind w:firstLine="567"/>
        <w:jc w:val="both"/>
        <w:rPr>
          <w:rFonts w:cs="Times New Roman"/>
          <w:sz w:val="28"/>
          <w:szCs w:val="28"/>
        </w:rPr>
      </w:pPr>
      <w:r w:rsidRPr="000E46B0">
        <w:rPr>
          <w:rFonts w:cs="Times New Roman"/>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E46B0" w:rsidRPr="000E46B0" w:rsidRDefault="000E46B0" w:rsidP="000E46B0">
      <w:pPr>
        <w:ind w:firstLine="567"/>
        <w:jc w:val="both"/>
        <w:rPr>
          <w:rFonts w:cs="Times New Roman"/>
          <w:sz w:val="28"/>
          <w:szCs w:val="28"/>
        </w:rPr>
      </w:pPr>
      <w:r w:rsidRPr="000E46B0">
        <w:rPr>
          <w:rFonts w:cs="Times New Roman"/>
          <w:sz w:val="28"/>
          <w:szCs w:val="28"/>
        </w:rPr>
        <w:t>виды разрешённого использования земельных участков и объектов капитального строительства;</w:t>
      </w:r>
    </w:p>
    <w:p w:rsidR="000E46B0" w:rsidRPr="000E46B0" w:rsidRDefault="000E46B0" w:rsidP="000E46B0">
      <w:pPr>
        <w:ind w:firstLine="567"/>
        <w:jc w:val="both"/>
        <w:rPr>
          <w:rFonts w:cs="Times New Roman"/>
          <w:sz w:val="28"/>
          <w:szCs w:val="28"/>
        </w:rPr>
      </w:pPr>
      <w:r w:rsidRPr="000E46B0">
        <w:rPr>
          <w:rFonts w:cs="Times New Roman"/>
          <w:sz w:val="28"/>
          <w:szCs w:val="28"/>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0E46B0" w:rsidRPr="000E46B0" w:rsidRDefault="000E46B0" w:rsidP="000E46B0">
      <w:pPr>
        <w:ind w:firstLine="567"/>
        <w:jc w:val="both"/>
        <w:rPr>
          <w:rFonts w:cs="Times New Roman"/>
          <w:sz w:val="28"/>
          <w:szCs w:val="28"/>
        </w:rPr>
      </w:pPr>
      <w:r w:rsidRPr="000E46B0">
        <w:rPr>
          <w:rFonts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E46B0" w:rsidRPr="000E46B0" w:rsidRDefault="000E46B0" w:rsidP="000E46B0">
      <w:pPr>
        <w:ind w:firstLine="567"/>
        <w:jc w:val="both"/>
        <w:rPr>
          <w:rFonts w:cs="Times New Roman"/>
          <w:sz w:val="28"/>
          <w:szCs w:val="28"/>
        </w:rPr>
      </w:pPr>
      <w:r w:rsidRPr="000E46B0">
        <w:rPr>
          <w:rFonts w:cs="Times New Roman"/>
          <w:sz w:val="28"/>
          <w:szCs w:val="28"/>
        </w:rPr>
        <w:t>расчётные показатели минимально допустимого уровня обеспеченности территории объектами коммунальной, транспортной, социальной инфраструктур и расчётные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0E46B0" w:rsidRPr="000E46B0" w:rsidRDefault="000E46B0" w:rsidP="000E46B0">
      <w:pPr>
        <w:pStyle w:val="2"/>
        <w:keepNext w:val="0"/>
        <w:numPr>
          <w:ilvl w:val="1"/>
          <w:numId w:val="10"/>
        </w:numPr>
        <w:spacing w:before="0"/>
        <w:ind w:left="709"/>
        <w:rPr>
          <w:rFonts w:ascii="Times New Roman" w:hAnsi="Times New Roman" w:cs="Times New Roman"/>
          <w:sz w:val="28"/>
          <w:szCs w:val="28"/>
        </w:rPr>
      </w:pPr>
    </w:p>
    <w:p w:rsidR="000E46B0" w:rsidRPr="000E46B0" w:rsidRDefault="000E46B0" w:rsidP="000E46B0">
      <w:pPr>
        <w:pStyle w:val="2"/>
        <w:keepNext w:val="0"/>
        <w:numPr>
          <w:ilvl w:val="1"/>
          <w:numId w:val="10"/>
        </w:numPr>
        <w:spacing w:before="0"/>
        <w:ind w:left="709"/>
        <w:jc w:val="center"/>
        <w:rPr>
          <w:rFonts w:ascii="Times New Roman" w:hAnsi="Times New Roman" w:cs="Times New Roman"/>
          <w:color w:val="auto"/>
          <w:sz w:val="28"/>
          <w:szCs w:val="28"/>
        </w:rPr>
      </w:pPr>
      <w:r w:rsidRPr="000E46B0">
        <w:rPr>
          <w:rFonts w:ascii="Times New Roman" w:hAnsi="Times New Roman" w:cs="Times New Roman"/>
          <w:color w:val="auto"/>
          <w:sz w:val="28"/>
          <w:szCs w:val="28"/>
        </w:rPr>
        <w:t xml:space="preserve">Статья 32. </w:t>
      </w:r>
      <w:r w:rsidRPr="000E46B0">
        <w:rPr>
          <w:rFonts w:ascii="Times New Roman" w:hAnsi="Times New Roman" w:cs="Times New Roman"/>
          <w:b w:val="0"/>
          <w:color w:val="auto"/>
          <w:sz w:val="28"/>
          <w:szCs w:val="28"/>
        </w:rPr>
        <w:t>Виды разрешённого использования земельных участков и объектов капитального строительства</w:t>
      </w:r>
    </w:p>
    <w:p w:rsidR="000E46B0" w:rsidRPr="000E46B0" w:rsidRDefault="000E46B0" w:rsidP="000E46B0">
      <w:pPr>
        <w:pStyle w:val="2"/>
        <w:keepNext w:val="0"/>
        <w:numPr>
          <w:ilvl w:val="1"/>
          <w:numId w:val="10"/>
        </w:numPr>
        <w:spacing w:before="0"/>
        <w:ind w:left="709"/>
        <w:rPr>
          <w:rFonts w:ascii="Times New Roman" w:hAnsi="Times New Roman" w:cs="Times New Roman"/>
          <w:sz w:val="28"/>
          <w:szCs w:val="28"/>
        </w:rPr>
      </w:pPr>
    </w:p>
    <w:p w:rsidR="000E46B0" w:rsidRPr="000E46B0" w:rsidRDefault="000E46B0" w:rsidP="000E46B0">
      <w:pPr>
        <w:ind w:firstLine="567"/>
        <w:rPr>
          <w:rFonts w:cs="Times New Roman"/>
          <w:sz w:val="28"/>
          <w:szCs w:val="28"/>
        </w:rPr>
      </w:pPr>
      <w:r w:rsidRPr="000E46B0">
        <w:rPr>
          <w:rFonts w:cs="Times New Roman"/>
          <w:sz w:val="28"/>
          <w:szCs w:val="28"/>
        </w:rPr>
        <w:t>1. Разрешённое использование земельных участков и объектов капитального строительства может быть следующих видов:</w:t>
      </w:r>
    </w:p>
    <w:p w:rsidR="000E46B0" w:rsidRPr="000E46B0" w:rsidRDefault="000E46B0" w:rsidP="000E46B0">
      <w:pPr>
        <w:ind w:firstLine="567"/>
        <w:rPr>
          <w:rFonts w:cs="Times New Roman"/>
          <w:sz w:val="28"/>
          <w:szCs w:val="28"/>
        </w:rPr>
      </w:pPr>
      <w:r w:rsidRPr="000E46B0">
        <w:rPr>
          <w:rFonts w:cs="Times New Roman"/>
          <w:sz w:val="28"/>
          <w:szCs w:val="28"/>
        </w:rPr>
        <w:t>1) основные виды разрешённого использования;</w:t>
      </w:r>
    </w:p>
    <w:p w:rsidR="000E46B0" w:rsidRPr="000E46B0" w:rsidRDefault="000E46B0" w:rsidP="000E46B0">
      <w:pPr>
        <w:ind w:firstLine="567"/>
        <w:rPr>
          <w:rFonts w:cs="Times New Roman"/>
          <w:sz w:val="28"/>
          <w:szCs w:val="28"/>
        </w:rPr>
      </w:pPr>
      <w:r w:rsidRPr="000E46B0">
        <w:rPr>
          <w:rFonts w:cs="Times New Roman"/>
          <w:sz w:val="28"/>
          <w:szCs w:val="28"/>
        </w:rPr>
        <w:lastRenderedPageBreak/>
        <w:t>2) условно разрешённые виды использования;</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3) вспомогательные виды разрешённого использования, допустимые только в качестве </w:t>
      </w:r>
      <w:proofErr w:type="gramStart"/>
      <w:r w:rsidRPr="000E46B0">
        <w:rPr>
          <w:rFonts w:cs="Times New Roman"/>
          <w:sz w:val="28"/>
          <w:szCs w:val="28"/>
        </w:rPr>
        <w:t>дополнительных</w:t>
      </w:r>
      <w:proofErr w:type="gramEnd"/>
      <w:r w:rsidRPr="000E46B0">
        <w:rPr>
          <w:rFonts w:cs="Times New Roman"/>
          <w:sz w:val="28"/>
          <w:szCs w:val="28"/>
        </w:rPr>
        <w:t xml:space="preserve"> по отношению к основным видам разрешённого использования и условно разрешённым видам использования и осуществляемые совместно с ними.</w:t>
      </w:r>
    </w:p>
    <w:p w:rsidR="000E46B0" w:rsidRPr="000E46B0" w:rsidRDefault="000E46B0" w:rsidP="000E46B0">
      <w:pPr>
        <w:ind w:firstLine="567"/>
        <w:jc w:val="both"/>
        <w:rPr>
          <w:rFonts w:cs="Times New Roman"/>
          <w:sz w:val="28"/>
          <w:szCs w:val="28"/>
        </w:rPr>
      </w:pPr>
      <w:r w:rsidRPr="000E46B0">
        <w:rPr>
          <w:rFonts w:cs="Times New Roman"/>
          <w:sz w:val="28"/>
          <w:szCs w:val="28"/>
        </w:rPr>
        <w:t>2. Применительно к каждой территориальной зоне устанавливаются виды разрешённого использования земельных участков и объектов капитального строительства.</w:t>
      </w:r>
    </w:p>
    <w:p w:rsidR="000E46B0" w:rsidRPr="000E46B0" w:rsidRDefault="000E46B0" w:rsidP="000E46B0">
      <w:pPr>
        <w:ind w:firstLine="567"/>
        <w:jc w:val="both"/>
        <w:rPr>
          <w:rFonts w:cs="Times New Roman"/>
          <w:sz w:val="28"/>
          <w:szCs w:val="28"/>
        </w:rPr>
      </w:pPr>
      <w:r w:rsidRPr="000E46B0">
        <w:rPr>
          <w:rFonts w:cs="Times New Roman"/>
          <w:sz w:val="28"/>
          <w:szCs w:val="28"/>
        </w:rPr>
        <w:t>3. Установление основных видов разрешённого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0E46B0" w:rsidRPr="000E46B0" w:rsidRDefault="000E46B0" w:rsidP="000E46B0">
      <w:pPr>
        <w:ind w:firstLine="567"/>
        <w:jc w:val="both"/>
        <w:rPr>
          <w:rFonts w:cs="Times New Roman"/>
          <w:sz w:val="28"/>
          <w:szCs w:val="28"/>
        </w:rPr>
      </w:pPr>
      <w:r w:rsidRPr="000E46B0">
        <w:rPr>
          <w:rFonts w:cs="Times New Roman"/>
          <w:sz w:val="28"/>
          <w:szCs w:val="28"/>
        </w:rPr>
        <w:t>4. Для одного земельного участка и объекта капитального строительства допускается установление нескольких видов использования.</w:t>
      </w:r>
    </w:p>
    <w:p w:rsidR="000E46B0" w:rsidRPr="000E46B0" w:rsidRDefault="000E46B0" w:rsidP="000E46B0">
      <w:pPr>
        <w:ind w:firstLine="567"/>
        <w:jc w:val="both"/>
        <w:rPr>
          <w:rFonts w:cs="Times New Roman"/>
          <w:sz w:val="28"/>
          <w:szCs w:val="28"/>
        </w:rPr>
      </w:pPr>
      <w:r w:rsidRPr="000E46B0">
        <w:rPr>
          <w:rFonts w:cs="Times New Roman"/>
          <w:sz w:val="28"/>
          <w:szCs w:val="28"/>
        </w:rPr>
        <w:t>5. При образовании земельного участка в границах территорий, отнесенных Правилами к территориям общего пользования, для размещения и эксплуатации объектов, непосредственно связанных с развитием транспортной инфраструктуры и обустройства территорий общего пользования, в соответствии с Классификатором допускается установление следующих видов разрешенного использования путем подготовки документации по планировке территории:</w:t>
      </w:r>
    </w:p>
    <w:p w:rsidR="000E46B0" w:rsidRPr="000E46B0" w:rsidRDefault="000E46B0" w:rsidP="000E46B0">
      <w:pPr>
        <w:ind w:firstLine="567"/>
        <w:jc w:val="both"/>
        <w:rPr>
          <w:rFonts w:cs="Times New Roman"/>
          <w:sz w:val="28"/>
          <w:szCs w:val="28"/>
        </w:rPr>
      </w:pPr>
      <w:proofErr w:type="gramStart"/>
      <w:r w:rsidRPr="000E46B0">
        <w:rPr>
          <w:rFonts w:cs="Times New Roman"/>
          <w:sz w:val="28"/>
          <w:szCs w:val="28"/>
        </w:rPr>
        <w:t xml:space="preserve">1) 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 w:history="1">
        <w:r w:rsidRPr="000E46B0">
          <w:rPr>
            <w:rFonts w:cs="Times New Roman"/>
            <w:sz w:val="28"/>
            <w:szCs w:val="28"/>
          </w:rPr>
          <w:t>кодами 2.7.1</w:t>
        </w:r>
      </w:hyperlink>
      <w:r w:rsidRPr="000E46B0">
        <w:rPr>
          <w:rFonts w:cs="Times New Roman"/>
          <w:sz w:val="28"/>
          <w:szCs w:val="28"/>
        </w:rPr>
        <w:t xml:space="preserve">, </w:t>
      </w:r>
      <w:hyperlink r:id="rId11" w:history="1">
        <w:r w:rsidRPr="000E46B0">
          <w:rPr>
            <w:rFonts w:cs="Times New Roman"/>
            <w:sz w:val="28"/>
            <w:szCs w:val="28"/>
          </w:rPr>
          <w:t>4.9</w:t>
        </w:r>
      </w:hyperlink>
      <w:r w:rsidRPr="000E46B0">
        <w:rPr>
          <w:rFonts w:cs="Times New Roman"/>
          <w:sz w:val="28"/>
          <w:szCs w:val="28"/>
        </w:rPr>
        <w:t xml:space="preserve">, </w:t>
      </w:r>
      <w:hyperlink r:id="rId12" w:history="1">
        <w:r w:rsidRPr="000E46B0">
          <w:rPr>
            <w:rFonts w:cs="Times New Roman"/>
            <w:sz w:val="28"/>
            <w:szCs w:val="28"/>
          </w:rPr>
          <w:t>7.2.3</w:t>
        </w:r>
      </w:hyperlink>
      <w:r w:rsidRPr="000E46B0">
        <w:rPr>
          <w:rFonts w:cs="Times New Roman"/>
          <w:sz w:val="28"/>
          <w:szCs w:val="28"/>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p w:rsidR="000E46B0" w:rsidRPr="000E46B0" w:rsidRDefault="000E46B0" w:rsidP="000E46B0">
      <w:pPr>
        <w:ind w:firstLine="567"/>
        <w:jc w:val="both"/>
        <w:rPr>
          <w:rFonts w:cs="Times New Roman"/>
          <w:sz w:val="28"/>
          <w:szCs w:val="28"/>
        </w:rPr>
      </w:pPr>
      <w:r w:rsidRPr="000E46B0">
        <w:rPr>
          <w:rFonts w:cs="Times New Roman"/>
          <w:sz w:val="28"/>
          <w:szCs w:val="28"/>
        </w:rPr>
        <w:t>2) размещение площадок для занятия спортом и физкультурой на открытом воздухе (физкультурные площадки, беговые дорожки, поля для спортивной игры);</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3)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0E46B0">
        <w:rPr>
          <w:rFonts w:cs="Times New Roman"/>
          <w:sz w:val="28"/>
          <w:szCs w:val="28"/>
        </w:rPr>
        <w:t>природовосстановительных</w:t>
      </w:r>
      <w:proofErr w:type="spellEnd"/>
      <w:r w:rsidRPr="000E46B0">
        <w:rPr>
          <w:rFonts w:cs="Times New Roman"/>
          <w:sz w:val="28"/>
          <w:szCs w:val="28"/>
        </w:rPr>
        <w:t xml:space="preserve"> мероприятий;</w:t>
      </w:r>
    </w:p>
    <w:p w:rsidR="000E46B0" w:rsidRPr="000E46B0" w:rsidRDefault="000E46B0" w:rsidP="000E46B0">
      <w:pPr>
        <w:ind w:firstLine="567"/>
        <w:jc w:val="both"/>
        <w:rPr>
          <w:rFonts w:cs="Times New Roman"/>
          <w:sz w:val="28"/>
          <w:szCs w:val="28"/>
        </w:rPr>
      </w:pPr>
      <w:r w:rsidRPr="000E46B0">
        <w:rPr>
          <w:rFonts w:cs="Times New Roman"/>
          <w:sz w:val="28"/>
          <w:szCs w:val="28"/>
        </w:rPr>
        <w:t xml:space="preserve">4)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E46B0">
        <w:rPr>
          <w:rFonts w:cs="Times New Roman"/>
          <w:sz w:val="28"/>
          <w:szCs w:val="28"/>
        </w:rPr>
        <w:t>велотранспортной</w:t>
      </w:r>
      <w:proofErr w:type="spellEnd"/>
      <w:r w:rsidRPr="000E46B0">
        <w:rPr>
          <w:rFonts w:cs="Times New Roman"/>
          <w:sz w:val="28"/>
          <w:szCs w:val="28"/>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3" w:history="1">
        <w:r w:rsidRPr="000E46B0">
          <w:rPr>
            <w:rFonts w:cs="Times New Roman"/>
            <w:sz w:val="28"/>
            <w:szCs w:val="28"/>
          </w:rPr>
          <w:t>кодами 2.7.1</w:t>
        </w:r>
      </w:hyperlink>
      <w:r w:rsidRPr="000E46B0">
        <w:rPr>
          <w:rFonts w:cs="Times New Roman"/>
          <w:sz w:val="28"/>
          <w:szCs w:val="28"/>
        </w:rPr>
        <w:t xml:space="preserve">, </w:t>
      </w:r>
      <w:hyperlink r:id="rId14" w:history="1">
        <w:r w:rsidRPr="000E46B0">
          <w:rPr>
            <w:rFonts w:cs="Times New Roman"/>
            <w:sz w:val="28"/>
            <w:szCs w:val="28"/>
          </w:rPr>
          <w:t>4.9</w:t>
        </w:r>
      </w:hyperlink>
      <w:r w:rsidRPr="000E46B0">
        <w:rPr>
          <w:rFonts w:cs="Times New Roman"/>
          <w:sz w:val="28"/>
          <w:szCs w:val="28"/>
        </w:rPr>
        <w:t xml:space="preserve">, </w:t>
      </w:r>
      <w:hyperlink r:id="rId15" w:history="1">
        <w:r w:rsidRPr="000E46B0">
          <w:rPr>
            <w:rFonts w:cs="Times New Roman"/>
            <w:sz w:val="28"/>
            <w:szCs w:val="28"/>
          </w:rPr>
          <w:t>7.2.3</w:t>
        </w:r>
      </w:hyperlink>
      <w:r w:rsidRPr="000E46B0">
        <w:rPr>
          <w:rFonts w:cs="Times New Roman"/>
          <w:sz w:val="28"/>
          <w:szCs w:val="28"/>
        </w:rPr>
        <w:t xml:space="preserve">, а также некапитальных сооружений, </w:t>
      </w:r>
      <w:r w:rsidRPr="000E46B0">
        <w:rPr>
          <w:rFonts w:cs="Times New Roman"/>
          <w:sz w:val="28"/>
          <w:szCs w:val="28"/>
        </w:rPr>
        <w:lastRenderedPageBreak/>
        <w:t>предназначенных для охраны транспортных средств;</w:t>
      </w:r>
    </w:p>
    <w:p w:rsidR="000E46B0" w:rsidRPr="000E46B0" w:rsidRDefault="000E46B0" w:rsidP="000E46B0">
      <w:pPr>
        <w:ind w:firstLine="567"/>
        <w:jc w:val="both"/>
        <w:rPr>
          <w:rFonts w:cs="Times New Roman"/>
          <w:sz w:val="28"/>
          <w:szCs w:val="28"/>
        </w:rPr>
      </w:pPr>
      <w:r w:rsidRPr="000E46B0">
        <w:rPr>
          <w:rFonts w:cs="Times New Roman"/>
          <w:sz w:val="28"/>
          <w:szCs w:val="28"/>
        </w:rPr>
        <w:t>5)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0E46B0" w:rsidRPr="000E46B0" w:rsidRDefault="000E46B0" w:rsidP="000E46B0">
      <w:pPr>
        <w:ind w:firstLine="567"/>
        <w:jc w:val="both"/>
        <w:rPr>
          <w:rFonts w:cs="Times New Roman"/>
          <w:sz w:val="28"/>
          <w:szCs w:val="28"/>
        </w:rPr>
      </w:pPr>
      <w:proofErr w:type="gramStart"/>
      <w:r w:rsidRPr="000E46B0">
        <w:rPr>
          <w:rFonts w:cs="Times New Roman"/>
          <w:sz w:val="28"/>
          <w:szCs w:val="28"/>
        </w:rPr>
        <w:t>6)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0E46B0" w:rsidRPr="000E46B0" w:rsidRDefault="000E46B0" w:rsidP="000E46B0">
      <w:pPr>
        <w:ind w:firstLine="567"/>
        <w:jc w:val="both"/>
        <w:rPr>
          <w:rFonts w:cs="Times New Roman"/>
          <w:sz w:val="28"/>
          <w:szCs w:val="28"/>
        </w:rPr>
      </w:pPr>
      <w:r w:rsidRPr="000E46B0">
        <w:rPr>
          <w:rFonts w:cs="Times New Roman"/>
          <w:sz w:val="28"/>
          <w:szCs w:val="28"/>
        </w:rPr>
        <w:t xml:space="preserve">7. Вспомогательные виды разрешенного использования, допустимы только в качестве </w:t>
      </w:r>
      <w:proofErr w:type="gramStart"/>
      <w:r w:rsidRPr="000E46B0">
        <w:rPr>
          <w:rFonts w:cs="Times New Roman"/>
          <w:sz w:val="28"/>
          <w:szCs w:val="28"/>
        </w:rPr>
        <w:t>дополнительных</w:t>
      </w:r>
      <w:proofErr w:type="gramEnd"/>
      <w:r w:rsidRPr="000E46B0">
        <w:rPr>
          <w:rFonts w:cs="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 Выбор вспомогательного использования без выбора основного вида разрешенного использования не предусматривается.</w:t>
      </w:r>
    </w:p>
    <w:p w:rsidR="000E46B0" w:rsidRPr="000E46B0" w:rsidRDefault="000E46B0" w:rsidP="000E46B0">
      <w:pPr>
        <w:ind w:firstLine="567"/>
        <w:rPr>
          <w:rFonts w:cs="Times New Roman"/>
          <w:sz w:val="28"/>
          <w:szCs w:val="28"/>
        </w:rPr>
      </w:pPr>
    </w:p>
    <w:p w:rsidR="000E46B0" w:rsidRPr="000E46B0" w:rsidRDefault="000E46B0" w:rsidP="000E46B0">
      <w:pPr>
        <w:pStyle w:val="2"/>
        <w:keepNext w:val="0"/>
        <w:numPr>
          <w:ilvl w:val="1"/>
          <w:numId w:val="10"/>
        </w:numPr>
        <w:spacing w:before="0"/>
        <w:ind w:left="709"/>
        <w:jc w:val="center"/>
        <w:rPr>
          <w:rFonts w:ascii="Times New Roman" w:hAnsi="Times New Roman" w:cs="Times New Roman"/>
          <w:color w:val="auto"/>
          <w:sz w:val="28"/>
          <w:szCs w:val="28"/>
        </w:rPr>
      </w:pPr>
      <w:bookmarkStart w:id="35" w:name="__RefHeading___Toc8462_2726444404"/>
      <w:bookmarkEnd w:id="35"/>
      <w:r w:rsidRPr="000E46B0">
        <w:rPr>
          <w:rFonts w:ascii="Times New Roman" w:hAnsi="Times New Roman" w:cs="Times New Roman"/>
          <w:color w:val="auto"/>
          <w:sz w:val="28"/>
          <w:szCs w:val="28"/>
        </w:rPr>
        <w:t xml:space="preserve">Статья 33. </w:t>
      </w:r>
      <w:r w:rsidRPr="000E46B0">
        <w:rPr>
          <w:rFonts w:ascii="Times New Roman" w:hAnsi="Times New Roman" w:cs="Times New Roman"/>
          <w:b w:val="0"/>
          <w:color w:val="auto"/>
          <w:sz w:val="28"/>
          <w:szCs w:val="28"/>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0E46B0" w:rsidRPr="000E46B0" w:rsidRDefault="000E46B0" w:rsidP="000E46B0">
      <w:pPr>
        <w:spacing w:line="228" w:lineRule="auto"/>
        <w:rPr>
          <w:rFonts w:cs="Times New Roman"/>
          <w:sz w:val="28"/>
          <w:szCs w:val="28"/>
        </w:rPr>
      </w:pP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1) предельные (минимальные и (или) максимальные) размеры земельных участков, в том числе их площадь;</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3) предельное количество этажей или предельную высоту зданий, строений, сооружений;</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90033" w:rsidRDefault="00490033" w:rsidP="00490033">
      <w:pPr>
        <w:pStyle w:val="2"/>
        <w:keepNext w:val="0"/>
        <w:spacing w:before="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000E46B0" w:rsidRPr="000E46B0">
        <w:rPr>
          <w:rFonts w:ascii="Times New Roman" w:hAnsi="Times New Roman" w:cs="Times New Roman"/>
          <w:b w:val="0"/>
          <w:color w:val="auto"/>
          <w:sz w:val="28"/>
          <w:szCs w:val="28"/>
        </w:rPr>
        <w:t>2. В случае</w:t>
      </w:r>
      <w:proofErr w:type="gramStart"/>
      <w:r w:rsidR="000E46B0" w:rsidRPr="000E46B0">
        <w:rPr>
          <w:rFonts w:ascii="Times New Roman" w:hAnsi="Times New Roman" w:cs="Times New Roman"/>
          <w:b w:val="0"/>
          <w:color w:val="auto"/>
          <w:sz w:val="28"/>
          <w:szCs w:val="28"/>
        </w:rPr>
        <w:t>,</w:t>
      </w:r>
      <w:proofErr w:type="gramEnd"/>
      <w:r w:rsidR="000E46B0" w:rsidRPr="000E46B0">
        <w:rPr>
          <w:rFonts w:ascii="Times New Roman" w:hAnsi="Times New Roman" w:cs="Times New Roman"/>
          <w:b w:val="0"/>
          <w:color w:val="auto"/>
          <w:sz w:val="28"/>
          <w:szCs w:val="28"/>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1</w:t>
      </w:r>
      <w:hyperlink w:anchor="consultantplus://offline/ref=488F2C9D8DD2EF8F9C7CCDB5DA8D7AB5F02BF7AD075E2A7E77C11E33636D52FB378B510C50063A9CwDW7O" w:history="1">
        <w:r w:rsidR="000E46B0" w:rsidRPr="000E46B0">
          <w:rPr>
            <w:rFonts w:ascii="Times New Roman" w:hAnsi="Times New Roman" w:cs="Times New Roman"/>
            <w:b w:val="0"/>
            <w:color w:val="auto"/>
            <w:sz w:val="28"/>
            <w:szCs w:val="28"/>
          </w:rPr>
          <w:t>-4</w:t>
        </w:r>
      </w:hyperlink>
      <w:hyperlink w:anchor="consultantplus://offline/ref=488F2C9D8DD2EF8F9C7CCDB5DA8D7AB5F02BF7AD075E2A7E77C11E33636D52FB378B510C50063A9DwDWFO" w:history="1">
        <w:r w:rsidR="000E46B0" w:rsidRPr="000E46B0">
          <w:rPr>
            <w:rFonts w:ascii="Times New Roman" w:hAnsi="Times New Roman" w:cs="Times New Roman"/>
            <w:b w:val="0"/>
            <w:color w:val="auto"/>
            <w:sz w:val="28"/>
            <w:szCs w:val="28"/>
          </w:rPr>
          <w:t xml:space="preserve"> части 1</w:t>
        </w:r>
      </w:hyperlink>
      <w:r w:rsidR="000E46B0" w:rsidRPr="000E46B0">
        <w:rPr>
          <w:rFonts w:ascii="Times New Roman" w:hAnsi="Times New Roman" w:cs="Times New Roman"/>
          <w:b w:val="0"/>
          <w:color w:val="auto"/>
          <w:sz w:val="28"/>
          <w:szCs w:val="28"/>
        </w:rPr>
        <w:t xml:space="preserve"> настоящей статьи предельные параметры разрешённого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w:t>
      </w:r>
    </w:p>
    <w:p w:rsidR="000E46B0" w:rsidRPr="000E46B0" w:rsidRDefault="000E46B0" w:rsidP="00490033">
      <w:pPr>
        <w:pStyle w:val="2"/>
        <w:keepNext w:val="0"/>
        <w:spacing w:before="0"/>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lastRenderedPageBreak/>
        <w:t>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установлению.</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3. 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 xml:space="preserve">4. В пределах территориальных зон, выделенных по видам разрешённого использования, могут устанавливаться несколько </w:t>
      </w:r>
      <w:proofErr w:type="spellStart"/>
      <w:r w:rsidRPr="000E46B0">
        <w:rPr>
          <w:rFonts w:ascii="Times New Roman" w:hAnsi="Times New Roman" w:cs="Times New Roman"/>
          <w:b w:val="0"/>
          <w:color w:val="auto"/>
          <w:sz w:val="28"/>
          <w:szCs w:val="28"/>
        </w:rPr>
        <w:t>подзон</w:t>
      </w:r>
      <w:proofErr w:type="spellEnd"/>
      <w:r w:rsidRPr="000E46B0">
        <w:rPr>
          <w:rFonts w:ascii="Times New Roman" w:hAnsi="Times New Roman" w:cs="Times New Roman"/>
          <w:b w:val="0"/>
          <w:color w:val="auto"/>
          <w:sz w:val="28"/>
          <w:szCs w:val="28"/>
        </w:rPr>
        <w:t xml:space="preserve"> с различными сочетаниями параметров разрешённого строительного изменения недвижимости, но с одинаковыми списками видов разрешённого использования недвижимости.</w:t>
      </w:r>
    </w:p>
    <w:p w:rsidR="000E46B0" w:rsidRPr="000E46B0" w:rsidRDefault="000E46B0" w:rsidP="000E46B0">
      <w:pPr>
        <w:spacing w:line="228" w:lineRule="auto"/>
        <w:jc w:val="both"/>
        <w:rPr>
          <w:rFonts w:cs="Times New Roman"/>
          <w:sz w:val="28"/>
          <w:szCs w:val="28"/>
        </w:rPr>
      </w:pPr>
    </w:p>
    <w:p w:rsidR="000E46B0" w:rsidRPr="000E46B0" w:rsidRDefault="000E46B0" w:rsidP="000E46B0">
      <w:pPr>
        <w:pStyle w:val="2"/>
        <w:keepNext w:val="0"/>
        <w:numPr>
          <w:ilvl w:val="1"/>
          <w:numId w:val="10"/>
        </w:numPr>
        <w:spacing w:before="0"/>
        <w:ind w:left="709"/>
        <w:jc w:val="center"/>
        <w:rPr>
          <w:rFonts w:ascii="Times New Roman" w:hAnsi="Times New Roman" w:cs="Times New Roman"/>
          <w:b w:val="0"/>
          <w:color w:val="auto"/>
          <w:sz w:val="28"/>
          <w:szCs w:val="28"/>
        </w:rPr>
      </w:pPr>
      <w:bookmarkStart w:id="36" w:name="__RefHeading___Toc8464_2726444404"/>
      <w:bookmarkEnd w:id="36"/>
      <w:r w:rsidRPr="000E46B0">
        <w:rPr>
          <w:rFonts w:ascii="Times New Roman" w:hAnsi="Times New Roman" w:cs="Times New Roman"/>
          <w:color w:val="auto"/>
          <w:sz w:val="28"/>
          <w:szCs w:val="28"/>
        </w:rPr>
        <w:t xml:space="preserve">Статья 34. </w:t>
      </w:r>
      <w:r w:rsidRPr="000E46B0">
        <w:rPr>
          <w:rFonts w:ascii="Times New Roman" w:hAnsi="Times New Roman" w:cs="Times New Roman"/>
          <w:b w:val="0"/>
          <w:color w:val="auto"/>
          <w:sz w:val="28"/>
          <w:szCs w:val="28"/>
        </w:rPr>
        <w:t>Предельные (минимальные и (или) максимальные) размеры земельных участков, в том числе их площадь</w:t>
      </w:r>
    </w:p>
    <w:p w:rsidR="000E46B0" w:rsidRPr="000E46B0" w:rsidRDefault="000E46B0" w:rsidP="000E46B0">
      <w:pPr>
        <w:pStyle w:val="2"/>
        <w:keepNext w:val="0"/>
        <w:numPr>
          <w:ilvl w:val="1"/>
          <w:numId w:val="10"/>
        </w:numPr>
        <w:spacing w:before="0"/>
        <w:ind w:left="709"/>
        <w:jc w:val="center"/>
        <w:rPr>
          <w:rFonts w:ascii="Times New Roman" w:hAnsi="Times New Roman" w:cs="Times New Roman"/>
          <w:color w:val="auto"/>
          <w:sz w:val="28"/>
          <w:szCs w:val="28"/>
        </w:rPr>
      </w:pP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Предельные (минимальные и (или) максимальные) размеры земельных участков, в том числе их площадь, как правило, устанавливаются для жилых территориальных зон и содержатся непосредственно в градостроительном регламенте применительно к каждой территориальной зоне.</w:t>
      </w:r>
    </w:p>
    <w:p w:rsidR="000E46B0" w:rsidRPr="000E46B0" w:rsidRDefault="000E46B0" w:rsidP="000E46B0">
      <w:pPr>
        <w:pStyle w:val="2"/>
        <w:keepNext w:val="0"/>
        <w:numPr>
          <w:ilvl w:val="1"/>
          <w:numId w:val="10"/>
        </w:numPr>
        <w:spacing w:before="0"/>
        <w:ind w:firstLine="567"/>
        <w:rPr>
          <w:rFonts w:ascii="Times New Roman" w:hAnsi="Times New Roman" w:cs="Times New Roman"/>
          <w:b w:val="0"/>
          <w:color w:val="auto"/>
          <w:sz w:val="28"/>
          <w:szCs w:val="28"/>
        </w:rPr>
      </w:pPr>
    </w:p>
    <w:p w:rsidR="000E46B0" w:rsidRPr="000E46B0" w:rsidRDefault="000E46B0" w:rsidP="000E46B0">
      <w:pPr>
        <w:jc w:val="center"/>
        <w:rPr>
          <w:rFonts w:cs="Times New Roman"/>
          <w:bCs/>
          <w:sz w:val="28"/>
          <w:szCs w:val="28"/>
        </w:rPr>
      </w:pPr>
      <w:bookmarkStart w:id="37" w:name="__RefHeading___Toc8466_2726444404"/>
      <w:bookmarkEnd w:id="37"/>
      <w:r w:rsidRPr="000E46B0">
        <w:rPr>
          <w:rFonts w:cs="Times New Roman"/>
          <w:b/>
          <w:bCs/>
          <w:sz w:val="28"/>
          <w:szCs w:val="28"/>
        </w:rPr>
        <w:t xml:space="preserve">Статья 35. </w:t>
      </w:r>
      <w:r w:rsidRPr="000E46B0">
        <w:rPr>
          <w:rFonts w:cs="Times New Roman"/>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E46B0" w:rsidRPr="000E46B0" w:rsidRDefault="000E46B0" w:rsidP="000E46B0">
      <w:pPr>
        <w:rPr>
          <w:rFonts w:cs="Times New Roman"/>
          <w:sz w:val="28"/>
          <w:szCs w:val="28"/>
        </w:rPr>
      </w:pP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1. Требования к минимальным отступам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как правило, устанавливаются для жилых и общественно-деловых территориальных зон и содержатся непосредственно в градостроительном регламенте применительно к каждой территориальной зоне.</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2. При размещении зданий, строений, сооружений, помимо минимальных отступов от границ земельных участков, установленных в градостроительном регламенте соответствующей территориальной зоны, необходимо учитывать требования технических регламентов.</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3. Здания следует размещать с отступом от красных линий. Размещение зданий по красной линии допускается в условиях реконструкции сложившейся застройки.</w:t>
      </w:r>
    </w:p>
    <w:p w:rsidR="000E46B0" w:rsidRPr="000E46B0" w:rsidRDefault="000E46B0" w:rsidP="000E46B0">
      <w:pPr>
        <w:pStyle w:val="2"/>
        <w:keepNext w:val="0"/>
        <w:numPr>
          <w:ilvl w:val="1"/>
          <w:numId w:val="10"/>
        </w:numPr>
        <w:spacing w:before="0"/>
        <w:ind w:firstLine="567"/>
        <w:rPr>
          <w:rFonts w:ascii="Times New Roman" w:hAnsi="Times New Roman" w:cs="Times New Roman"/>
          <w:b w:val="0"/>
          <w:color w:val="auto"/>
          <w:sz w:val="28"/>
          <w:szCs w:val="28"/>
        </w:rPr>
      </w:pPr>
    </w:p>
    <w:p w:rsidR="000E46B0" w:rsidRPr="000E46B0" w:rsidRDefault="000E46B0" w:rsidP="000E46B0">
      <w:pPr>
        <w:jc w:val="center"/>
        <w:rPr>
          <w:rFonts w:cs="Times New Roman"/>
          <w:bCs/>
          <w:sz w:val="28"/>
          <w:szCs w:val="28"/>
        </w:rPr>
      </w:pPr>
      <w:bookmarkStart w:id="38" w:name="__RefHeading___Toc8468_2726444404"/>
      <w:bookmarkEnd w:id="38"/>
      <w:r w:rsidRPr="000E46B0">
        <w:rPr>
          <w:rFonts w:cs="Times New Roman"/>
          <w:b/>
          <w:bCs/>
          <w:sz w:val="28"/>
          <w:szCs w:val="28"/>
        </w:rPr>
        <w:t xml:space="preserve">Статья 36. </w:t>
      </w:r>
      <w:r w:rsidRPr="000E46B0">
        <w:rPr>
          <w:rFonts w:cs="Times New Roman"/>
          <w:bCs/>
          <w:sz w:val="28"/>
          <w:szCs w:val="28"/>
        </w:rPr>
        <w:t>Предельное количество этажей или предельная высота зданий, строений, сооружений</w:t>
      </w:r>
    </w:p>
    <w:p w:rsidR="00933BB6" w:rsidRDefault="00933BB6" w:rsidP="00933BB6">
      <w:pPr>
        <w:tabs>
          <w:tab w:val="left" w:pos="6291"/>
        </w:tabs>
        <w:rPr>
          <w:rFonts w:cs="Times New Roman"/>
          <w:sz w:val="28"/>
          <w:szCs w:val="28"/>
        </w:rPr>
      </w:pPr>
    </w:p>
    <w:p w:rsidR="000E46B0" w:rsidRPr="000E46B0" w:rsidRDefault="000E46B0" w:rsidP="00933BB6">
      <w:pPr>
        <w:tabs>
          <w:tab w:val="left" w:pos="6291"/>
        </w:tabs>
        <w:rPr>
          <w:rFonts w:cs="Times New Roman"/>
          <w:b/>
          <w:color w:val="auto"/>
          <w:sz w:val="28"/>
          <w:szCs w:val="28"/>
        </w:rPr>
      </w:pPr>
      <w:r w:rsidRPr="000E46B0">
        <w:rPr>
          <w:rFonts w:cs="Times New Roman"/>
          <w:color w:val="auto"/>
          <w:sz w:val="28"/>
          <w:szCs w:val="28"/>
        </w:rPr>
        <w:t xml:space="preserve">1. Требования к предельному количеству этажей и (или) предельной высоте зданий, строений, сооружений, как правило, устанавливаются для жилых территориальных зон, а также для территориальных зон, в которые входит </w:t>
      </w:r>
      <w:r w:rsidRPr="000E46B0">
        <w:rPr>
          <w:rFonts w:cs="Times New Roman"/>
          <w:color w:val="auto"/>
          <w:sz w:val="28"/>
          <w:szCs w:val="28"/>
        </w:rPr>
        <w:lastRenderedPageBreak/>
        <w:t>историческая, центральная часть города, и содержатся непосредственно в градостроительном регламенте применительно к каждой территориальной зоне.</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 xml:space="preserve">2. Требования к предельной высоте зданий, строений, сооружений, установленные Правилами землепользования и застройки, не распространяются на антенны, вентиляционные и дымовые трубы, шпили, аттики и </w:t>
      </w:r>
      <w:proofErr w:type="spellStart"/>
      <w:r w:rsidRPr="000E46B0">
        <w:rPr>
          <w:rFonts w:ascii="Times New Roman" w:hAnsi="Times New Roman" w:cs="Times New Roman"/>
          <w:b w:val="0"/>
          <w:color w:val="auto"/>
          <w:sz w:val="28"/>
          <w:szCs w:val="28"/>
        </w:rPr>
        <w:t>баллюстрады</w:t>
      </w:r>
      <w:proofErr w:type="spellEnd"/>
      <w:r w:rsidRPr="000E46B0">
        <w:rPr>
          <w:rFonts w:ascii="Times New Roman" w:hAnsi="Times New Roman" w:cs="Times New Roman"/>
          <w:b w:val="0"/>
          <w:color w:val="auto"/>
          <w:sz w:val="28"/>
          <w:szCs w:val="28"/>
        </w:rPr>
        <w:t>, выходы на кровлю, а также остекленные световые фонари.</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3. Максимальная высота зданий, строений, сооружений в составе градостроительных регламентов установлена в метрах по вертикали относительно дневной поверхности земли. При этом дневная поверхность земли определяется как высотная отметка поверхности грунта, зафиксированная в балтийской системе координат до начала инженерных работ, при разработке документации по планировке территории с отображением отметок на схеме вертикальной планировки и инженерной подготовки территории.</w:t>
      </w:r>
    </w:p>
    <w:p w:rsidR="000E46B0" w:rsidRPr="000E46B0" w:rsidRDefault="000E46B0" w:rsidP="000E46B0">
      <w:pPr>
        <w:jc w:val="center"/>
        <w:rPr>
          <w:rFonts w:cs="Times New Roman"/>
          <w:b/>
          <w:bCs/>
          <w:sz w:val="28"/>
          <w:szCs w:val="28"/>
        </w:rPr>
      </w:pPr>
    </w:p>
    <w:p w:rsidR="000E46B0" w:rsidRPr="000E46B0" w:rsidRDefault="000E46B0" w:rsidP="000E46B0">
      <w:pPr>
        <w:jc w:val="center"/>
        <w:rPr>
          <w:rFonts w:cs="Times New Roman"/>
          <w:b/>
          <w:bCs/>
          <w:sz w:val="28"/>
          <w:szCs w:val="28"/>
        </w:rPr>
      </w:pPr>
      <w:bookmarkStart w:id="39" w:name="__RefHeading___Toc8470_2726444404"/>
      <w:bookmarkEnd w:id="39"/>
      <w:r w:rsidRPr="000E46B0">
        <w:rPr>
          <w:rFonts w:cs="Times New Roman"/>
          <w:b/>
          <w:bCs/>
          <w:sz w:val="28"/>
          <w:szCs w:val="28"/>
        </w:rPr>
        <w:t xml:space="preserve">Статья 37. </w:t>
      </w:r>
      <w:r w:rsidRPr="000E46B0">
        <w:rPr>
          <w:rFonts w:cs="Times New Roman"/>
          <w:bCs/>
          <w:sz w:val="28"/>
          <w:szCs w:val="28"/>
        </w:rPr>
        <w:t>Максимальный процент застройки в границах земельного участка</w:t>
      </w:r>
    </w:p>
    <w:p w:rsidR="000E46B0" w:rsidRPr="000E46B0" w:rsidRDefault="000E46B0" w:rsidP="000E46B0">
      <w:pPr>
        <w:rPr>
          <w:rFonts w:cs="Times New Roman"/>
          <w:sz w:val="28"/>
          <w:szCs w:val="28"/>
        </w:rPr>
      </w:pP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Максимальный процент застройки в границах земельного участка устанавливается, как правило, для жилых территориальных зон и содержится непосредственно в градостроительном регламенте применительно к каждой территориальной зоне.</w:t>
      </w:r>
    </w:p>
    <w:p w:rsidR="000E46B0" w:rsidRPr="000E46B0" w:rsidRDefault="000E46B0" w:rsidP="000E46B0">
      <w:pPr>
        <w:ind w:firstLine="425"/>
        <w:rPr>
          <w:rFonts w:cs="Times New Roman"/>
          <w:b/>
          <w:bCs/>
          <w:i/>
          <w:iCs/>
          <w:sz w:val="28"/>
          <w:szCs w:val="28"/>
        </w:rPr>
      </w:pPr>
    </w:p>
    <w:p w:rsidR="000E46B0" w:rsidRPr="000E46B0" w:rsidRDefault="000E46B0" w:rsidP="000E46B0">
      <w:pPr>
        <w:jc w:val="center"/>
        <w:rPr>
          <w:rFonts w:cs="Times New Roman"/>
          <w:bCs/>
          <w:sz w:val="28"/>
          <w:szCs w:val="28"/>
        </w:rPr>
      </w:pPr>
      <w:bookmarkStart w:id="40" w:name="_Toc49930614"/>
      <w:r w:rsidRPr="000E46B0">
        <w:rPr>
          <w:rFonts w:cs="Times New Roman"/>
          <w:b/>
          <w:bCs/>
          <w:sz w:val="28"/>
          <w:szCs w:val="28"/>
        </w:rPr>
        <w:t>Статья 38.  </w:t>
      </w:r>
      <w:r w:rsidRPr="000E46B0">
        <w:rPr>
          <w:rFonts w:cs="Times New Roman"/>
          <w:bCs/>
          <w:sz w:val="28"/>
          <w:szCs w:val="28"/>
        </w:rPr>
        <w:t>Ограничения использования земельных участков и объектов капитального строительства по условиям охраны культурного наследия</w:t>
      </w:r>
      <w:bookmarkEnd w:id="40"/>
    </w:p>
    <w:p w:rsidR="000E46B0" w:rsidRPr="000E46B0" w:rsidRDefault="000E46B0" w:rsidP="000E46B0">
      <w:pPr>
        <w:pStyle w:val="2"/>
        <w:keepNext w:val="0"/>
        <w:numPr>
          <w:ilvl w:val="1"/>
          <w:numId w:val="10"/>
        </w:numPr>
        <w:spacing w:before="0"/>
        <w:ind w:firstLine="567"/>
        <w:rPr>
          <w:rFonts w:ascii="Times New Roman" w:hAnsi="Times New Roman" w:cs="Times New Roman"/>
          <w:b w:val="0"/>
          <w:color w:val="auto"/>
          <w:sz w:val="28"/>
          <w:szCs w:val="28"/>
        </w:rPr>
      </w:pPr>
      <w:bookmarkStart w:id="41" w:name="_Toc176362906"/>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1.</w:t>
      </w:r>
      <w:bookmarkEnd w:id="41"/>
      <w:r w:rsidRPr="000E46B0">
        <w:rPr>
          <w:rFonts w:ascii="Times New Roman" w:hAnsi="Times New Roman" w:cs="Times New Roman"/>
          <w:b w:val="0"/>
          <w:color w:val="auto"/>
          <w:sz w:val="28"/>
          <w:szCs w:val="28"/>
        </w:rPr>
        <w:t xml:space="preserve">  Ограничения по условиям охраны объектов культурного наследия действуют в </w:t>
      </w:r>
      <w:proofErr w:type="gramStart"/>
      <w:r w:rsidRPr="000E46B0">
        <w:rPr>
          <w:rFonts w:ascii="Times New Roman" w:hAnsi="Times New Roman" w:cs="Times New Roman"/>
          <w:b w:val="0"/>
          <w:color w:val="auto"/>
          <w:sz w:val="28"/>
          <w:szCs w:val="28"/>
        </w:rPr>
        <w:t>пределах</w:t>
      </w:r>
      <w:proofErr w:type="gramEnd"/>
      <w:r w:rsidRPr="000E46B0">
        <w:rPr>
          <w:rFonts w:ascii="Times New Roman" w:hAnsi="Times New Roman" w:cs="Times New Roman"/>
          <w:b w:val="0"/>
          <w:color w:val="auto"/>
          <w:sz w:val="28"/>
          <w:szCs w:val="28"/>
        </w:rPr>
        <w:t xml:space="preserve"> отображённых на карте зон и относятся к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2.  Использование земельных участков и объектов капитального строительства, которые не являются памятниками истории и культуры, и расположены в пределах зон с особыми условиями, выделенным по условиям охраны объектов культурного наследия, определяется:</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1) градостроительными регламентами к соответствующим территориальным зонам, обозначенным на карте градостроительного зонирования с учетом ограничений, определенных настоящей статьей;</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статье 39 настоящих правил.</w:t>
      </w:r>
    </w:p>
    <w:p w:rsidR="000E46B0" w:rsidRPr="000E46B0" w:rsidRDefault="000E46B0" w:rsidP="000E46B0">
      <w:pPr>
        <w:pStyle w:val="2"/>
        <w:keepNext w:val="0"/>
        <w:numPr>
          <w:ilvl w:val="1"/>
          <w:numId w:val="10"/>
        </w:numPr>
        <w:spacing w:before="0"/>
        <w:ind w:firstLine="567"/>
        <w:rPr>
          <w:rFonts w:ascii="Times New Roman" w:hAnsi="Times New Roman" w:cs="Times New Roman"/>
          <w:b w:val="0"/>
          <w:color w:val="auto"/>
          <w:sz w:val="28"/>
          <w:szCs w:val="28"/>
        </w:rPr>
      </w:pPr>
    </w:p>
    <w:p w:rsidR="000E46B0" w:rsidRPr="000E46B0" w:rsidRDefault="000E46B0" w:rsidP="000E46B0">
      <w:pPr>
        <w:jc w:val="center"/>
        <w:rPr>
          <w:rFonts w:cs="Times New Roman"/>
          <w:bCs/>
          <w:sz w:val="28"/>
          <w:szCs w:val="28"/>
        </w:rPr>
      </w:pPr>
      <w:bookmarkStart w:id="42" w:name="_Toc49930615"/>
      <w:r w:rsidRPr="000E46B0">
        <w:rPr>
          <w:rFonts w:cs="Times New Roman"/>
          <w:b/>
          <w:bCs/>
          <w:sz w:val="28"/>
          <w:szCs w:val="28"/>
        </w:rPr>
        <w:t>Статья 39.</w:t>
      </w:r>
      <w:r w:rsidRPr="000E46B0">
        <w:rPr>
          <w:rFonts w:cs="Times New Roman"/>
          <w:bCs/>
          <w:sz w:val="28"/>
          <w:szCs w:val="28"/>
        </w:rPr>
        <w:t>  Ограничения использования земельных участков и объектов капитального строительства по условиям охраны окружающей среды, защиты от чрезвычайных ситуаций природного и техногенного характера и иным вопросам</w:t>
      </w:r>
      <w:bookmarkEnd w:id="42"/>
    </w:p>
    <w:p w:rsidR="000E46B0" w:rsidRPr="000E46B0" w:rsidRDefault="000E46B0" w:rsidP="000E46B0">
      <w:pPr>
        <w:pStyle w:val="2"/>
        <w:keepNext w:val="0"/>
        <w:numPr>
          <w:ilvl w:val="1"/>
          <w:numId w:val="10"/>
        </w:numPr>
        <w:spacing w:before="0"/>
        <w:ind w:firstLine="567"/>
        <w:rPr>
          <w:rFonts w:ascii="Times New Roman" w:hAnsi="Times New Roman" w:cs="Times New Roman"/>
          <w:b w:val="0"/>
          <w:color w:val="auto"/>
          <w:sz w:val="28"/>
          <w:szCs w:val="28"/>
        </w:rPr>
      </w:pP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1.  Использование земельных участков и объектов капитального строительства, расположенных в пределах зон с особыми условиями использования территории, выделенных по экологическим и санитарно-эпидемиологическим условиям использования территорий, обозначенных на карте градостроительного зонирования, определяется:</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 xml:space="preserve">а) градостроительными </w:t>
      </w:r>
      <w:proofErr w:type="gramStart"/>
      <w:r w:rsidRPr="000E46B0">
        <w:rPr>
          <w:rFonts w:ascii="Times New Roman" w:hAnsi="Times New Roman" w:cs="Times New Roman"/>
          <w:b w:val="0"/>
          <w:color w:val="auto"/>
          <w:sz w:val="28"/>
          <w:szCs w:val="28"/>
        </w:rPr>
        <w:t>регламентами</w:t>
      </w:r>
      <w:proofErr w:type="gramEnd"/>
      <w:r w:rsidRPr="000E46B0">
        <w:rPr>
          <w:rFonts w:ascii="Times New Roman" w:hAnsi="Times New Roman" w:cs="Times New Roman"/>
          <w:b w:val="0"/>
          <w:color w:val="auto"/>
          <w:sz w:val="28"/>
          <w:szCs w:val="28"/>
        </w:rPr>
        <w:t xml:space="preserve"> определенными к соответствующим территориальным зонам, обозначенным на карте границ территориальных зон настоящих Правил с учетом ограничений, определенных настоящей статьей;</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 xml:space="preserve">б) ограничениями, установленными законами, иными нормативными правовыми актами применительно к санитарно-защитным зонам, </w:t>
      </w:r>
      <w:proofErr w:type="spellStart"/>
      <w:r w:rsidRPr="000E46B0">
        <w:rPr>
          <w:rFonts w:ascii="Times New Roman" w:hAnsi="Times New Roman" w:cs="Times New Roman"/>
          <w:b w:val="0"/>
          <w:color w:val="auto"/>
          <w:sz w:val="28"/>
          <w:szCs w:val="28"/>
        </w:rPr>
        <w:t>водоохранным</w:t>
      </w:r>
      <w:proofErr w:type="spellEnd"/>
      <w:r w:rsidRPr="000E46B0">
        <w:rPr>
          <w:rFonts w:ascii="Times New Roman" w:hAnsi="Times New Roman" w:cs="Times New Roman"/>
          <w:b w:val="0"/>
          <w:color w:val="auto"/>
          <w:sz w:val="28"/>
          <w:szCs w:val="28"/>
        </w:rPr>
        <w:t xml:space="preserve"> зонам, иным зонам ограничений.</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 xml:space="preserve">2.  Земельные участки и объекты капитального строительства, которые расположены в пределах зон с особыми условиями использования территорий, чьи характеристики не соответствуют ограничениям, установленным законами, иными нормативными правовыми актами применительно </w:t>
      </w:r>
      <w:proofErr w:type="gramStart"/>
      <w:r w:rsidRPr="000E46B0">
        <w:rPr>
          <w:rFonts w:ascii="Times New Roman" w:hAnsi="Times New Roman" w:cs="Times New Roman"/>
          <w:b w:val="0"/>
          <w:color w:val="auto"/>
          <w:sz w:val="28"/>
          <w:szCs w:val="28"/>
        </w:rPr>
        <w:t>к</w:t>
      </w:r>
      <w:proofErr w:type="gramEnd"/>
      <w:r w:rsidRPr="000E46B0">
        <w:rPr>
          <w:rFonts w:ascii="Times New Roman" w:hAnsi="Times New Roman" w:cs="Times New Roman"/>
          <w:b w:val="0"/>
          <w:color w:val="auto"/>
          <w:sz w:val="28"/>
          <w:szCs w:val="28"/>
        </w:rPr>
        <w:t xml:space="preserve"> </w:t>
      </w:r>
      <w:proofErr w:type="gramStart"/>
      <w:r w:rsidRPr="000E46B0">
        <w:rPr>
          <w:rFonts w:ascii="Times New Roman" w:hAnsi="Times New Roman" w:cs="Times New Roman"/>
          <w:b w:val="0"/>
          <w:color w:val="auto"/>
          <w:sz w:val="28"/>
          <w:szCs w:val="28"/>
        </w:rPr>
        <w:t>таким</w:t>
      </w:r>
      <w:proofErr w:type="gramEnd"/>
      <w:r w:rsidRPr="000E46B0">
        <w:rPr>
          <w:rFonts w:ascii="Times New Roman" w:hAnsi="Times New Roman" w:cs="Times New Roman"/>
          <w:b w:val="0"/>
          <w:color w:val="auto"/>
          <w:sz w:val="28"/>
          <w:szCs w:val="28"/>
        </w:rPr>
        <w:t xml:space="preserve"> зонам с особыми условиями использования территорий, являются объектами, несоответствующими настоящим Правилам. </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3.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1) виды запрещенного использования – в соответствии с действующими санитарными нормами;</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 xml:space="preserve">2)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 </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4.  Ограничения использования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установлены следующими нормативными правовыми актами:</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1) Федеральный закон от 30.03.1999 N 52-ФЗ «О санитарно-эпидемиологическом благополучии населения»;</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2) Федеральный закон от 04.05.1999 N 96-ФЗ «Об охране атмосферного воздуха»;</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lastRenderedPageBreak/>
        <w:t>3) Федеральный закон от 10.01.2002 N 7-ФЗ «Об охране окружающей среды»;</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4) </w:t>
      </w:r>
      <w:hyperlink r:id="rId16" w:history="1">
        <w:r w:rsidRPr="000E46B0">
          <w:rPr>
            <w:rFonts w:ascii="Times New Roman" w:hAnsi="Times New Roman" w:cs="Times New Roman"/>
            <w:b w:val="0"/>
            <w:color w:val="auto"/>
            <w:sz w:val="28"/>
            <w:szCs w:val="28"/>
          </w:rPr>
          <w:t>СанПиН 2.1.2882-11</w:t>
        </w:r>
      </w:hyperlink>
      <w:r w:rsidRPr="000E46B0">
        <w:rPr>
          <w:rFonts w:ascii="Times New Roman" w:hAnsi="Times New Roman" w:cs="Times New Roman"/>
          <w:b w:val="0"/>
          <w:color w:val="auto"/>
          <w:sz w:val="28"/>
          <w:szCs w:val="28"/>
        </w:rPr>
        <w:t xml:space="preserve"> «Гигиенические требования к размещению, устройству и содержанию кладбищ, зданий и сооружений похоронного назначения»;</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5) СанПиН 2.1.4.1110-02 «Зоны санитарной охраны источников водоснабжения и водопроводов питьевого назначения»;</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6) СанПиН 2.1.5.980-00.2.1.5. «Водоотведение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7) СанПиН 2.1.6.1032-01 «Гигиенические требования к обеспечению качества атмосферного воздуха населенных мест»;</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8) СанПиН 2.2.1/2.1.1.1200-03 «Санитарно-защитные зоны и санитарная классификация предприятий, сооружений и иных объектов»;</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9) СП 2.2.1.1312-03 «Гигиена труда. Проектирование, строительство реконструкция и эксплуатация предприятий. Гигиенические требования к проектированию вновь строящихся и реконструируемых промышленных предприятий. Санитарно-эпидемиологические правила»;</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 xml:space="preserve">10) СП 42-13330-2016 «Градостроительство. Планировка и застройка городских и сельских поселений. Актуализированная редакция СНиП 2.07.01-89*». </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 xml:space="preserve">5.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населённых пунктов. </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Для земельных участков и объектов капитального строительства, расположенных в зонах охраны источников питьевого водоснабжения, устанавливаются:</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1) виды запрещенного использования, определяемые в соответствии с нормативными актами Российской Федерации;</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2) 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уполномоченных государственных органов на основании порядка, определённого соответствующими нормативными актами Российской Федерации.</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6.  Ограничения использования земельных участков и объектов капитального строительства, расположенных в зонах охраны источников питьевого водоснабжения, установлены следующими нормативными правовыми актами:</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1) Водный кодекс Российской Федерации;</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2) Федеральный закон от 30.03.1999 N 52-ФЗ «О санитарно-эпидемиологическом благополучии населения»;</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3) Федеральный закон от 10.01.2002 N 7-ФЗ «Об охране окружающей среды»;</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lastRenderedPageBreak/>
        <w:t>4) СанПиН 2.1.4.1110-02 «Зоны санитарной охраны источников водоснабжения и водопроводов питьевого назначения»;</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5) СанПиН 2.1.5.980-00.2.1.5. «Водоотведение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 xml:space="preserve">7.  Зоны затопления, подтопления устраиваются в целях предотвращения негативного воздействия вод (затопления, подтопления, разрушения берегов водных объектов, заболачивания). </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8.  </w:t>
      </w:r>
      <w:proofErr w:type="gramStart"/>
      <w:r w:rsidRPr="000E46B0">
        <w:rPr>
          <w:rFonts w:ascii="Times New Roman" w:hAnsi="Times New Roman" w:cs="Times New Roman"/>
          <w:b w:val="0"/>
          <w:color w:val="auto"/>
          <w:sz w:val="28"/>
          <w:szCs w:val="28"/>
        </w:rPr>
        <w:t xml:space="preserve">Ограничения использования земельных участков и  расположенных на них объектов капитального строительства и осуществления экономической и иной деятельности в границах </w:t>
      </w:r>
      <w:proofErr w:type="spellStart"/>
      <w:r w:rsidRPr="000E46B0">
        <w:rPr>
          <w:rFonts w:ascii="Times New Roman" w:hAnsi="Times New Roman" w:cs="Times New Roman"/>
          <w:b w:val="0"/>
          <w:color w:val="auto"/>
          <w:sz w:val="28"/>
          <w:szCs w:val="28"/>
        </w:rPr>
        <w:t>приаэродромной</w:t>
      </w:r>
      <w:proofErr w:type="spellEnd"/>
      <w:r w:rsidRPr="000E46B0">
        <w:rPr>
          <w:rFonts w:ascii="Times New Roman" w:hAnsi="Times New Roman" w:cs="Times New Roman"/>
          <w:b w:val="0"/>
          <w:color w:val="auto"/>
          <w:sz w:val="28"/>
          <w:szCs w:val="28"/>
        </w:rPr>
        <w:t xml:space="preserve"> территории указываются в решении уполномоченного Правительством Российской Федерации федерального органа исполнительной власти об установлении границ </w:t>
      </w:r>
      <w:proofErr w:type="spellStart"/>
      <w:r w:rsidRPr="000E46B0">
        <w:rPr>
          <w:rFonts w:ascii="Times New Roman" w:hAnsi="Times New Roman" w:cs="Times New Roman"/>
          <w:b w:val="0"/>
          <w:color w:val="auto"/>
          <w:sz w:val="28"/>
          <w:szCs w:val="28"/>
        </w:rPr>
        <w:t>приаэродромной</w:t>
      </w:r>
      <w:proofErr w:type="spellEnd"/>
      <w:r w:rsidRPr="000E46B0">
        <w:rPr>
          <w:rFonts w:ascii="Times New Roman" w:hAnsi="Times New Roman" w:cs="Times New Roman"/>
          <w:b w:val="0"/>
          <w:color w:val="auto"/>
          <w:sz w:val="28"/>
          <w:szCs w:val="28"/>
        </w:rPr>
        <w:t xml:space="preserve"> территории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w:t>
      </w:r>
      <w:proofErr w:type="gramEnd"/>
      <w:r w:rsidRPr="000E46B0">
        <w:rPr>
          <w:rFonts w:ascii="Times New Roman" w:hAnsi="Times New Roman" w:cs="Times New Roman"/>
          <w:b w:val="0"/>
          <w:color w:val="auto"/>
          <w:sz w:val="28"/>
          <w:szCs w:val="28"/>
        </w:rPr>
        <w:t xml:space="preserve"> и окружающую среду. Такое решение принимается на основании положений Воздушного кодекса Российской Федерации.</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9.  Ограничения использования земельных участков и объектов капитального строительства, расположенных в прочих зонах с особыми условиями использования территорий, выделенных по условиям охраны окружающей среды, защиты от чрезвычайных ситуаций природного и техногенного характера и иным вопросам, установлены следующими нормативными правовыми актами:</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1) Земельный кодекс Российской Федерации;</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2) Водный кодекс Российской Федерации;</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3) Воздушный кодекс Российской Федерации;</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4) Федеральный закон от 30.03.1999 N 52-ФЗ «О санитарно-эпидемиологическом благополучии населения»;</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5) Федеральный закон от 04.05.1999 N 96-ФЗ «Об охране атмосферного воздуха»;</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6) Федеральный закон от 10.01.2002 N 7-ФЗ «Об охране окружающей среды»;</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7) Постановление Правительства РФ от 27.08.1999 N 972 «Об утверждении Положения о создании охранных зон стационарных пунктов наблюдений за состоянием окружающей природной среды, ее загрязнением»;</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8) Постановление Правительства РФ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9) Постановление Правительства РФ от 18.04.2014 N 360 «Об определении границ зон затопления, подтопления»;</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lastRenderedPageBreak/>
        <w:t>10) Постановление Правительства РФ от 05.05.2014 N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 xml:space="preserve">11) СП 42-13330-2016 «Градостроительство. Планировка и застройка городских и сельских поселений. Актуализированная редакция СНиП 2.07.01-89*». </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10.  Указанные нормативные правовые акты применяются в редакции, актуальной на дату применения.</w:t>
      </w:r>
    </w:p>
    <w:p w:rsidR="000E46B0" w:rsidRPr="000E46B0" w:rsidRDefault="000E46B0" w:rsidP="000E46B0">
      <w:pPr>
        <w:ind w:firstLine="425"/>
        <w:rPr>
          <w:rFonts w:cs="Times New Roman"/>
          <w:b/>
          <w:bCs/>
          <w:i/>
          <w:iCs/>
          <w:sz w:val="28"/>
          <w:szCs w:val="28"/>
        </w:rPr>
      </w:pPr>
    </w:p>
    <w:p w:rsidR="000E46B0" w:rsidRPr="000E46B0" w:rsidRDefault="000E46B0" w:rsidP="000E46B0">
      <w:pPr>
        <w:jc w:val="center"/>
        <w:rPr>
          <w:rFonts w:cs="Times New Roman"/>
          <w:bCs/>
          <w:sz w:val="28"/>
          <w:szCs w:val="28"/>
        </w:rPr>
      </w:pPr>
      <w:bookmarkStart w:id="43" w:name="_Toc49930617"/>
      <w:r w:rsidRPr="000E46B0">
        <w:rPr>
          <w:rFonts w:cs="Times New Roman"/>
          <w:b/>
          <w:bCs/>
          <w:sz w:val="28"/>
          <w:szCs w:val="28"/>
        </w:rPr>
        <w:t>Статья 40.</w:t>
      </w:r>
      <w:r w:rsidRPr="000E46B0">
        <w:rPr>
          <w:rFonts w:cs="Times New Roman"/>
          <w:bCs/>
          <w:sz w:val="28"/>
          <w:szCs w:val="28"/>
        </w:rPr>
        <w:t>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bookmarkEnd w:id="43"/>
    </w:p>
    <w:p w:rsidR="000E46B0" w:rsidRPr="000E46B0" w:rsidRDefault="000E46B0" w:rsidP="000E46B0">
      <w:pPr>
        <w:autoSpaceDE w:val="0"/>
        <w:autoSpaceDN w:val="0"/>
        <w:adjustRightInd w:val="0"/>
        <w:spacing w:after="120"/>
        <w:rPr>
          <w:rFonts w:cs="Times New Roman"/>
          <w:color w:val="000000"/>
          <w:sz w:val="28"/>
          <w:szCs w:val="28"/>
        </w:rPr>
      </w:pP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1.  </w:t>
      </w:r>
      <w:proofErr w:type="gramStart"/>
      <w:r w:rsidRPr="000E46B0">
        <w:rPr>
          <w:rFonts w:ascii="Times New Roman" w:hAnsi="Times New Roman" w:cs="Times New Roman"/>
          <w:b w:val="0"/>
          <w:color w:val="auto"/>
          <w:sz w:val="28"/>
          <w:szCs w:val="28"/>
        </w:rPr>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0E46B0">
        <w:rPr>
          <w:rFonts w:ascii="Times New Roman" w:hAnsi="Times New Roman" w:cs="Times New Roman"/>
          <w:b w:val="0"/>
          <w:color w:val="auto"/>
          <w:sz w:val="28"/>
          <w:szCs w:val="28"/>
        </w:rPr>
        <w:t xml:space="preserve"> </w:t>
      </w:r>
      <w:proofErr w:type="gramStart"/>
      <w:r w:rsidRPr="000E46B0">
        <w:rPr>
          <w:rFonts w:ascii="Times New Roman" w:hAnsi="Times New Roman" w:cs="Times New Roman"/>
          <w:b w:val="0"/>
          <w:color w:val="auto"/>
          <w:sz w:val="28"/>
          <w:szCs w:val="28"/>
        </w:rPr>
        <w:t>пункте</w:t>
      </w:r>
      <w:proofErr w:type="gramEnd"/>
      <w:r w:rsidRPr="000E46B0">
        <w:rPr>
          <w:rFonts w:ascii="Times New Roman" w:hAnsi="Times New Roman" w:cs="Times New Roman"/>
          <w:b w:val="0"/>
          <w:color w:val="auto"/>
          <w:sz w:val="28"/>
          <w:szCs w:val="28"/>
        </w:rPr>
        <w:t xml:space="preserve"> объектов.</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2.  В границах Шолоховского городского поселения не планируется осуществление деятельности по комплексному и устойчивому развитию территории.</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3.  На карте границ территориальных зон городского поселения не устанавливаются территории, в границах которых предусматривается осуществление деятельности по комплексному и устойчивому развитию территории.</w:t>
      </w:r>
    </w:p>
    <w:p w:rsidR="000E46B0" w:rsidRPr="000E46B0" w:rsidRDefault="000E46B0" w:rsidP="000E46B0">
      <w:pPr>
        <w:pStyle w:val="2"/>
        <w:keepNext w:val="0"/>
        <w:numPr>
          <w:ilvl w:val="1"/>
          <w:numId w:val="10"/>
        </w:numPr>
        <w:spacing w:before="0"/>
        <w:ind w:firstLine="567"/>
        <w:jc w:val="both"/>
        <w:rPr>
          <w:rFonts w:ascii="Times New Roman" w:hAnsi="Times New Roman" w:cs="Times New Roman"/>
          <w:b w:val="0"/>
          <w:color w:val="auto"/>
          <w:sz w:val="28"/>
          <w:szCs w:val="28"/>
        </w:rPr>
      </w:pPr>
      <w:r w:rsidRPr="000E46B0">
        <w:rPr>
          <w:rFonts w:ascii="Times New Roman" w:hAnsi="Times New Roman" w:cs="Times New Roman"/>
          <w:b w:val="0"/>
          <w:color w:val="auto"/>
          <w:sz w:val="28"/>
          <w:szCs w:val="28"/>
        </w:rPr>
        <w:t>4.  В градостроительном регламенте не указываются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0E46B0">
        <w:rPr>
          <w:rFonts w:ascii="Times New Roman" w:hAnsi="Times New Roman" w:cs="Times New Roman"/>
          <w:b w:val="0"/>
          <w:color w:val="auto"/>
          <w:sz w:val="28"/>
          <w:szCs w:val="28"/>
        </w:rPr>
        <w:cr/>
      </w:r>
    </w:p>
    <w:p w:rsidR="00E216CC" w:rsidRPr="000E46B0" w:rsidRDefault="00E216CC" w:rsidP="000E46B0">
      <w:pPr>
        <w:pStyle w:val="2"/>
        <w:keepNext w:val="0"/>
        <w:spacing w:before="0"/>
        <w:ind w:left="567"/>
        <w:rPr>
          <w:rFonts w:ascii="Arial" w:hAnsi="Arial" w:cs="Arial"/>
          <w:b w:val="0"/>
          <w:color w:val="auto"/>
          <w:sz w:val="24"/>
          <w:szCs w:val="24"/>
        </w:rPr>
        <w:sectPr w:rsidR="00E216CC" w:rsidRPr="000E46B0" w:rsidSect="003A1F76">
          <w:footerReference w:type="default" r:id="rId17"/>
          <w:footerReference w:type="first" r:id="rId18"/>
          <w:pgSz w:w="11906" w:h="16838"/>
          <w:pgMar w:top="1134" w:right="567" w:bottom="1134" w:left="1701" w:header="709" w:footer="709" w:gutter="0"/>
          <w:cols w:space="708"/>
          <w:titlePg/>
          <w:docGrid w:linePitch="360"/>
        </w:sectPr>
      </w:pPr>
    </w:p>
    <w:p w:rsidR="00E216CC" w:rsidRPr="00490033" w:rsidRDefault="00E216CC" w:rsidP="00E216CC">
      <w:pPr>
        <w:pStyle w:val="2"/>
        <w:keepNext w:val="0"/>
        <w:numPr>
          <w:ilvl w:val="1"/>
          <w:numId w:val="10"/>
        </w:numPr>
        <w:spacing w:before="0"/>
        <w:ind w:left="709"/>
        <w:jc w:val="center"/>
        <w:rPr>
          <w:rFonts w:ascii="Times New Roman" w:hAnsi="Times New Roman" w:cs="Times New Roman"/>
          <w:color w:val="auto"/>
          <w:szCs w:val="24"/>
        </w:rPr>
      </w:pPr>
      <w:r w:rsidRPr="00490033">
        <w:rPr>
          <w:rFonts w:ascii="Times New Roman" w:hAnsi="Times New Roman" w:cs="Times New Roman"/>
          <w:color w:val="auto"/>
          <w:szCs w:val="24"/>
        </w:rPr>
        <w:lastRenderedPageBreak/>
        <w:t>Глава 9. Градостроительные регламенты территориальных зон</w:t>
      </w:r>
    </w:p>
    <w:p w:rsidR="00E216CC" w:rsidRPr="00490033" w:rsidRDefault="00E216CC" w:rsidP="00E216CC">
      <w:pPr>
        <w:rPr>
          <w:rFonts w:cs="Times New Roman"/>
        </w:rPr>
      </w:pPr>
    </w:p>
    <w:p w:rsidR="00E216CC" w:rsidRPr="00490033" w:rsidRDefault="00E216CC" w:rsidP="00E216CC">
      <w:pPr>
        <w:pStyle w:val="ConsPlusTitle"/>
        <w:widowControl/>
        <w:numPr>
          <w:ilvl w:val="0"/>
          <w:numId w:val="10"/>
        </w:numPr>
        <w:suppressAutoHyphens w:val="0"/>
        <w:autoSpaceDN w:val="0"/>
        <w:adjustRightInd w:val="0"/>
        <w:jc w:val="both"/>
        <w:outlineLvl w:val="3"/>
        <w:rPr>
          <w:rFonts w:ascii="Times New Roman" w:hAnsi="Times New Roman" w:cs="Times New Roman"/>
        </w:rPr>
      </w:pPr>
      <w:r w:rsidRPr="00490033">
        <w:rPr>
          <w:rFonts w:ascii="Times New Roman" w:hAnsi="Times New Roman" w:cs="Times New Roman"/>
          <w:sz w:val="24"/>
          <w:szCs w:val="24"/>
        </w:rPr>
        <w:t>Статья 41.</w:t>
      </w:r>
      <w:r w:rsidRPr="00490033">
        <w:rPr>
          <w:rFonts w:ascii="Times New Roman" w:hAnsi="Times New Roman" w:cs="Times New Roman"/>
        </w:rPr>
        <w:t xml:space="preserve"> </w:t>
      </w:r>
      <w:r w:rsidRPr="00490033">
        <w:rPr>
          <w:rFonts w:ascii="Times New Roman" w:hAnsi="Times New Roman" w:cs="Times New Roman"/>
          <w:b w:val="0"/>
          <w:sz w:val="24"/>
          <w:szCs w:val="24"/>
        </w:rPr>
        <w:t>Зона застройки малоэтажными жилыми домами индивидуальной жилой застройки, высотой не выше трёх надземных этажей, малоэтажными многоквартирными жилыми, домами высотой не выше четырех надземных этажей (Ж-1)</w:t>
      </w:r>
    </w:p>
    <w:p w:rsidR="00E216CC" w:rsidRPr="00490033" w:rsidRDefault="00E216CC" w:rsidP="00E216CC">
      <w:pPr>
        <w:pStyle w:val="ConsPlusNormal"/>
        <w:widowControl/>
        <w:numPr>
          <w:ilvl w:val="0"/>
          <w:numId w:val="10"/>
        </w:numPr>
        <w:suppressAutoHyphens w:val="0"/>
        <w:autoSpaceDE w:val="0"/>
        <w:autoSpaceDN w:val="0"/>
        <w:adjustRightInd w:val="0"/>
        <w:jc w:val="both"/>
        <w:rPr>
          <w:rFonts w:ascii="Times New Roman" w:hAnsi="Times New Roman" w:cs="Times New Roman"/>
        </w:rPr>
      </w:pPr>
    </w:p>
    <w:p w:rsidR="00E216CC" w:rsidRPr="00490033" w:rsidRDefault="00E216CC" w:rsidP="00E216CC">
      <w:pPr>
        <w:autoSpaceDE w:val="0"/>
        <w:autoSpaceDN w:val="0"/>
        <w:adjustRightInd w:val="0"/>
        <w:ind w:firstLine="709"/>
        <w:rPr>
          <w:rFonts w:cs="Times New Roman"/>
          <w:color w:val="000000"/>
        </w:rPr>
      </w:pPr>
      <w:r w:rsidRPr="00490033">
        <w:rPr>
          <w:rFonts w:cs="Times New Roman"/>
        </w:rPr>
        <w:t xml:space="preserve">1. </w:t>
      </w:r>
      <w:r w:rsidRPr="00490033">
        <w:rPr>
          <w:rFonts w:cs="Times New Roman"/>
          <w:color w:val="000000"/>
        </w:rPr>
        <w:t>Градостроительный регламент данной территориальной зоны разработан для обеспечения правовых условий строительства, реконструкции и эксплуатации объектов индивидуального жилищного строительства,  малоэтажных (не выше 4 надземных этажей) многоквартирных домов, домов блокированной застройки, а также сопутствующей инфраструктуры и объектов обслуживания населения.</w:t>
      </w:r>
    </w:p>
    <w:p w:rsidR="00E216CC" w:rsidRPr="00490033" w:rsidRDefault="00E216CC" w:rsidP="00E216CC">
      <w:pPr>
        <w:ind w:firstLine="709"/>
        <w:jc w:val="both"/>
        <w:rPr>
          <w:rFonts w:cs="Times New Roman"/>
          <w:color w:val="000000"/>
          <w:kern w:val="1"/>
        </w:rPr>
      </w:pPr>
      <w:r w:rsidRPr="00490033">
        <w:rPr>
          <w:rFonts w:cs="Times New Roman"/>
          <w:color w:val="000000"/>
          <w:kern w:val="1"/>
        </w:rPr>
        <w:t>2. Виды разрешённого использования земельных участков и объектов капитального строительства:</w:t>
      </w:r>
    </w:p>
    <w:tbl>
      <w:tblPr>
        <w:tblW w:w="14742" w:type="dxa"/>
        <w:tblInd w:w="108" w:type="dxa"/>
        <w:tblLook w:val="0600" w:firstRow="0" w:lastRow="0" w:firstColumn="0" w:lastColumn="0" w:noHBand="1" w:noVBand="1"/>
      </w:tblPr>
      <w:tblGrid>
        <w:gridCol w:w="884"/>
        <w:gridCol w:w="3511"/>
        <w:gridCol w:w="6520"/>
        <w:gridCol w:w="3827"/>
      </w:tblGrid>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center"/>
              <w:rPr>
                <w:rFonts w:cs="Times New Roman"/>
                <w:b/>
                <w:kern w:val="1"/>
                <w:sz w:val="28"/>
              </w:rPr>
            </w:pPr>
            <w:r w:rsidRPr="00490033">
              <w:rPr>
                <w:rFonts w:eastAsia="NSimSun" w:cs="Times New Roman"/>
                <w:b/>
                <w:kern w:val="1"/>
              </w:rPr>
              <w:t>Код *</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center"/>
              <w:rPr>
                <w:rFonts w:cs="Times New Roman"/>
                <w:b/>
                <w:kern w:val="1"/>
                <w:sz w:val="28"/>
              </w:rPr>
            </w:pPr>
            <w:r w:rsidRPr="00490033">
              <w:rPr>
                <w:rFonts w:eastAsia="NSimSun" w:cs="Times New Roman"/>
                <w:b/>
                <w:kern w:val="1"/>
              </w:rPr>
              <w:t xml:space="preserve">Наименование вида разрешённого использования земельных участков и объектов капитального строительства </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center"/>
              <w:rPr>
                <w:rFonts w:cs="Times New Roman"/>
                <w:b/>
                <w:kern w:val="1"/>
                <w:sz w:val="28"/>
              </w:rPr>
            </w:pPr>
            <w:r w:rsidRPr="00490033">
              <w:rPr>
                <w:rFonts w:eastAsia="NSimSun" w:cs="Times New Roman"/>
                <w:b/>
                <w:kern w:val="1"/>
              </w:rPr>
              <w:t>Описание вида разрешённого использования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jc w:val="center"/>
              <w:rPr>
                <w:rFonts w:cs="Times New Roman"/>
                <w:b/>
                <w:kern w:val="1"/>
                <w:sz w:val="28"/>
              </w:rPr>
            </w:pPr>
            <w:r w:rsidRPr="00490033">
              <w:rPr>
                <w:rFonts w:eastAsia="NSimSun" w:cs="Times New Roman"/>
                <w:b/>
                <w:kern w:val="1"/>
              </w:rPr>
              <w:t>Вспомогательные виды разрешённого использования</w:t>
            </w:r>
          </w:p>
          <w:p w:rsidR="00E216CC" w:rsidRPr="00490033" w:rsidRDefault="00E216CC" w:rsidP="0049196F">
            <w:pPr>
              <w:jc w:val="center"/>
              <w:rPr>
                <w:rFonts w:cs="Times New Roman"/>
                <w:b/>
                <w:kern w:val="1"/>
                <w:sz w:val="28"/>
              </w:rPr>
            </w:pPr>
            <w:r w:rsidRPr="00490033">
              <w:rPr>
                <w:rFonts w:eastAsia="NSimSun" w:cs="Times New Roman"/>
                <w:b/>
                <w:kern w:val="1"/>
              </w:rPr>
              <w:t>земельных участков и объектов капитального строительства</w:t>
            </w:r>
          </w:p>
        </w:tc>
      </w:tr>
      <w:tr w:rsidR="00E216CC" w:rsidRPr="00490033" w:rsidTr="00490033">
        <w:tc>
          <w:tcPr>
            <w:tcW w:w="147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jc w:val="center"/>
              <w:rPr>
                <w:rFonts w:cs="Times New Roman"/>
                <w:b/>
                <w:kern w:val="1"/>
                <w:sz w:val="28"/>
              </w:rPr>
            </w:pPr>
            <w:r w:rsidRPr="00490033">
              <w:rPr>
                <w:rFonts w:eastAsia="NSimSun" w:cs="Times New Roman"/>
                <w:b/>
                <w:kern w:val="1"/>
              </w:rPr>
              <w:t>Основные виды разрешённого использования</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2.1</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b/>
                <w:kern w:val="1"/>
                <w:sz w:val="28"/>
              </w:rPr>
            </w:pPr>
            <w:r w:rsidRPr="00490033">
              <w:rPr>
                <w:rFonts w:cs="Times New Roman"/>
                <w:kern w:val="1"/>
              </w:rPr>
              <w:t>Для индивидуального жилищного строительства</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216CC" w:rsidRPr="00490033" w:rsidRDefault="00E216CC" w:rsidP="0049196F">
            <w:pPr>
              <w:jc w:val="both"/>
              <w:rPr>
                <w:rFonts w:cs="Times New Roman"/>
                <w:b/>
                <w:kern w:val="1"/>
                <w:sz w:val="28"/>
              </w:rPr>
            </w:pPr>
            <w:r w:rsidRPr="00490033">
              <w:rPr>
                <w:rFonts w:cs="Times New Roman"/>
                <w:kern w:val="1"/>
              </w:rPr>
              <w:t>выращивание сельскохозяйственных культур;</w:t>
            </w:r>
          </w:p>
          <w:p w:rsidR="00E216CC" w:rsidRPr="00490033" w:rsidRDefault="00E216CC" w:rsidP="0049196F">
            <w:pPr>
              <w:jc w:val="both"/>
              <w:rPr>
                <w:rFonts w:cs="Times New Roman"/>
                <w:b/>
                <w:kern w:val="1"/>
                <w:sz w:val="28"/>
              </w:rPr>
            </w:pPr>
            <w:r w:rsidRPr="00490033">
              <w:rPr>
                <w:rFonts w:cs="Times New Roman"/>
                <w:kern w:val="1"/>
              </w:rPr>
              <w:t>размещение индивидуальных гаражей и хозяйственных построек</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хозяйственно-бытовые постройки для удовлетворения личных нужд граждан: гараж, сарай, баня, бассейн, теплица, беседка, сооружения для хранения сельскохозяйственной продукции; инженерные сооружения коммунального обслуживания; сооружения инженерной защиты</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autoSpaceDE w:val="0"/>
              <w:autoSpaceDN w:val="0"/>
              <w:adjustRightInd w:val="0"/>
              <w:rPr>
                <w:rFonts w:cs="Times New Roman"/>
                <w:sz w:val="22"/>
                <w:szCs w:val="22"/>
              </w:rPr>
            </w:pPr>
            <w:r w:rsidRPr="00490033">
              <w:rPr>
                <w:rFonts w:cs="Times New Roman"/>
                <w:sz w:val="22"/>
                <w:szCs w:val="22"/>
              </w:rPr>
              <w:t>2.2.</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autoSpaceDE w:val="0"/>
              <w:autoSpaceDN w:val="0"/>
              <w:adjustRightInd w:val="0"/>
              <w:spacing w:after="200"/>
              <w:rPr>
                <w:rFonts w:cs="Times New Roman"/>
                <w:kern w:val="1"/>
              </w:rPr>
            </w:pPr>
            <w:r w:rsidRPr="00490033">
              <w:rPr>
                <w:rFonts w:cs="Times New Roman"/>
                <w:kern w:val="1"/>
              </w:rPr>
              <w:t>Для ведения личного подсобного хозяйства (приусадебный земельный участок)</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845ADD">
            <w:pPr>
              <w:autoSpaceDE w:val="0"/>
              <w:autoSpaceDN w:val="0"/>
              <w:adjustRightInd w:val="0"/>
              <w:jc w:val="both"/>
              <w:rPr>
                <w:rFonts w:cs="Times New Roman"/>
                <w:kern w:val="1"/>
              </w:rPr>
            </w:pPr>
            <w:r w:rsidRPr="00490033">
              <w:rPr>
                <w:rFonts w:cs="Times New Roman"/>
                <w:kern w:val="1"/>
              </w:rPr>
              <w:t xml:space="preserve">Размещение жилого дома, указанного в описании вида разрешенного использования с </w:t>
            </w:r>
            <w:hyperlink w:anchor="P140" w:history="1">
              <w:r w:rsidRPr="00490033">
                <w:rPr>
                  <w:rFonts w:cs="Times New Roman"/>
                  <w:kern w:val="1"/>
                </w:rPr>
                <w:t>кодом 2.1</w:t>
              </w:r>
            </w:hyperlink>
            <w:r w:rsidRPr="00490033">
              <w:rPr>
                <w:rFonts w:cs="Times New Roman"/>
                <w:kern w:val="1"/>
              </w:rPr>
              <w:t>;</w:t>
            </w:r>
          </w:p>
          <w:p w:rsidR="00E216CC" w:rsidRPr="00490033" w:rsidRDefault="00E216CC" w:rsidP="00845ADD">
            <w:pPr>
              <w:autoSpaceDE w:val="0"/>
              <w:autoSpaceDN w:val="0"/>
              <w:adjustRightInd w:val="0"/>
              <w:jc w:val="both"/>
              <w:rPr>
                <w:rFonts w:cs="Times New Roman"/>
                <w:kern w:val="1"/>
              </w:rPr>
            </w:pPr>
            <w:r w:rsidRPr="00490033">
              <w:rPr>
                <w:rFonts w:cs="Times New Roman"/>
                <w:kern w:val="1"/>
              </w:rPr>
              <w:t>производство сельскохозяйственной продукции;</w:t>
            </w:r>
          </w:p>
          <w:p w:rsidR="00E216CC" w:rsidRPr="00490033" w:rsidRDefault="00E216CC" w:rsidP="00845ADD">
            <w:pPr>
              <w:autoSpaceDE w:val="0"/>
              <w:autoSpaceDN w:val="0"/>
              <w:adjustRightInd w:val="0"/>
              <w:jc w:val="both"/>
              <w:rPr>
                <w:rFonts w:cs="Times New Roman"/>
                <w:kern w:val="1"/>
              </w:rPr>
            </w:pPr>
            <w:r w:rsidRPr="00490033">
              <w:rPr>
                <w:rFonts w:cs="Times New Roman"/>
                <w:kern w:val="1"/>
              </w:rPr>
              <w:t>размещение гаража и иных вспомогательных сооружений;</w:t>
            </w:r>
          </w:p>
          <w:p w:rsidR="00E216CC" w:rsidRPr="00490033" w:rsidRDefault="00E216CC" w:rsidP="00845ADD">
            <w:pPr>
              <w:autoSpaceDE w:val="0"/>
              <w:autoSpaceDN w:val="0"/>
              <w:adjustRightInd w:val="0"/>
              <w:jc w:val="both"/>
              <w:rPr>
                <w:rFonts w:cs="Times New Roman"/>
                <w:kern w:val="1"/>
              </w:rPr>
            </w:pPr>
            <w:r w:rsidRPr="00490033">
              <w:rPr>
                <w:rFonts w:cs="Times New Roman"/>
                <w:kern w:val="1"/>
              </w:rPr>
              <w:t>содержание сельскохозяйственных животных</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845ADD">
            <w:pPr>
              <w:autoSpaceDE w:val="0"/>
              <w:autoSpaceDN w:val="0"/>
              <w:adjustRightInd w:val="0"/>
              <w:spacing w:after="200"/>
              <w:jc w:val="both"/>
              <w:rPr>
                <w:rFonts w:cs="Times New Roman"/>
                <w:kern w:val="1"/>
              </w:rPr>
            </w:pPr>
            <w:r w:rsidRPr="00490033">
              <w:rPr>
                <w:rFonts w:cs="Times New Roman"/>
                <w:kern w:val="1"/>
              </w:rPr>
              <w:t xml:space="preserve">хозяйственно-бытовые постройки для удовлетворения личных нужд граждан: гараж, сарай, баня, бассейн, теплица, беседка, сооружения для хранения сельскохозяйственной продукции; инженерные сооружения коммунального обслуживания; сооружения инженерной </w:t>
            </w:r>
            <w:r w:rsidRPr="00490033">
              <w:rPr>
                <w:rFonts w:cs="Times New Roman"/>
                <w:kern w:val="1"/>
              </w:rPr>
              <w:lastRenderedPageBreak/>
              <w:t xml:space="preserve">подготовки </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lastRenderedPageBreak/>
              <w:t>2.3</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b/>
                <w:kern w:val="1"/>
                <w:sz w:val="28"/>
              </w:rPr>
            </w:pPr>
            <w:r w:rsidRPr="00490033">
              <w:rPr>
                <w:rFonts w:cs="Times New Roman"/>
                <w:kern w:val="1"/>
              </w:rPr>
              <w:t>Блокированная жилая застройка</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proofErr w:type="gramStart"/>
            <w:r w:rsidRPr="00490033">
              <w:rPr>
                <w:rFonts w:cs="Times New Roman"/>
                <w:kern w:val="1"/>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490033">
              <w:rPr>
                <w:rFonts w:cs="Times New Roman"/>
                <w:kern w:val="1"/>
              </w:rPr>
              <w:t xml:space="preserve"> пользования (жилые дома блокированной застройки);</w:t>
            </w:r>
          </w:p>
          <w:p w:rsidR="00E216CC" w:rsidRPr="00490033" w:rsidRDefault="00E216CC" w:rsidP="0049196F">
            <w:pPr>
              <w:jc w:val="both"/>
              <w:rPr>
                <w:rFonts w:cs="Times New Roman"/>
                <w:b/>
                <w:kern w:val="1"/>
                <w:sz w:val="28"/>
              </w:rPr>
            </w:pPr>
            <w:r w:rsidRPr="00490033">
              <w:rPr>
                <w:rFonts w:cs="Times New Roman"/>
                <w:kern w:val="1"/>
              </w:rPr>
              <w:t>разведение декоративных и плодовых деревьев, овощных и ягодных культур;</w:t>
            </w:r>
          </w:p>
          <w:p w:rsidR="00E216CC" w:rsidRPr="00490033" w:rsidRDefault="00E216CC" w:rsidP="0049196F">
            <w:pPr>
              <w:jc w:val="both"/>
              <w:rPr>
                <w:rFonts w:cs="Times New Roman"/>
                <w:b/>
                <w:kern w:val="1"/>
                <w:sz w:val="28"/>
              </w:rPr>
            </w:pPr>
            <w:r w:rsidRPr="00490033">
              <w:rPr>
                <w:rFonts w:cs="Times New Roman"/>
                <w:kern w:val="1"/>
              </w:rPr>
              <w:t>размещение индивидуальных гаражей и иных вспомогательных сооружений;</w:t>
            </w:r>
          </w:p>
          <w:p w:rsidR="00E216CC" w:rsidRPr="00490033" w:rsidRDefault="00E216CC" w:rsidP="0049196F">
            <w:pPr>
              <w:jc w:val="both"/>
              <w:rPr>
                <w:rFonts w:cs="Times New Roman"/>
                <w:b/>
                <w:kern w:val="1"/>
                <w:sz w:val="28"/>
              </w:rPr>
            </w:pPr>
            <w:r w:rsidRPr="00490033">
              <w:rPr>
                <w:rFonts w:cs="Times New Roman"/>
                <w:kern w:val="1"/>
              </w:rPr>
              <w:t>обустройство спортивных и детских площадок, площадок для отдыха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хозяйственно-бытовые постройки для удовлетворения личных нужд граждан: гараж, сарай, баня, бассейн, теплица, беседка, сооружения для хранения сельскохозяйственной продукции; инженерные сооружения коммунального обслуживания; сооружения инженерной защиты</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2.1.1</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b/>
                <w:kern w:val="1"/>
                <w:sz w:val="28"/>
              </w:rPr>
            </w:pPr>
            <w:r w:rsidRPr="00490033">
              <w:rPr>
                <w:rFonts w:cs="Times New Roman"/>
                <w:kern w:val="1"/>
              </w:rPr>
              <w:t>Малоэтажная многоквартирная жилая застройка</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 xml:space="preserve">Размещение малоэтажных многоквартирных домов (многоквартирные дома высотой до 4 этажей, включая </w:t>
            </w:r>
            <w:proofErr w:type="gramStart"/>
            <w:r w:rsidRPr="00490033">
              <w:rPr>
                <w:rFonts w:cs="Times New Roman"/>
                <w:kern w:val="1"/>
              </w:rPr>
              <w:t>мансардный</w:t>
            </w:r>
            <w:proofErr w:type="gramEnd"/>
            <w:r w:rsidRPr="00490033">
              <w:rPr>
                <w:rFonts w:cs="Times New Roman"/>
                <w:kern w:val="1"/>
              </w:rPr>
              <w:t>);</w:t>
            </w:r>
          </w:p>
          <w:p w:rsidR="00E216CC" w:rsidRPr="00490033" w:rsidRDefault="00E216CC" w:rsidP="0049196F">
            <w:pPr>
              <w:jc w:val="both"/>
              <w:rPr>
                <w:rFonts w:cs="Times New Roman"/>
                <w:b/>
                <w:kern w:val="1"/>
                <w:sz w:val="28"/>
              </w:rPr>
            </w:pPr>
            <w:r w:rsidRPr="00490033">
              <w:rPr>
                <w:rFonts w:cs="Times New Roman"/>
                <w:kern w:val="1"/>
              </w:rPr>
              <w:t>обустройство спортивных и детских площадок, площадок для отдыха;</w:t>
            </w:r>
          </w:p>
          <w:p w:rsidR="00E216CC" w:rsidRPr="00490033" w:rsidRDefault="00E216CC" w:rsidP="0049196F">
            <w:pPr>
              <w:jc w:val="both"/>
              <w:rPr>
                <w:rFonts w:cs="Times New Roman"/>
                <w:b/>
                <w:kern w:val="1"/>
                <w:sz w:val="28"/>
              </w:rPr>
            </w:pPr>
            <w:r w:rsidRPr="00490033">
              <w:rPr>
                <w:rFonts w:cs="Times New Roman"/>
                <w:kern w:val="1"/>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rPr>
                <w:rFonts w:cs="Times New Roman"/>
                <w:b/>
                <w:kern w:val="1"/>
                <w:sz w:val="28"/>
              </w:rPr>
            </w:pPr>
            <w:r w:rsidRPr="00490033">
              <w:rPr>
                <w:rFonts w:cs="Times New Roman"/>
                <w:kern w:val="1"/>
              </w:rPr>
              <w:t xml:space="preserve">площадки: спортивные, хозяйственные, для отдыха; подземные стоянки; инженерные сооружения коммунального обслуживания; сооружения инженерной защиты; гостевые плоскостные открытые стоянки автомобилей; </w:t>
            </w:r>
          </w:p>
          <w:p w:rsidR="00E216CC" w:rsidRPr="00490033" w:rsidRDefault="00E216CC" w:rsidP="0049196F">
            <w:pPr>
              <w:jc w:val="both"/>
              <w:rPr>
                <w:rFonts w:cs="Times New Roman"/>
                <w:kern w:val="1"/>
              </w:rPr>
            </w:pP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kern w:val="1"/>
              </w:rPr>
            </w:pPr>
            <w:r w:rsidRPr="00490033">
              <w:rPr>
                <w:rFonts w:cs="Times New Roman"/>
                <w:kern w:val="1"/>
              </w:rPr>
              <w:t>2.7</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kern w:val="1"/>
              </w:rPr>
            </w:pPr>
            <w:r w:rsidRPr="00490033">
              <w:rPr>
                <w:rFonts w:cs="Times New Roman"/>
                <w:kern w:val="1"/>
              </w:rPr>
              <w:t>Обслуживание жилой застройки</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kern w:val="1"/>
              </w:rPr>
            </w:pPr>
            <w:proofErr w:type="gramStart"/>
            <w:r w:rsidRPr="00490033">
              <w:rPr>
                <w:rFonts w:cs="Times New Roman"/>
                <w:kern w:val="1"/>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jc w:val="both"/>
              <w:rPr>
                <w:rFonts w:cs="Times New Roman"/>
                <w:kern w:val="1"/>
              </w:rPr>
            </w:pPr>
            <w:r w:rsidRPr="00490033">
              <w:rPr>
                <w:rFonts w:cs="Times New Roman"/>
                <w:kern w:val="1"/>
              </w:rPr>
              <w:t>инженерные сооружения коммунального обслуживания; объекты инженерной защиты плоскостные открытые стоянки (парковки) транспортных средств общего пользования</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lastRenderedPageBreak/>
              <w:t>2.7.1</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b/>
                <w:kern w:val="1"/>
                <w:sz w:val="28"/>
              </w:rPr>
            </w:pPr>
            <w:r w:rsidRPr="00490033">
              <w:rPr>
                <w:rFonts w:cs="Times New Roman"/>
                <w:kern w:val="1"/>
              </w:rPr>
              <w:t>Хранение автотранспорта</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color w:val="000000"/>
                <w:kern w:val="1"/>
              </w:rPr>
            </w:pPr>
            <w:r w:rsidRPr="00490033">
              <w:rPr>
                <w:rFonts w:cs="Times New Roman"/>
                <w:kern w:val="1"/>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90033">
              <w:rPr>
                <w:rFonts w:cs="Times New Roman"/>
                <w:kern w:val="1"/>
              </w:rPr>
              <w:t>машино</w:t>
            </w:r>
            <w:proofErr w:type="spellEnd"/>
            <w:r w:rsidRPr="00490033">
              <w:rPr>
                <w:rFonts w:cs="Times New Roman"/>
                <w:kern w:val="1"/>
              </w:rPr>
              <w:t xml:space="preserve">-места, за исключением гаражей, размещение которых предусмотрено содержанием вида разрешённого использования с </w:t>
            </w:r>
            <w:hyperlink w:anchor="P382" w:history="1">
              <w:r w:rsidRPr="00490033">
                <w:rPr>
                  <w:rFonts w:cs="Times New Roman"/>
                  <w:kern w:val="1"/>
                </w:rPr>
                <w:t>кодом 4.9</w:t>
              </w:r>
            </w:hyperlink>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инженерные сооружения коммунального обслуживания; сооружения инженерной защиты; плоскостные открытые стоянки (парковки) транспортных средств общего пользования</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3.1.1</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b/>
                <w:kern w:val="1"/>
                <w:sz w:val="28"/>
              </w:rPr>
            </w:pPr>
            <w:r w:rsidRPr="00490033">
              <w:rPr>
                <w:rFonts w:cs="Times New Roman"/>
                <w:kern w:val="1"/>
              </w:rPr>
              <w:t>Предоставление коммунальных услуг</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proofErr w:type="gramStart"/>
            <w:r w:rsidRPr="00490033">
              <w:rPr>
                <w:rFonts w:cs="Times New Roman"/>
                <w:kern w:val="1"/>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сооружения инженерной защиты</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3.1.2</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b/>
                <w:kern w:val="1"/>
                <w:sz w:val="28"/>
              </w:rPr>
            </w:pPr>
            <w:r w:rsidRPr="00490033">
              <w:rPr>
                <w:rFonts w:cs="Times New Roman"/>
                <w:kern w:val="1"/>
              </w:rPr>
              <w:t>Административные здания организаций, обеспечивающих предоставление коммунальных услуг**</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Размещение зданий, предназначенных для приема физических и юридических лиц в связи с предоставлением им коммунальных услуг</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плоскостные открытые стоянки (парковки) транспортных средств общего пользования</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3.2.2</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b/>
                <w:kern w:val="1"/>
                <w:sz w:val="28"/>
              </w:rPr>
            </w:pPr>
            <w:r w:rsidRPr="00490033">
              <w:rPr>
                <w:rFonts w:cs="Times New Roman"/>
                <w:kern w:val="1"/>
              </w:rPr>
              <w:t>Оказание социальной помощи населению**</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E216CC" w:rsidRPr="00490033" w:rsidRDefault="00E216CC" w:rsidP="0049196F">
            <w:pPr>
              <w:jc w:val="both"/>
              <w:rPr>
                <w:rFonts w:cs="Times New Roman"/>
                <w:b/>
                <w:kern w:val="1"/>
                <w:sz w:val="28"/>
              </w:rPr>
            </w:pPr>
            <w:r w:rsidRPr="00490033">
              <w:rPr>
                <w:rFonts w:cs="Times New Roman"/>
                <w:kern w:val="1"/>
              </w:rPr>
              <w:t>некоммерческих фондов, благотворительных организаций, клубов по интересам</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инженерные сооружения коммунального обслуживания; объекты инженерной защиты плоскостные открытые стоянки (парковки) транспортных средств общего пользования</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kern w:val="1"/>
              </w:rPr>
            </w:pPr>
            <w:r w:rsidRPr="00490033">
              <w:rPr>
                <w:rFonts w:cs="Times New Roman"/>
                <w:kern w:val="1"/>
              </w:rPr>
              <w:t>3.2.4</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kern w:val="1"/>
              </w:rPr>
            </w:pPr>
            <w:r w:rsidRPr="00490033">
              <w:rPr>
                <w:rFonts w:cs="Times New Roman"/>
                <w:kern w:val="1"/>
              </w:rPr>
              <w:t>Общежития</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kern w:val="1"/>
              </w:rPr>
            </w:pPr>
            <w:r w:rsidRPr="00490033">
              <w:rPr>
                <w:rFonts w:cs="Times New Roman"/>
                <w:kern w:val="1"/>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w:t>
            </w:r>
          </w:p>
          <w:p w:rsidR="00E216CC" w:rsidRPr="00490033" w:rsidRDefault="00E216CC" w:rsidP="0049196F">
            <w:pPr>
              <w:jc w:val="both"/>
              <w:rPr>
                <w:rFonts w:cs="Times New Roman"/>
                <w:kern w:val="1"/>
              </w:rPr>
            </w:pPr>
            <w:r w:rsidRPr="00490033">
              <w:rPr>
                <w:rFonts w:cs="Times New Roman"/>
                <w:kern w:val="1"/>
              </w:rPr>
              <w:t>за исключением зданий, размещение которых предусмотрено содержанием вида разрешенного использования с кодом 4.7</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jc w:val="both"/>
              <w:rPr>
                <w:rFonts w:cs="Times New Roman"/>
                <w:kern w:val="1"/>
              </w:rPr>
            </w:pPr>
            <w:r w:rsidRPr="00490033">
              <w:rPr>
                <w:rFonts w:cs="Times New Roman"/>
                <w:kern w:val="1"/>
              </w:rPr>
              <w:t>инженерные сооружения коммунального обслуживания; плоскостные открытые стоянки; (парковки) транспортных средств общего пользования; сооружения инженерной подготовки</w:t>
            </w:r>
            <w:proofErr w:type="gramStart"/>
            <w:r w:rsidRPr="00490033">
              <w:rPr>
                <w:rFonts w:cs="Times New Roman"/>
                <w:kern w:val="1"/>
              </w:rPr>
              <w:t xml:space="preserve"> ,</w:t>
            </w:r>
            <w:proofErr w:type="gramEnd"/>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lastRenderedPageBreak/>
              <w:t>3.3</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b/>
                <w:kern w:val="1"/>
                <w:sz w:val="28"/>
              </w:rPr>
            </w:pPr>
            <w:r w:rsidRPr="00490033">
              <w:rPr>
                <w:rFonts w:cs="Times New Roman"/>
                <w:kern w:val="1"/>
              </w:rPr>
              <w:t>Бытовое обслуживание**</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инженерные сооружения коммунального обслуживания; сооружения инженерной защиты; плоскостные открытые стоянки (парковки) транспортных средств общего пользования;</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3.5.1</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b/>
                <w:kern w:val="1"/>
                <w:sz w:val="28"/>
              </w:rPr>
            </w:pPr>
            <w:r w:rsidRPr="00490033">
              <w:rPr>
                <w:rFonts w:cs="Times New Roman"/>
                <w:kern w:val="1"/>
              </w:rPr>
              <w:t>Дошкольное, начальное и среднее общее образование</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proofErr w:type="gramStart"/>
            <w:r w:rsidRPr="00490033">
              <w:rPr>
                <w:rFonts w:cs="Times New Roman"/>
                <w:kern w:val="1"/>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proofErr w:type="gramStart"/>
            <w:r w:rsidRPr="00490033">
              <w:rPr>
                <w:rFonts w:cs="Times New Roman"/>
                <w:kern w:val="1"/>
              </w:rPr>
              <w:t>открытый стадион широкого профиля с элементами полосы препятствий; площадки: детские, спортивные, для отдыха, хозяйственные; теневые навесы, беседки, прогулочные веранды, мастерски, оранжереи, постройки хозяйственные; инженерные сооружения коммунального обслуживания; сооружения инженерной защиты</w:t>
            </w:r>
            <w:proofErr w:type="gramEnd"/>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3.6.1</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b/>
                <w:kern w:val="1"/>
                <w:sz w:val="28"/>
              </w:rPr>
            </w:pPr>
            <w:r w:rsidRPr="00490033">
              <w:rPr>
                <w:rFonts w:cs="Times New Roman"/>
                <w:kern w:val="1"/>
              </w:rPr>
              <w:t>Объекты культурно-досуговой деятельности**</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proofErr w:type="gramStart"/>
            <w:r w:rsidRPr="00490033">
              <w:rPr>
                <w:rFonts w:cs="Times New Roman"/>
                <w:kern w:val="1"/>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хозяйственные постройки; гараж для хранения служебного автотранспорта; инженерные сооружения коммунального обслуживания; сооружения инженерной защиты; плоскостные открытые стоянки (парковки) транспортных средств общего пользования</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3.10.1</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b/>
                <w:kern w:val="1"/>
                <w:sz w:val="28"/>
              </w:rPr>
            </w:pPr>
            <w:r w:rsidRPr="00490033">
              <w:rPr>
                <w:rFonts w:cs="Times New Roman"/>
                <w:kern w:val="1"/>
              </w:rPr>
              <w:t>Амбулаторное ветеринарное обслуживание**</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Размещение объектов капитального строительства, предназначенных для оказания ветеринарных услуг без содержания животных</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p w:rsidR="00E216CC" w:rsidRPr="00490033" w:rsidRDefault="00E216CC" w:rsidP="0049196F">
            <w:pPr>
              <w:jc w:val="both"/>
              <w:rPr>
                <w:rFonts w:cs="Times New Roman"/>
                <w:kern w:val="1"/>
              </w:rPr>
            </w:pP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4.1</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b/>
                <w:kern w:val="1"/>
                <w:sz w:val="28"/>
              </w:rPr>
            </w:pPr>
            <w:r w:rsidRPr="00490033">
              <w:rPr>
                <w:rFonts w:cs="Times New Roman"/>
                <w:kern w:val="1"/>
              </w:rPr>
              <w:t>Деловое управление**</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r w:rsidRPr="00490033">
              <w:rPr>
                <w:rFonts w:cs="Times New Roman"/>
                <w:kern w:val="1"/>
              </w:rPr>
              <w:lastRenderedPageBreak/>
              <w:t>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845ADD">
            <w:pPr>
              <w:jc w:val="both"/>
              <w:rPr>
                <w:rFonts w:cs="Times New Roman"/>
                <w:b/>
                <w:kern w:val="1"/>
                <w:sz w:val="28"/>
              </w:rPr>
            </w:pPr>
            <w:r w:rsidRPr="00490033">
              <w:rPr>
                <w:rFonts w:cs="Times New Roman"/>
                <w:kern w:val="1"/>
              </w:rPr>
              <w:lastRenderedPageBreak/>
              <w:t xml:space="preserve">инженерные сооружения коммунального обслуживания; сооружения инженерной защиты; </w:t>
            </w:r>
            <w:r w:rsidRPr="00490033">
              <w:rPr>
                <w:rFonts w:cs="Times New Roman"/>
                <w:kern w:val="1"/>
              </w:rPr>
              <w:lastRenderedPageBreak/>
              <w:t>плоскостные открытые стоянки (парковки) транспортных средств общего пользования</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rPr>
            </w:pPr>
            <w:r w:rsidRPr="00490033">
              <w:rPr>
                <w:rFonts w:cs="Times New Roman"/>
              </w:rPr>
              <w:lastRenderedPageBreak/>
              <w:t>4.2</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ConsPlusNormal"/>
              <w:ind w:firstLine="0"/>
              <w:jc w:val="both"/>
              <w:rPr>
                <w:rFonts w:ascii="Times New Roman" w:hAnsi="Times New Roman" w:cs="Times New Roman"/>
                <w:szCs w:val="24"/>
              </w:rPr>
            </w:pPr>
            <w:proofErr w:type="gramStart"/>
            <w:r w:rsidRPr="00490033">
              <w:rPr>
                <w:rFonts w:ascii="Times New Roman" w:hAnsi="Times New Roman" w:cs="Times New Roman"/>
                <w:szCs w:val="24"/>
              </w:rPr>
              <w:t>Объекты торговли (торговые центры, торгово-развлекательные центры (комплексы)</w:t>
            </w:r>
            <w:proofErr w:type="gramEnd"/>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ConsPlusNormal"/>
              <w:jc w:val="both"/>
              <w:rPr>
                <w:rFonts w:ascii="Times New Roman" w:hAnsi="Times New Roman" w:cs="Times New Roman"/>
                <w:szCs w:val="24"/>
              </w:rPr>
            </w:pPr>
            <w:r w:rsidRPr="00490033">
              <w:rPr>
                <w:rFonts w:ascii="Times New Roman" w:hAnsi="Times New Roman" w:cs="Times New Roman"/>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history="1">
              <w:r w:rsidRPr="00490033">
                <w:rPr>
                  <w:rFonts w:ascii="Times New Roman" w:hAnsi="Times New Roman" w:cs="Times New Roman"/>
                  <w:szCs w:val="24"/>
                </w:rPr>
                <w:t>кодами 4.5</w:t>
              </w:r>
            </w:hyperlink>
            <w:r w:rsidRPr="00490033">
              <w:rPr>
                <w:rFonts w:ascii="Times New Roman" w:hAnsi="Times New Roman" w:cs="Times New Roman"/>
                <w:szCs w:val="24"/>
              </w:rPr>
              <w:t xml:space="preserve"> - </w:t>
            </w:r>
            <w:hyperlink w:anchor="P374" w:history="1">
              <w:r w:rsidRPr="00490033">
                <w:rPr>
                  <w:rFonts w:ascii="Times New Roman" w:hAnsi="Times New Roman" w:cs="Times New Roman"/>
                  <w:szCs w:val="24"/>
                </w:rPr>
                <w:t>4.8.2</w:t>
              </w:r>
            </w:hyperlink>
            <w:r w:rsidRPr="00490033">
              <w:rPr>
                <w:rFonts w:ascii="Times New Roman" w:hAnsi="Times New Roman" w:cs="Times New Roman"/>
                <w:szCs w:val="24"/>
              </w:rPr>
              <w:t>;</w:t>
            </w:r>
          </w:p>
          <w:p w:rsidR="00E216CC" w:rsidRPr="00490033" w:rsidRDefault="00E216CC" w:rsidP="0049196F">
            <w:pPr>
              <w:pStyle w:val="ConsPlusNormal"/>
              <w:jc w:val="both"/>
              <w:rPr>
                <w:rFonts w:ascii="Times New Roman" w:hAnsi="Times New Roman" w:cs="Times New Roman"/>
                <w:szCs w:val="24"/>
              </w:rPr>
            </w:pPr>
            <w:r w:rsidRPr="00490033">
              <w:rPr>
                <w:rFonts w:ascii="Times New Roman" w:hAnsi="Times New Roman" w:cs="Times New Roman"/>
                <w:szCs w:val="24"/>
              </w:rPr>
              <w:t>размещение гаражей и (или) стоянок для автомобилей сотрудников и посетителей торгового центра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845ADD">
            <w:pPr>
              <w:jc w:val="both"/>
              <w:rPr>
                <w:rFonts w:cs="Times New Roman"/>
              </w:rPr>
            </w:pPr>
            <w:r w:rsidRPr="0049003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p w:rsidR="00E216CC" w:rsidRPr="00490033" w:rsidRDefault="00E216CC" w:rsidP="00845ADD">
            <w:pPr>
              <w:jc w:val="both"/>
              <w:rPr>
                <w:rFonts w:cs="Times New Roman"/>
              </w:rPr>
            </w:pP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rPr>
            </w:pPr>
            <w:r w:rsidRPr="00490033">
              <w:rPr>
                <w:rFonts w:cs="Times New Roman"/>
              </w:rPr>
              <w:t>4.4</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autoSpaceDE w:val="0"/>
              <w:autoSpaceDN w:val="0"/>
              <w:rPr>
                <w:rFonts w:cs="Times New Roman"/>
              </w:rPr>
            </w:pPr>
            <w:r w:rsidRPr="00490033">
              <w:rPr>
                <w:rFonts w:cs="Times New Roman"/>
              </w:rPr>
              <w:t>Магазины</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autoSpaceDE w:val="0"/>
              <w:autoSpaceDN w:val="0"/>
              <w:rPr>
                <w:rFonts w:cs="Times New Roman"/>
              </w:rPr>
            </w:pPr>
            <w:r w:rsidRPr="00490033">
              <w:rPr>
                <w:rFonts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845ADD">
            <w:pPr>
              <w:jc w:val="both"/>
              <w:rPr>
                <w:rFonts w:cs="Times New Roman"/>
              </w:rPr>
            </w:pPr>
            <w:r w:rsidRPr="0049003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4.5</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b/>
                <w:kern w:val="1"/>
                <w:sz w:val="28"/>
              </w:rPr>
            </w:pPr>
            <w:r w:rsidRPr="00490033">
              <w:rPr>
                <w:rFonts w:cs="Times New Roman"/>
                <w:kern w:val="1"/>
              </w:rPr>
              <w:t>Банковская и страховая деятельность**</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4.6</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b/>
                <w:kern w:val="1"/>
                <w:sz w:val="28"/>
              </w:rPr>
            </w:pPr>
            <w:r w:rsidRPr="00490033">
              <w:rPr>
                <w:rFonts w:cs="Times New Roman"/>
                <w:kern w:val="1"/>
              </w:rPr>
              <w:t>Общественное питание**</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kern w:val="1"/>
              </w:rPr>
            </w:pPr>
            <w:r w:rsidRPr="00490033">
              <w:rPr>
                <w:rFonts w:cs="Times New Roman"/>
                <w:kern w:val="1"/>
              </w:rPr>
              <w:t>4.7</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kern w:val="1"/>
              </w:rPr>
            </w:pPr>
            <w:r w:rsidRPr="00490033">
              <w:rPr>
                <w:rFonts w:cs="Times New Roman"/>
                <w:kern w:val="1"/>
              </w:rPr>
              <w:t>Гостиничное обслуживание**</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kern w:val="1"/>
              </w:rPr>
            </w:pPr>
            <w:r w:rsidRPr="00490033">
              <w:rPr>
                <w:rFonts w:cs="Times New Roman"/>
                <w:kern w:val="1"/>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jc w:val="both"/>
              <w:rPr>
                <w:rFonts w:cs="Times New Roman"/>
                <w:kern w:val="1"/>
              </w:rPr>
            </w:pPr>
            <w:r w:rsidRPr="00490033">
              <w:rPr>
                <w:rFonts w:cs="Times New Roman"/>
                <w:kern w:val="1"/>
              </w:rPr>
              <w:t xml:space="preserve">инженерные сооружения коммунального обслуживания; сооружения инженерной защиты; плоскостные открытые стоянки (парковки) транспортных средств </w:t>
            </w:r>
            <w:r w:rsidRPr="00490033">
              <w:rPr>
                <w:rFonts w:cs="Times New Roman"/>
                <w:kern w:val="1"/>
              </w:rPr>
              <w:lastRenderedPageBreak/>
              <w:t>общего пользования</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lastRenderedPageBreak/>
              <w:t>5.1.2</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b/>
                <w:kern w:val="1"/>
                <w:sz w:val="28"/>
              </w:rPr>
            </w:pPr>
            <w:r w:rsidRPr="00490033">
              <w:rPr>
                <w:rFonts w:cs="Times New Roman"/>
                <w:kern w:val="1"/>
              </w:rPr>
              <w:t>Обеспечение занятий спортом в помещениях**</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Размещение спортивных клубов, спортивных залов, бассейнов, физкультурно-оздоровительных комплексов в зданиях и сооружениях</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инженерные сооружения коммунального обслуживания; сооружения инженерной защиты</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5.1.3</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b/>
                <w:kern w:val="1"/>
                <w:sz w:val="28"/>
              </w:rPr>
            </w:pPr>
            <w:r w:rsidRPr="00490033">
              <w:rPr>
                <w:rFonts w:cs="Times New Roman"/>
                <w:kern w:val="1"/>
              </w:rPr>
              <w:t>Площадки для занятий спортом</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инженерные сооружения коммунального обслуживания; сооружения инженерной защиты</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8.3</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b/>
                <w:kern w:val="1"/>
                <w:sz w:val="28"/>
              </w:rPr>
            </w:pPr>
            <w:r w:rsidRPr="00490033">
              <w:rPr>
                <w:rFonts w:cs="Times New Roman"/>
                <w:kern w:val="1"/>
              </w:rPr>
              <w:t>Обеспечение внутреннего правопорядка**</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90033">
              <w:rPr>
                <w:rFonts w:cs="Times New Roman"/>
                <w:kern w:val="1"/>
              </w:rPr>
              <w:t>Росгвардии</w:t>
            </w:r>
            <w:proofErr w:type="spellEnd"/>
            <w:r w:rsidRPr="00490033">
              <w:rPr>
                <w:rFonts w:cs="Times New Roman"/>
                <w:kern w:val="1"/>
              </w:rPr>
              <w:t xml:space="preserve"> и спасательных служб, в которых существует военизированная служба;</w:t>
            </w:r>
          </w:p>
          <w:p w:rsidR="00E216CC" w:rsidRPr="00490033" w:rsidRDefault="00E216CC" w:rsidP="0049196F">
            <w:pPr>
              <w:jc w:val="both"/>
              <w:rPr>
                <w:rFonts w:cs="Times New Roman"/>
                <w:b/>
                <w:kern w:val="1"/>
                <w:sz w:val="28"/>
              </w:rPr>
            </w:pPr>
            <w:r w:rsidRPr="00490033">
              <w:rPr>
                <w:rFonts w:cs="Times New Roman"/>
                <w:kern w:val="1"/>
              </w:rPr>
              <w:t>размещение объектов гражданской обороны, за исключением объектов гражданской обороны, являющихся частями производственных зданий</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инженерные сооружения коммунального обслуживания, сооружения инженерной защиты; гараж для хранения служебного автотранспорта; плоскостные открытые стоянки (парковки) транспортных средств общего пользования</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kern w:val="1"/>
              </w:rPr>
            </w:pPr>
            <w:r w:rsidRPr="00490033">
              <w:rPr>
                <w:rFonts w:cs="Times New Roman"/>
                <w:kern w:val="1"/>
                <w:lang w:val="en-US"/>
              </w:rPr>
              <w:t>9</w:t>
            </w:r>
            <w:r w:rsidRPr="00490033">
              <w:rPr>
                <w:rFonts w:cs="Times New Roman"/>
                <w:kern w:val="1"/>
              </w:rPr>
              <w:t>.3</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kern w:val="1"/>
              </w:rPr>
            </w:pPr>
            <w:r w:rsidRPr="00490033">
              <w:rPr>
                <w:rFonts w:cs="Times New Roman"/>
                <w:kern w:val="1"/>
              </w:rPr>
              <w:t>Историко-культурная деятельность</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845ADD">
            <w:pPr>
              <w:jc w:val="both"/>
              <w:rPr>
                <w:rFonts w:cs="Times New Roman"/>
                <w:kern w:val="1"/>
              </w:rPr>
            </w:pPr>
            <w:proofErr w:type="gramStart"/>
            <w:r w:rsidRPr="00490033">
              <w:rPr>
                <w:rFonts w:cs="Times New Roman"/>
                <w:kern w:val="1"/>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rPr>
                <w:rFonts w:cs="Times New Roman"/>
                <w:kern w:val="1"/>
              </w:rPr>
            </w:pPr>
            <w:r w:rsidRPr="00490033">
              <w:rPr>
                <w:rFonts w:cs="Times New Roman"/>
                <w:kern w:val="1"/>
              </w:rPr>
              <w:t>не устанавливаются</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12.0.1</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b/>
                <w:kern w:val="1"/>
                <w:sz w:val="28"/>
              </w:rPr>
            </w:pPr>
            <w:r w:rsidRPr="00490033">
              <w:rPr>
                <w:rFonts w:cs="Times New Roman"/>
                <w:kern w:val="1"/>
              </w:rPr>
              <w:t>Улично-дорожная сеть</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90033">
              <w:rPr>
                <w:rFonts w:cs="Times New Roman"/>
                <w:kern w:val="1"/>
              </w:rPr>
              <w:t>велотранспортной</w:t>
            </w:r>
            <w:proofErr w:type="spellEnd"/>
            <w:r w:rsidRPr="00490033">
              <w:rPr>
                <w:rFonts w:cs="Times New Roman"/>
                <w:kern w:val="1"/>
              </w:rPr>
              <w:t xml:space="preserve"> и инженерной инфраструктуры;</w:t>
            </w:r>
          </w:p>
          <w:p w:rsidR="00E216CC" w:rsidRPr="00490033" w:rsidRDefault="00E216CC" w:rsidP="0049196F">
            <w:pPr>
              <w:jc w:val="both"/>
              <w:rPr>
                <w:rFonts w:cs="Times New Roman"/>
                <w:b/>
                <w:kern w:val="1"/>
                <w:sz w:val="28"/>
              </w:rPr>
            </w:pPr>
            <w:r w:rsidRPr="00490033">
              <w:rPr>
                <w:rFonts w:cs="Times New Roman"/>
                <w:kern w:val="1"/>
              </w:rPr>
              <w:t>размещение придорожных стоянок (парковок) транспортных сре</w:t>
            </w:r>
            <w:proofErr w:type="gramStart"/>
            <w:r w:rsidRPr="00490033">
              <w:rPr>
                <w:rFonts w:cs="Times New Roman"/>
                <w:kern w:val="1"/>
              </w:rPr>
              <w:t>дств в гр</w:t>
            </w:r>
            <w:proofErr w:type="gramEnd"/>
            <w:r w:rsidRPr="00490033">
              <w:rPr>
                <w:rFonts w:cs="Times New Roman"/>
                <w:kern w:val="1"/>
              </w:rPr>
              <w:t>аницах городских улиц и дорог, за исключением предусмотренных видами разрешённого использования с</w:t>
            </w:r>
            <w:r w:rsidRPr="00490033">
              <w:rPr>
                <w:rFonts w:cs="Times New Roman"/>
                <w:color w:val="000000"/>
                <w:kern w:val="1"/>
              </w:rPr>
              <w:t xml:space="preserve"> </w:t>
            </w:r>
            <w:hyperlink w:anchor="P186" w:history="1">
              <w:r w:rsidRPr="00490033">
                <w:rPr>
                  <w:rFonts w:cs="Times New Roman"/>
                  <w:color w:val="000000"/>
                  <w:kern w:val="1"/>
                </w:rPr>
                <w:t xml:space="preserve">кодами 2.7.1, </w:t>
              </w:r>
            </w:hyperlink>
            <w:hyperlink w:anchor="P382" w:history="1">
              <w:r w:rsidRPr="00490033">
                <w:rPr>
                  <w:rFonts w:cs="Times New Roman"/>
                  <w:kern w:val="1"/>
                </w:rPr>
                <w:t xml:space="preserve">4.9, </w:t>
              </w:r>
            </w:hyperlink>
            <w:hyperlink w:anchor="P567" w:history="1">
              <w:r w:rsidRPr="00490033">
                <w:rPr>
                  <w:rFonts w:cs="Times New Roman"/>
                  <w:kern w:val="1"/>
                </w:rPr>
                <w:t>7.2.3, а также некапитальных сооружений, предназначенных для охраны транспортных средств</w:t>
              </w:r>
            </w:hyperlink>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площадки: детские, спортивные, для отдыха для массовых зрелищных мероприятий; инженерные сооружения коммунального обслуживания; сооружения инженерной защиты; остановочные пункты общественного транспорта; диспетчерские пункты; элементы благоустройства</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12.0.2</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b/>
                <w:kern w:val="1"/>
                <w:sz w:val="28"/>
              </w:rPr>
            </w:pPr>
            <w:r w:rsidRPr="00490033">
              <w:rPr>
                <w:rFonts w:cs="Times New Roman"/>
                <w:kern w:val="1"/>
              </w:rPr>
              <w:t>Благоустройство территории</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 xml:space="preserve">Размещение декоративных, технических, планировочных, </w:t>
            </w:r>
            <w:r w:rsidRPr="00490033">
              <w:rPr>
                <w:rFonts w:cs="Times New Roman"/>
                <w:kern w:val="1"/>
              </w:rPr>
              <w:lastRenderedPageBreak/>
              <w:t>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lastRenderedPageBreak/>
              <w:t>Не устанавливаются</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kern w:val="1"/>
              </w:rPr>
            </w:pPr>
            <w:r w:rsidRPr="00490033">
              <w:rPr>
                <w:rFonts w:cs="Times New Roman"/>
                <w:kern w:val="1"/>
              </w:rPr>
              <w:lastRenderedPageBreak/>
              <w:t>13.0</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kern w:val="1"/>
              </w:rPr>
            </w:pPr>
            <w:r w:rsidRPr="00490033">
              <w:rPr>
                <w:rFonts w:cs="Times New Roman"/>
                <w:kern w:val="1"/>
              </w:rPr>
              <w:t>Земельные участки общего назначения</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845ADD">
            <w:pPr>
              <w:jc w:val="both"/>
              <w:rPr>
                <w:rFonts w:cs="Times New Roman"/>
                <w:kern w:val="1"/>
              </w:rPr>
            </w:pPr>
            <w:r w:rsidRPr="00490033">
              <w:rPr>
                <w:rFonts w:cs="Times New Roman"/>
                <w:kern w:val="1"/>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845ADD">
            <w:pPr>
              <w:jc w:val="both"/>
              <w:rPr>
                <w:rFonts w:cs="Times New Roman"/>
                <w:kern w:val="1"/>
              </w:rPr>
            </w:pPr>
            <w:r w:rsidRPr="00490033">
              <w:rPr>
                <w:rFonts w:cs="Times New Roman"/>
                <w:kern w:val="1"/>
              </w:rPr>
              <w:t>площадки: детские, спортивные, для отдыха для массовых зрелищных мероприятий; инженерные сооружения коммунального обслуживания; сооружения инженерной подготовки</w:t>
            </w:r>
            <w:proofErr w:type="gramStart"/>
            <w:r w:rsidRPr="00490033">
              <w:rPr>
                <w:rFonts w:cs="Times New Roman"/>
                <w:kern w:val="1"/>
              </w:rPr>
              <w:t xml:space="preserve"> ;</w:t>
            </w:r>
            <w:proofErr w:type="gramEnd"/>
            <w:r w:rsidRPr="00490033">
              <w:rPr>
                <w:rFonts w:cs="Times New Roman"/>
                <w:kern w:val="1"/>
              </w:rPr>
              <w:t xml:space="preserve"> элементы благоустройств</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kern w:val="1"/>
              </w:rPr>
            </w:pPr>
            <w:r w:rsidRPr="00490033">
              <w:rPr>
                <w:rFonts w:cs="Times New Roman"/>
                <w:kern w:val="1"/>
              </w:rPr>
              <w:t>13.1</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kern w:val="1"/>
              </w:rPr>
            </w:pPr>
            <w:r w:rsidRPr="00490033">
              <w:rPr>
                <w:rFonts w:cs="Times New Roman"/>
                <w:kern w:val="1"/>
              </w:rPr>
              <w:t>Ведение огородничества</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845ADD">
            <w:pPr>
              <w:jc w:val="both"/>
              <w:rPr>
                <w:rFonts w:cs="Times New Roman"/>
                <w:kern w:val="1"/>
              </w:rPr>
            </w:pPr>
            <w:r w:rsidRPr="00490033">
              <w:rPr>
                <w:rFonts w:cs="Times New Roman"/>
                <w:kern w:val="1"/>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845ADD">
            <w:pPr>
              <w:jc w:val="both"/>
              <w:rPr>
                <w:rFonts w:cs="Times New Roman"/>
                <w:kern w:val="1"/>
              </w:rPr>
            </w:pPr>
            <w:r w:rsidRPr="00490033">
              <w:rPr>
                <w:rFonts w:cs="Times New Roman"/>
                <w:kern w:val="1"/>
              </w:rPr>
              <w:t>не устанавливаются</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kern w:val="1"/>
              </w:rPr>
            </w:pPr>
            <w:r w:rsidRPr="00490033">
              <w:rPr>
                <w:rFonts w:cs="Times New Roman"/>
                <w:kern w:val="1"/>
              </w:rPr>
              <w:t>13.2</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kern w:val="1"/>
              </w:rPr>
            </w:pPr>
            <w:r w:rsidRPr="00490033">
              <w:rPr>
                <w:rFonts w:cs="Times New Roman"/>
                <w:kern w:val="1"/>
              </w:rPr>
              <w:t>Ведение садоводства</w:t>
            </w:r>
          </w:p>
          <w:p w:rsidR="00E216CC" w:rsidRPr="00490033" w:rsidRDefault="00E216CC" w:rsidP="0049196F">
            <w:pPr>
              <w:rPr>
                <w:rFonts w:cs="Times New Roman"/>
                <w:kern w:val="1"/>
              </w:rPr>
            </w:pP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845ADD">
            <w:pPr>
              <w:jc w:val="both"/>
              <w:rPr>
                <w:rFonts w:cs="Times New Roman"/>
                <w:kern w:val="1"/>
              </w:rPr>
            </w:pPr>
            <w:r w:rsidRPr="00490033">
              <w:rPr>
                <w:rFonts w:cs="Times New Roman"/>
                <w:kern w:val="1"/>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9" w:history="1">
              <w:r w:rsidRPr="00490033">
                <w:rPr>
                  <w:rFonts w:cs="Times New Roman"/>
                  <w:kern w:val="1"/>
                </w:rPr>
                <w:t>кодом 2.1</w:t>
              </w:r>
            </w:hyperlink>
            <w:r w:rsidRPr="00490033">
              <w:rPr>
                <w:rFonts w:cs="Times New Roman"/>
                <w:kern w:val="1"/>
              </w:rPr>
              <w:t>, хозяйственных построек и гаражей</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845ADD">
            <w:pPr>
              <w:jc w:val="both"/>
              <w:rPr>
                <w:rFonts w:cs="Times New Roman"/>
                <w:kern w:val="1"/>
              </w:rPr>
            </w:pPr>
            <w:r w:rsidRPr="00490033">
              <w:rPr>
                <w:rFonts w:cs="Times New Roman"/>
                <w:kern w:val="1"/>
              </w:rPr>
              <w:t xml:space="preserve">хозяйственно-бытовые постройки для удовлетворения личных нужд граждан: гараж, сарай, баня, бассейн, теплица, беседка, сооружения для хранения сельскохозяйственной продукции; инженерные сооружения коммунального обслуживания; сооружения инженерной подготовки </w:t>
            </w:r>
          </w:p>
        </w:tc>
      </w:tr>
      <w:tr w:rsidR="00E216CC" w:rsidRPr="00490033" w:rsidTr="00490033">
        <w:tc>
          <w:tcPr>
            <w:tcW w:w="147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jc w:val="center"/>
              <w:rPr>
                <w:rFonts w:cs="Times New Roman"/>
                <w:b/>
                <w:kern w:val="1"/>
                <w:sz w:val="28"/>
              </w:rPr>
            </w:pPr>
            <w:r w:rsidRPr="00490033">
              <w:rPr>
                <w:rFonts w:eastAsia="NSimSun" w:cs="Times New Roman"/>
                <w:b/>
                <w:kern w:val="1"/>
              </w:rPr>
              <w:t>Условно разрешённые виды использования</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kern w:val="1"/>
              </w:rPr>
            </w:pPr>
            <w:r w:rsidRPr="00490033">
              <w:rPr>
                <w:rFonts w:cs="Times New Roman"/>
                <w:kern w:val="1"/>
              </w:rPr>
              <w:t>3.2.3</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autoSpaceDE w:val="0"/>
              <w:autoSpaceDN w:val="0"/>
              <w:rPr>
                <w:rFonts w:cs="Times New Roman"/>
                <w:kern w:val="1"/>
              </w:rPr>
            </w:pPr>
            <w:r w:rsidRPr="00490033">
              <w:rPr>
                <w:rFonts w:cs="Times New Roman"/>
                <w:kern w:val="1"/>
              </w:rPr>
              <w:t>Оказание услуг связи</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845ADD">
            <w:pPr>
              <w:autoSpaceDE w:val="0"/>
              <w:autoSpaceDN w:val="0"/>
              <w:jc w:val="both"/>
              <w:rPr>
                <w:rFonts w:cs="Times New Roman"/>
                <w:kern w:val="1"/>
              </w:rPr>
            </w:pPr>
            <w:r w:rsidRPr="00490033">
              <w:rPr>
                <w:rFonts w:cs="Times New Roman"/>
                <w:kern w:val="1"/>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845ADD">
            <w:pPr>
              <w:jc w:val="both"/>
              <w:rPr>
                <w:rFonts w:cs="Times New Roman"/>
                <w:kern w:val="1"/>
              </w:rPr>
            </w:pPr>
            <w:r w:rsidRPr="00490033">
              <w:rPr>
                <w:rFonts w:cs="Times New Roman"/>
                <w:kern w:val="1"/>
              </w:rPr>
              <w:t xml:space="preserve">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подготовки </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lastRenderedPageBreak/>
              <w:t>3.7.1</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Осуществление религиозных обрядов**</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845ADD">
            <w:pPr>
              <w:jc w:val="both"/>
              <w:rPr>
                <w:rFonts w:cs="Times New Roman"/>
                <w:b/>
                <w:kern w:val="1"/>
                <w:sz w:val="28"/>
              </w:rPr>
            </w:pPr>
            <w:r w:rsidRPr="00490033">
              <w:rPr>
                <w:rFonts w:cs="Times New Roman"/>
                <w:kern w:val="1"/>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845ADD">
            <w:pPr>
              <w:jc w:val="both"/>
              <w:rPr>
                <w:rFonts w:cs="Times New Roman"/>
                <w:b/>
                <w:kern w:val="1"/>
                <w:sz w:val="28"/>
              </w:rPr>
            </w:pPr>
            <w:r w:rsidRPr="00490033">
              <w:rPr>
                <w:rFonts w:cs="Times New Roman"/>
                <w:kern w:val="1"/>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p w:rsidR="00E216CC" w:rsidRPr="00490033" w:rsidRDefault="00E216CC" w:rsidP="00845ADD">
            <w:pPr>
              <w:jc w:val="both"/>
              <w:rPr>
                <w:rFonts w:cs="Times New Roman"/>
                <w:kern w:val="1"/>
              </w:rPr>
            </w:pP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6.8</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Связь</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разрешённого использования с </w:t>
            </w:r>
            <w:hyperlink w:anchor="P198" w:history="1">
              <w:r w:rsidRPr="00490033">
                <w:rPr>
                  <w:rFonts w:cs="Times New Roman"/>
                  <w:color w:val="000000"/>
                  <w:kern w:val="1"/>
                </w:rPr>
                <w:t xml:space="preserve">кодами 3.1.1, </w:t>
              </w:r>
            </w:hyperlink>
            <w:hyperlink w:anchor="P220" w:history="1">
              <w:r w:rsidRPr="00490033">
                <w:rPr>
                  <w:rFonts w:cs="Times New Roman"/>
                  <w:kern w:val="1"/>
                </w:rPr>
                <w:t>3.2.3</w:t>
              </w:r>
            </w:hyperlink>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jc w:val="both"/>
              <w:rPr>
                <w:rFonts w:cs="Times New Roman"/>
                <w:b/>
                <w:kern w:val="1"/>
                <w:sz w:val="28"/>
              </w:rPr>
            </w:pPr>
            <w:r w:rsidRPr="00490033">
              <w:rPr>
                <w:rFonts w:cs="Times New Roman"/>
                <w:kern w:val="1"/>
              </w:rPr>
              <w:t>инженерные сооружения коммунального обслуживания; сооружения инженерной защиты</w:t>
            </w:r>
          </w:p>
        </w:tc>
      </w:tr>
    </w:tbl>
    <w:p w:rsidR="00E216CC" w:rsidRPr="00490033" w:rsidRDefault="00E216CC" w:rsidP="00E216CC">
      <w:pPr>
        <w:ind w:firstLine="709"/>
        <w:jc w:val="both"/>
        <w:rPr>
          <w:rFonts w:cs="Times New Roman"/>
          <w:b/>
          <w:color w:val="000000"/>
          <w:kern w:val="1"/>
        </w:rPr>
      </w:pPr>
      <w:r w:rsidRPr="00490033">
        <w:rPr>
          <w:rFonts w:cs="Times New Roman"/>
          <w:color w:val="000000"/>
          <w:kern w:val="1"/>
        </w:rPr>
        <w:t>* Код вида разрешённого использования земельного участка принят в соответствии с классификатором видов разрешённого использования земельных участков, утвержденного приказом Минэкономразвития России от 01.09.2014 № 540.</w:t>
      </w:r>
    </w:p>
    <w:p w:rsidR="00E216CC" w:rsidRPr="00490033" w:rsidRDefault="00E216CC" w:rsidP="00E216CC">
      <w:pPr>
        <w:ind w:firstLine="709"/>
        <w:jc w:val="both"/>
        <w:rPr>
          <w:rFonts w:cs="Times New Roman"/>
          <w:b/>
          <w:color w:val="000000"/>
          <w:kern w:val="1"/>
        </w:rPr>
      </w:pPr>
      <w:r w:rsidRPr="00490033">
        <w:rPr>
          <w:rFonts w:cs="Times New Roman"/>
          <w:color w:val="000000"/>
          <w:kern w:val="1"/>
        </w:rPr>
        <w:t>** Объекты данных видов разрешённого использования земельных участков и объектов капитального строительства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E216CC" w:rsidRPr="00490033" w:rsidRDefault="00E216CC" w:rsidP="004623FB">
      <w:pPr>
        <w:autoSpaceDE w:val="0"/>
        <w:autoSpaceDN w:val="0"/>
        <w:adjustRightInd w:val="0"/>
        <w:spacing w:before="120" w:after="120"/>
        <w:jc w:val="both"/>
        <w:rPr>
          <w:rFonts w:cs="Times New Roman"/>
          <w:color w:val="000000"/>
        </w:rPr>
      </w:pPr>
      <w:r w:rsidRPr="00490033">
        <w:rPr>
          <w:rFonts w:cs="Times New Roman"/>
        </w:rPr>
        <w:t>3.</w:t>
      </w:r>
      <w:r w:rsidRPr="00490033">
        <w:rPr>
          <w:rFonts w:cs="Times New Roman"/>
          <w:color w:val="000000"/>
        </w:rPr>
        <w:t xml:space="preserve"> Для территориальной зоны Ж-1 установлены </w:t>
      </w:r>
      <w:r w:rsidRPr="00490033">
        <w:rPr>
          <w:rFonts w:cs="Times New Roman"/>
        </w:rPr>
        <w:t xml:space="preserve">предельные параметры в соответствии со статьёй 38 Градостроительного кодекса Российской Федерации, законодательством Ростовской области и местными нормативными </w:t>
      </w:r>
      <w:r w:rsidRPr="00490033">
        <w:rPr>
          <w:rFonts w:cs="Times New Roman"/>
          <w:color w:val="000000"/>
        </w:rPr>
        <w:t>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4567"/>
        <w:gridCol w:w="3134"/>
        <w:gridCol w:w="5997"/>
      </w:tblGrid>
      <w:tr w:rsidR="00E216CC" w:rsidRPr="00490033" w:rsidTr="00845ADD">
        <w:trPr>
          <w:trHeight w:val="920"/>
          <w:tblHeader/>
        </w:trPr>
        <w:tc>
          <w:tcPr>
            <w:tcW w:w="1088" w:type="dxa"/>
            <w:vAlign w:val="center"/>
          </w:tcPr>
          <w:p w:rsidR="00E216CC" w:rsidRPr="00490033" w:rsidRDefault="00E216CC" w:rsidP="0049196F">
            <w:pPr>
              <w:autoSpaceDE w:val="0"/>
              <w:autoSpaceDN w:val="0"/>
              <w:ind w:firstLine="176"/>
              <w:contextualSpacing/>
              <w:rPr>
                <w:rFonts w:cs="Times New Roman"/>
              </w:rPr>
            </w:pPr>
            <w:r w:rsidRPr="00490033">
              <w:rPr>
                <w:rFonts w:cs="Times New Roman"/>
              </w:rPr>
              <w:t xml:space="preserve">№ </w:t>
            </w:r>
            <w:proofErr w:type="gramStart"/>
            <w:r w:rsidRPr="00490033">
              <w:rPr>
                <w:rFonts w:cs="Times New Roman"/>
              </w:rPr>
              <w:t>п</w:t>
            </w:r>
            <w:proofErr w:type="gramEnd"/>
            <w:r w:rsidRPr="00490033">
              <w:rPr>
                <w:rFonts w:cs="Times New Roman"/>
              </w:rPr>
              <w:t>/п</w:t>
            </w:r>
          </w:p>
        </w:tc>
        <w:tc>
          <w:tcPr>
            <w:tcW w:w="4567" w:type="dxa"/>
            <w:vAlign w:val="center"/>
          </w:tcPr>
          <w:p w:rsidR="00E216CC" w:rsidRPr="00490033" w:rsidRDefault="00E216CC" w:rsidP="0049196F">
            <w:pPr>
              <w:autoSpaceDE w:val="0"/>
              <w:autoSpaceDN w:val="0"/>
              <w:contextualSpacing/>
              <w:rPr>
                <w:rFonts w:cs="Times New Roman"/>
              </w:rPr>
            </w:pPr>
            <w:r w:rsidRPr="00490033">
              <w:rPr>
                <w:rFonts w:cs="Times New Roman"/>
              </w:rPr>
              <w:t>Наименования предельных параметров, единицы измерения</w:t>
            </w:r>
          </w:p>
        </w:tc>
        <w:tc>
          <w:tcPr>
            <w:tcW w:w="3134" w:type="dxa"/>
            <w:vAlign w:val="center"/>
          </w:tcPr>
          <w:p w:rsidR="00E216CC" w:rsidRPr="00490033" w:rsidRDefault="00E216CC" w:rsidP="0049196F">
            <w:pPr>
              <w:autoSpaceDE w:val="0"/>
              <w:autoSpaceDN w:val="0"/>
              <w:contextualSpacing/>
              <w:rPr>
                <w:rFonts w:cs="Times New Roman"/>
              </w:rPr>
            </w:pPr>
            <w:r w:rsidRPr="00490033">
              <w:rPr>
                <w:rFonts w:cs="Times New Roman"/>
              </w:rPr>
              <w:t xml:space="preserve">Коды или наименования видов использования </w:t>
            </w:r>
          </w:p>
        </w:tc>
        <w:tc>
          <w:tcPr>
            <w:tcW w:w="5997" w:type="dxa"/>
            <w:vAlign w:val="center"/>
          </w:tcPr>
          <w:p w:rsidR="00E216CC" w:rsidRPr="00490033" w:rsidRDefault="00E216CC" w:rsidP="0049196F">
            <w:pPr>
              <w:autoSpaceDE w:val="0"/>
              <w:autoSpaceDN w:val="0"/>
              <w:contextualSpacing/>
              <w:rPr>
                <w:rFonts w:cs="Times New Roman"/>
              </w:rPr>
            </w:pPr>
            <w:r w:rsidRPr="00490033">
              <w:rPr>
                <w:rFonts w:cs="Times New Roman"/>
              </w:rPr>
              <w:t xml:space="preserve">Значения предельных параметров </w:t>
            </w:r>
          </w:p>
        </w:tc>
      </w:tr>
      <w:tr w:rsidR="00E216CC" w:rsidRPr="00490033" w:rsidTr="00845ADD">
        <w:tc>
          <w:tcPr>
            <w:tcW w:w="1088" w:type="dxa"/>
          </w:tcPr>
          <w:p w:rsidR="00E216CC" w:rsidRPr="00490033" w:rsidRDefault="00E216CC" w:rsidP="0049196F">
            <w:pPr>
              <w:autoSpaceDE w:val="0"/>
              <w:autoSpaceDN w:val="0"/>
              <w:ind w:firstLine="176"/>
              <w:contextualSpacing/>
              <w:rPr>
                <w:rFonts w:cs="Times New Roman"/>
              </w:rPr>
            </w:pPr>
            <w:r w:rsidRPr="00490033">
              <w:rPr>
                <w:rFonts w:cs="Times New Roman"/>
              </w:rPr>
              <w:t>1</w:t>
            </w:r>
          </w:p>
        </w:tc>
        <w:tc>
          <w:tcPr>
            <w:tcW w:w="4567" w:type="dxa"/>
            <w:tcMar>
              <w:top w:w="28" w:type="dxa"/>
              <w:left w:w="28" w:type="dxa"/>
              <w:bottom w:w="28" w:type="dxa"/>
              <w:right w:w="28" w:type="dxa"/>
            </w:tcMar>
          </w:tcPr>
          <w:p w:rsidR="00E216CC" w:rsidRPr="00490033" w:rsidRDefault="00E216CC" w:rsidP="0049196F">
            <w:pPr>
              <w:autoSpaceDE w:val="0"/>
              <w:autoSpaceDN w:val="0"/>
              <w:ind w:firstLine="18"/>
              <w:contextualSpacing/>
              <w:rPr>
                <w:rFonts w:cs="Times New Roman"/>
              </w:rPr>
            </w:pPr>
            <w:r w:rsidRPr="00490033">
              <w:rPr>
                <w:rFonts w:cs="Times New Roman"/>
              </w:rPr>
              <w:t>Предельные размеры земельных участков:</w:t>
            </w:r>
          </w:p>
        </w:tc>
        <w:tc>
          <w:tcPr>
            <w:tcW w:w="3134"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p>
        </w:tc>
        <w:tc>
          <w:tcPr>
            <w:tcW w:w="599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p>
        </w:tc>
      </w:tr>
      <w:tr w:rsidR="00E216CC" w:rsidRPr="00490033" w:rsidTr="00845ADD">
        <w:trPr>
          <w:trHeight w:val="251"/>
        </w:trPr>
        <w:tc>
          <w:tcPr>
            <w:tcW w:w="1088" w:type="dxa"/>
            <w:vMerge w:val="restart"/>
          </w:tcPr>
          <w:p w:rsidR="00E216CC" w:rsidRPr="00490033" w:rsidRDefault="00E216CC" w:rsidP="0049196F">
            <w:pPr>
              <w:autoSpaceDE w:val="0"/>
              <w:autoSpaceDN w:val="0"/>
              <w:ind w:firstLine="176"/>
              <w:contextualSpacing/>
              <w:rPr>
                <w:rFonts w:cs="Times New Roman"/>
              </w:rPr>
            </w:pPr>
            <w:r w:rsidRPr="00490033">
              <w:rPr>
                <w:rFonts w:cs="Times New Roman"/>
              </w:rPr>
              <w:t>1.1.</w:t>
            </w:r>
          </w:p>
        </w:tc>
        <w:tc>
          <w:tcPr>
            <w:tcW w:w="4567" w:type="dxa"/>
            <w:vMerge w:val="restart"/>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rPr>
            </w:pPr>
            <w:r w:rsidRPr="00490033">
              <w:rPr>
                <w:rFonts w:cs="Times New Roman"/>
              </w:rPr>
              <w:t xml:space="preserve">максимальная площадь земельного участка, </w:t>
            </w:r>
            <w:proofErr w:type="spellStart"/>
            <w:r w:rsidRPr="00490033">
              <w:rPr>
                <w:rFonts w:cs="Times New Roman"/>
              </w:rPr>
              <w:t>кв.м</w:t>
            </w:r>
            <w:proofErr w:type="spellEnd"/>
            <w:r w:rsidRPr="00490033">
              <w:rPr>
                <w:rFonts w:cs="Times New Roman"/>
              </w:rPr>
              <w:t>.</w:t>
            </w:r>
          </w:p>
        </w:tc>
        <w:tc>
          <w:tcPr>
            <w:tcW w:w="3134"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2.1</w:t>
            </w:r>
          </w:p>
        </w:tc>
        <w:tc>
          <w:tcPr>
            <w:tcW w:w="599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1500</w:t>
            </w:r>
          </w:p>
        </w:tc>
      </w:tr>
      <w:tr w:rsidR="00E216CC" w:rsidRPr="00490033" w:rsidTr="00845ADD">
        <w:trPr>
          <w:trHeight w:val="251"/>
        </w:trPr>
        <w:tc>
          <w:tcPr>
            <w:tcW w:w="1088" w:type="dxa"/>
            <w:vMerge/>
          </w:tcPr>
          <w:p w:rsidR="00E216CC" w:rsidRPr="00490033" w:rsidRDefault="00E216CC" w:rsidP="0049196F">
            <w:pPr>
              <w:autoSpaceDE w:val="0"/>
              <w:autoSpaceDN w:val="0"/>
              <w:ind w:firstLine="176"/>
              <w:contextualSpacing/>
              <w:rPr>
                <w:rFonts w:cs="Times New Roman"/>
              </w:rPr>
            </w:pPr>
          </w:p>
        </w:tc>
        <w:tc>
          <w:tcPr>
            <w:tcW w:w="4567" w:type="dxa"/>
            <w:vMerge/>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rPr>
            </w:pPr>
          </w:p>
        </w:tc>
        <w:tc>
          <w:tcPr>
            <w:tcW w:w="3134"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2.7</w:t>
            </w:r>
          </w:p>
        </w:tc>
        <w:tc>
          <w:tcPr>
            <w:tcW w:w="599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600</w:t>
            </w:r>
          </w:p>
        </w:tc>
      </w:tr>
      <w:tr w:rsidR="00E216CC" w:rsidRPr="00490033" w:rsidTr="00845ADD">
        <w:tc>
          <w:tcPr>
            <w:tcW w:w="1088" w:type="dxa"/>
            <w:vMerge/>
          </w:tcPr>
          <w:p w:rsidR="00E216CC" w:rsidRPr="00490033" w:rsidRDefault="00E216CC" w:rsidP="0049196F">
            <w:pPr>
              <w:autoSpaceDE w:val="0"/>
              <w:autoSpaceDN w:val="0"/>
              <w:ind w:firstLine="176"/>
              <w:contextualSpacing/>
              <w:rPr>
                <w:rFonts w:cs="Times New Roman"/>
              </w:rPr>
            </w:pPr>
          </w:p>
        </w:tc>
        <w:tc>
          <w:tcPr>
            <w:tcW w:w="4567" w:type="dxa"/>
            <w:vMerge/>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rPr>
            </w:pPr>
          </w:p>
        </w:tc>
        <w:tc>
          <w:tcPr>
            <w:tcW w:w="3134"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3.1.1</w:t>
            </w:r>
          </w:p>
        </w:tc>
        <w:tc>
          <w:tcPr>
            <w:tcW w:w="599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200</w:t>
            </w:r>
          </w:p>
        </w:tc>
      </w:tr>
      <w:tr w:rsidR="00E216CC" w:rsidRPr="00490033" w:rsidTr="00845ADD">
        <w:tc>
          <w:tcPr>
            <w:tcW w:w="1088" w:type="dxa"/>
            <w:vMerge/>
          </w:tcPr>
          <w:p w:rsidR="00E216CC" w:rsidRPr="00490033" w:rsidRDefault="00E216CC" w:rsidP="0049196F">
            <w:pPr>
              <w:autoSpaceDE w:val="0"/>
              <w:autoSpaceDN w:val="0"/>
              <w:ind w:firstLine="176"/>
              <w:contextualSpacing/>
              <w:rPr>
                <w:rFonts w:cs="Times New Roman"/>
              </w:rPr>
            </w:pPr>
          </w:p>
        </w:tc>
        <w:tc>
          <w:tcPr>
            <w:tcW w:w="4567" w:type="dxa"/>
            <w:vMerge/>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rPr>
            </w:pPr>
          </w:p>
        </w:tc>
        <w:tc>
          <w:tcPr>
            <w:tcW w:w="3134"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прочие</w:t>
            </w:r>
          </w:p>
        </w:tc>
        <w:tc>
          <w:tcPr>
            <w:tcW w:w="599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не устанавливается</w:t>
            </w:r>
          </w:p>
        </w:tc>
      </w:tr>
      <w:tr w:rsidR="00E216CC" w:rsidRPr="00490033" w:rsidTr="00845ADD">
        <w:trPr>
          <w:trHeight w:val="313"/>
        </w:trPr>
        <w:tc>
          <w:tcPr>
            <w:tcW w:w="1088" w:type="dxa"/>
            <w:vMerge w:val="restart"/>
          </w:tcPr>
          <w:p w:rsidR="00E216CC" w:rsidRPr="00490033" w:rsidRDefault="00E216CC" w:rsidP="0049196F">
            <w:pPr>
              <w:autoSpaceDE w:val="0"/>
              <w:autoSpaceDN w:val="0"/>
              <w:ind w:firstLine="176"/>
              <w:contextualSpacing/>
              <w:rPr>
                <w:rFonts w:cs="Times New Roman"/>
              </w:rPr>
            </w:pPr>
            <w:r w:rsidRPr="00490033">
              <w:rPr>
                <w:rFonts w:cs="Times New Roman"/>
              </w:rPr>
              <w:t>1.2.</w:t>
            </w:r>
          </w:p>
        </w:tc>
        <w:tc>
          <w:tcPr>
            <w:tcW w:w="4567" w:type="dxa"/>
            <w:vMerge w:val="restart"/>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rPr>
            </w:pPr>
            <w:r w:rsidRPr="00490033">
              <w:rPr>
                <w:rFonts w:cs="Times New Roman"/>
              </w:rPr>
              <w:t xml:space="preserve">минимальная площадь земельного участка, </w:t>
            </w:r>
            <w:proofErr w:type="spellStart"/>
            <w:r w:rsidRPr="00490033">
              <w:rPr>
                <w:rFonts w:cs="Times New Roman"/>
              </w:rPr>
              <w:t>кв.м</w:t>
            </w:r>
            <w:proofErr w:type="spellEnd"/>
            <w:r w:rsidRPr="00490033">
              <w:rPr>
                <w:rFonts w:cs="Times New Roman"/>
              </w:rPr>
              <w:t>.</w:t>
            </w:r>
          </w:p>
        </w:tc>
        <w:tc>
          <w:tcPr>
            <w:tcW w:w="3134"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2.1</w:t>
            </w:r>
          </w:p>
        </w:tc>
        <w:tc>
          <w:tcPr>
            <w:tcW w:w="599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200</w:t>
            </w:r>
          </w:p>
        </w:tc>
      </w:tr>
      <w:tr w:rsidR="00E216CC" w:rsidRPr="00490033" w:rsidTr="00845ADD">
        <w:tc>
          <w:tcPr>
            <w:tcW w:w="1088" w:type="dxa"/>
            <w:vMerge/>
          </w:tcPr>
          <w:p w:rsidR="00E216CC" w:rsidRPr="00490033" w:rsidRDefault="00E216CC" w:rsidP="0049196F">
            <w:pPr>
              <w:autoSpaceDE w:val="0"/>
              <w:autoSpaceDN w:val="0"/>
              <w:ind w:firstLine="176"/>
              <w:contextualSpacing/>
              <w:rPr>
                <w:rFonts w:cs="Times New Roman"/>
              </w:rPr>
            </w:pPr>
          </w:p>
        </w:tc>
        <w:tc>
          <w:tcPr>
            <w:tcW w:w="4567" w:type="dxa"/>
            <w:vMerge/>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rPr>
            </w:pPr>
          </w:p>
        </w:tc>
        <w:tc>
          <w:tcPr>
            <w:tcW w:w="3134"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прочие</w:t>
            </w:r>
          </w:p>
        </w:tc>
        <w:tc>
          <w:tcPr>
            <w:tcW w:w="599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не устанавливается</w:t>
            </w:r>
          </w:p>
        </w:tc>
      </w:tr>
      <w:tr w:rsidR="00E216CC" w:rsidRPr="00490033" w:rsidTr="00845ADD">
        <w:tc>
          <w:tcPr>
            <w:tcW w:w="1088" w:type="dxa"/>
          </w:tcPr>
          <w:p w:rsidR="00E216CC" w:rsidRPr="00490033" w:rsidRDefault="00E216CC" w:rsidP="0049196F">
            <w:pPr>
              <w:autoSpaceDE w:val="0"/>
              <w:autoSpaceDN w:val="0"/>
              <w:ind w:firstLine="176"/>
              <w:contextualSpacing/>
              <w:rPr>
                <w:rFonts w:cs="Times New Roman"/>
              </w:rPr>
            </w:pPr>
            <w:r w:rsidRPr="00490033">
              <w:rPr>
                <w:rFonts w:cs="Times New Roman"/>
              </w:rPr>
              <w:t>1.3.</w:t>
            </w:r>
          </w:p>
        </w:tc>
        <w:tc>
          <w:tcPr>
            <w:tcW w:w="4567" w:type="dxa"/>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rPr>
            </w:pPr>
            <w:r w:rsidRPr="00490033">
              <w:rPr>
                <w:rFonts w:cs="Times New Roman"/>
              </w:rPr>
              <w:t xml:space="preserve">минимальный размер земельного участка по ширине вдоль красной линии улицы, дороги, проезда, </w:t>
            </w:r>
            <w:proofErr w:type="gramStart"/>
            <w:r w:rsidRPr="00490033">
              <w:rPr>
                <w:rFonts w:cs="Times New Roman"/>
              </w:rPr>
              <w:t>м</w:t>
            </w:r>
            <w:proofErr w:type="gramEnd"/>
          </w:p>
        </w:tc>
        <w:tc>
          <w:tcPr>
            <w:tcW w:w="3134"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все</w:t>
            </w:r>
          </w:p>
        </w:tc>
        <w:tc>
          <w:tcPr>
            <w:tcW w:w="599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6,0</w:t>
            </w:r>
          </w:p>
          <w:p w:rsidR="00E216CC" w:rsidRPr="00490033" w:rsidRDefault="00E216CC" w:rsidP="0049196F">
            <w:pPr>
              <w:autoSpaceDE w:val="0"/>
              <w:autoSpaceDN w:val="0"/>
              <w:contextualSpacing/>
              <w:rPr>
                <w:rFonts w:cs="Times New Roman"/>
              </w:rPr>
            </w:pPr>
          </w:p>
        </w:tc>
      </w:tr>
      <w:tr w:rsidR="00E216CC" w:rsidRPr="00490033" w:rsidTr="00845ADD">
        <w:tc>
          <w:tcPr>
            <w:tcW w:w="1088" w:type="dxa"/>
          </w:tcPr>
          <w:p w:rsidR="00E216CC" w:rsidRPr="00490033" w:rsidRDefault="00E216CC" w:rsidP="0049196F">
            <w:pPr>
              <w:autoSpaceDE w:val="0"/>
              <w:autoSpaceDN w:val="0"/>
              <w:ind w:firstLine="176"/>
              <w:contextualSpacing/>
              <w:rPr>
                <w:rFonts w:cs="Times New Roman"/>
                <w:color w:val="000000"/>
              </w:rPr>
            </w:pPr>
            <w:r w:rsidRPr="00490033">
              <w:rPr>
                <w:rFonts w:cs="Times New Roman"/>
                <w:color w:val="000000"/>
              </w:rPr>
              <w:t>2</w:t>
            </w:r>
          </w:p>
        </w:tc>
        <w:tc>
          <w:tcPr>
            <w:tcW w:w="4567" w:type="dxa"/>
            <w:tcMar>
              <w:top w:w="28" w:type="dxa"/>
              <w:left w:w="28" w:type="dxa"/>
              <w:bottom w:w="28" w:type="dxa"/>
              <w:right w:w="28" w:type="dxa"/>
            </w:tcMar>
          </w:tcPr>
          <w:p w:rsidR="00E216CC" w:rsidRPr="00490033" w:rsidRDefault="00E216CC" w:rsidP="0049196F">
            <w:pPr>
              <w:autoSpaceDE w:val="0"/>
              <w:autoSpaceDN w:val="0"/>
              <w:ind w:firstLine="18"/>
              <w:contextualSpacing/>
              <w:rPr>
                <w:rFonts w:cs="Times New Roman"/>
                <w:color w:val="000000"/>
              </w:rPr>
            </w:pPr>
            <w:r w:rsidRPr="00490033">
              <w:rPr>
                <w:rFonts w:cs="Times New Roman"/>
                <w:color w:val="000000"/>
              </w:rPr>
              <w:t>Минимальные отступы в целях определения мест допустимого размещения зданий, строений, сооружений:</w:t>
            </w:r>
          </w:p>
        </w:tc>
        <w:tc>
          <w:tcPr>
            <w:tcW w:w="3134"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p>
        </w:tc>
        <w:tc>
          <w:tcPr>
            <w:tcW w:w="599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p>
        </w:tc>
      </w:tr>
      <w:tr w:rsidR="00E216CC" w:rsidRPr="00490033" w:rsidTr="00845ADD">
        <w:tc>
          <w:tcPr>
            <w:tcW w:w="1088" w:type="dxa"/>
          </w:tcPr>
          <w:p w:rsidR="00E216CC" w:rsidRPr="00490033" w:rsidRDefault="00E216CC" w:rsidP="0049196F">
            <w:pPr>
              <w:autoSpaceDE w:val="0"/>
              <w:autoSpaceDN w:val="0"/>
              <w:ind w:firstLine="176"/>
              <w:contextualSpacing/>
              <w:rPr>
                <w:rFonts w:cs="Times New Roman"/>
                <w:color w:val="000000"/>
              </w:rPr>
            </w:pPr>
            <w:r w:rsidRPr="00490033">
              <w:rPr>
                <w:rFonts w:cs="Times New Roman"/>
                <w:color w:val="000000"/>
              </w:rPr>
              <w:t>2.1.</w:t>
            </w:r>
          </w:p>
        </w:tc>
        <w:tc>
          <w:tcPr>
            <w:tcW w:w="4567" w:type="dxa"/>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r w:rsidRPr="00490033">
              <w:rPr>
                <w:rFonts w:cs="Times New Roman"/>
                <w:color w:val="000000"/>
              </w:rPr>
              <w:t xml:space="preserve">от красной линии улицы, </w:t>
            </w:r>
            <w:proofErr w:type="gramStart"/>
            <w:r w:rsidRPr="00490033">
              <w:rPr>
                <w:rFonts w:cs="Times New Roman"/>
                <w:color w:val="000000"/>
              </w:rPr>
              <w:t>м</w:t>
            </w:r>
            <w:proofErr w:type="gramEnd"/>
          </w:p>
        </w:tc>
        <w:tc>
          <w:tcPr>
            <w:tcW w:w="3134"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все</w:t>
            </w:r>
          </w:p>
        </w:tc>
        <w:tc>
          <w:tcPr>
            <w:tcW w:w="599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5,0 (в сохраняемой застройке - в соответствии со сложившейся линией застройки)</w:t>
            </w:r>
          </w:p>
        </w:tc>
      </w:tr>
      <w:tr w:rsidR="00E216CC" w:rsidRPr="00490033" w:rsidTr="00845ADD">
        <w:tc>
          <w:tcPr>
            <w:tcW w:w="1088" w:type="dxa"/>
          </w:tcPr>
          <w:p w:rsidR="00E216CC" w:rsidRPr="00490033" w:rsidRDefault="00E216CC" w:rsidP="0049196F">
            <w:pPr>
              <w:autoSpaceDE w:val="0"/>
              <w:autoSpaceDN w:val="0"/>
              <w:ind w:firstLine="176"/>
              <w:contextualSpacing/>
              <w:rPr>
                <w:rFonts w:cs="Times New Roman"/>
                <w:color w:val="000000"/>
              </w:rPr>
            </w:pPr>
            <w:r w:rsidRPr="00490033">
              <w:rPr>
                <w:rFonts w:cs="Times New Roman"/>
                <w:color w:val="000000"/>
              </w:rPr>
              <w:t>2.2.</w:t>
            </w:r>
          </w:p>
        </w:tc>
        <w:tc>
          <w:tcPr>
            <w:tcW w:w="4567" w:type="dxa"/>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r w:rsidRPr="00490033">
              <w:rPr>
                <w:rFonts w:cs="Times New Roman"/>
                <w:color w:val="000000"/>
              </w:rPr>
              <w:t xml:space="preserve">от красной линии проезда, </w:t>
            </w:r>
            <w:proofErr w:type="gramStart"/>
            <w:r w:rsidRPr="00490033">
              <w:rPr>
                <w:rFonts w:cs="Times New Roman"/>
                <w:color w:val="000000"/>
              </w:rPr>
              <w:t>м</w:t>
            </w:r>
            <w:proofErr w:type="gramEnd"/>
          </w:p>
        </w:tc>
        <w:tc>
          <w:tcPr>
            <w:tcW w:w="3134"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все</w:t>
            </w:r>
          </w:p>
        </w:tc>
        <w:tc>
          <w:tcPr>
            <w:tcW w:w="599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3,0</w:t>
            </w:r>
          </w:p>
        </w:tc>
      </w:tr>
      <w:tr w:rsidR="00E216CC" w:rsidRPr="00490033" w:rsidTr="00845ADD">
        <w:trPr>
          <w:trHeight w:val="291"/>
        </w:trPr>
        <w:tc>
          <w:tcPr>
            <w:tcW w:w="1088" w:type="dxa"/>
          </w:tcPr>
          <w:p w:rsidR="00E216CC" w:rsidRPr="00490033" w:rsidRDefault="00E216CC" w:rsidP="0049196F">
            <w:pPr>
              <w:autoSpaceDE w:val="0"/>
              <w:autoSpaceDN w:val="0"/>
              <w:ind w:firstLine="176"/>
              <w:contextualSpacing/>
              <w:rPr>
                <w:rFonts w:cs="Times New Roman"/>
                <w:color w:val="000000"/>
              </w:rPr>
            </w:pPr>
            <w:r w:rsidRPr="00490033">
              <w:rPr>
                <w:rFonts w:cs="Times New Roman"/>
                <w:color w:val="000000"/>
              </w:rPr>
              <w:t>2.3</w:t>
            </w:r>
          </w:p>
        </w:tc>
        <w:tc>
          <w:tcPr>
            <w:tcW w:w="4567" w:type="dxa"/>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r w:rsidRPr="00490033">
              <w:rPr>
                <w:rFonts w:cs="Times New Roman"/>
                <w:color w:val="000000"/>
              </w:rPr>
              <w:t xml:space="preserve">от границы соседнего земельного участка, </w:t>
            </w:r>
            <w:proofErr w:type="gramStart"/>
            <w:r w:rsidRPr="00490033">
              <w:rPr>
                <w:rFonts w:cs="Times New Roman"/>
                <w:color w:val="000000"/>
              </w:rPr>
              <w:t>м</w:t>
            </w:r>
            <w:proofErr w:type="gramEnd"/>
          </w:p>
        </w:tc>
        <w:tc>
          <w:tcPr>
            <w:tcW w:w="3134"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2.1</w:t>
            </w:r>
          </w:p>
        </w:tc>
        <w:tc>
          <w:tcPr>
            <w:tcW w:w="5997" w:type="dxa"/>
            <w:tcMar>
              <w:top w:w="28" w:type="dxa"/>
              <w:left w:w="28" w:type="dxa"/>
              <w:bottom w:w="28" w:type="dxa"/>
              <w:right w:w="28" w:type="dxa"/>
            </w:tcMar>
          </w:tcPr>
          <w:p w:rsidR="00E216CC" w:rsidRPr="00490033" w:rsidRDefault="00E216CC" w:rsidP="0049196F">
            <w:pPr>
              <w:tabs>
                <w:tab w:val="left" w:pos="2160"/>
                <w:tab w:val="center" w:pos="2310"/>
              </w:tabs>
              <w:autoSpaceDE w:val="0"/>
              <w:autoSpaceDN w:val="0"/>
              <w:contextualSpacing/>
              <w:rPr>
                <w:rFonts w:cs="Times New Roman"/>
                <w:color w:val="000000"/>
              </w:rPr>
            </w:pPr>
            <w:r w:rsidRPr="00490033">
              <w:rPr>
                <w:rFonts w:cs="Times New Roman"/>
                <w:color w:val="000000"/>
              </w:rPr>
              <w:t>1,0</w:t>
            </w:r>
          </w:p>
        </w:tc>
      </w:tr>
      <w:tr w:rsidR="00E216CC" w:rsidRPr="00490033" w:rsidTr="00845ADD">
        <w:tc>
          <w:tcPr>
            <w:tcW w:w="1088" w:type="dxa"/>
          </w:tcPr>
          <w:p w:rsidR="00E216CC" w:rsidRPr="00490033" w:rsidRDefault="00E216CC" w:rsidP="0049196F">
            <w:pPr>
              <w:autoSpaceDE w:val="0"/>
              <w:autoSpaceDN w:val="0"/>
              <w:ind w:firstLine="176"/>
              <w:contextualSpacing/>
              <w:rPr>
                <w:rFonts w:cs="Times New Roman"/>
                <w:color w:val="000000"/>
              </w:rPr>
            </w:pPr>
            <w:r w:rsidRPr="00490033">
              <w:rPr>
                <w:rFonts w:cs="Times New Roman"/>
                <w:color w:val="000000"/>
              </w:rPr>
              <w:t>3</w:t>
            </w:r>
          </w:p>
        </w:tc>
        <w:tc>
          <w:tcPr>
            <w:tcW w:w="4567" w:type="dxa"/>
            <w:tcMar>
              <w:top w:w="28" w:type="dxa"/>
              <w:left w:w="28" w:type="dxa"/>
              <w:bottom w:w="28" w:type="dxa"/>
              <w:right w:w="28" w:type="dxa"/>
            </w:tcMar>
          </w:tcPr>
          <w:p w:rsidR="00E216CC" w:rsidRPr="00490033" w:rsidRDefault="00E216CC" w:rsidP="0049196F">
            <w:pPr>
              <w:autoSpaceDE w:val="0"/>
              <w:autoSpaceDN w:val="0"/>
              <w:ind w:firstLine="18"/>
              <w:contextualSpacing/>
              <w:rPr>
                <w:rFonts w:cs="Times New Roman"/>
                <w:color w:val="000000"/>
              </w:rPr>
            </w:pPr>
            <w:r w:rsidRPr="00490033">
              <w:rPr>
                <w:rFonts w:cs="Times New Roman"/>
                <w:color w:val="000000"/>
              </w:rPr>
              <w:t>Предельная высота здания, строения, сооружения:</w:t>
            </w:r>
          </w:p>
        </w:tc>
        <w:tc>
          <w:tcPr>
            <w:tcW w:w="3134"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p>
        </w:tc>
        <w:tc>
          <w:tcPr>
            <w:tcW w:w="599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p>
        </w:tc>
      </w:tr>
      <w:tr w:rsidR="00E216CC" w:rsidRPr="00490033" w:rsidTr="00845ADD">
        <w:trPr>
          <w:trHeight w:val="337"/>
        </w:trPr>
        <w:tc>
          <w:tcPr>
            <w:tcW w:w="1088" w:type="dxa"/>
            <w:vMerge w:val="restart"/>
          </w:tcPr>
          <w:p w:rsidR="00E216CC" w:rsidRPr="00490033" w:rsidRDefault="00E216CC" w:rsidP="0049196F">
            <w:pPr>
              <w:autoSpaceDE w:val="0"/>
              <w:autoSpaceDN w:val="0"/>
              <w:ind w:firstLine="176"/>
              <w:contextualSpacing/>
              <w:rPr>
                <w:rFonts w:cs="Times New Roman"/>
                <w:color w:val="000000"/>
              </w:rPr>
            </w:pPr>
            <w:r w:rsidRPr="00490033">
              <w:rPr>
                <w:rFonts w:cs="Times New Roman"/>
                <w:color w:val="000000"/>
              </w:rPr>
              <w:t>3.1.</w:t>
            </w:r>
          </w:p>
        </w:tc>
        <w:tc>
          <w:tcPr>
            <w:tcW w:w="4567" w:type="dxa"/>
            <w:vMerge w:val="restart"/>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proofErr w:type="gramStart"/>
            <w:r w:rsidRPr="00490033">
              <w:rPr>
                <w:rFonts w:cs="Times New Roman"/>
                <w:color w:val="000000"/>
              </w:rPr>
              <w:t>максимальная высота зданий, строений, сооружений (кроме отнесённых к вспомогательным видам использования), м</w:t>
            </w:r>
            <w:proofErr w:type="gramEnd"/>
          </w:p>
        </w:tc>
        <w:tc>
          <w:tcPr>
            <w:tcW w:w="3134"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2.1</w:t>
            </w:r>
          </w:p>
        </w:tc>
        <w:tc>
          <w:tcPr>
            <w:tcW w:w="599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20,0</w:t>
            </w:r>
          </w:p>
        </w:tc>
      </w:tr>
      <w:tr w:rsidR="00E216CC" w:rsidRPr="00490033" w:rsidTr="00845ADD">
        <w:trPr>
          <w:trHeight w:val="337"/>
        </w:trPr>
        <w:tc>
          <w:tcPr>
            <w:tcW w:w="1088" w:type="dxa"/>
            <w:vMerge/>
          </w:tcPr>
          <w:p w:rsidR="00E216CC" w:rsidRPr="00490033" w:rsidRDefault="00E216CC" w:rsidP="0049196F">
            <w:pPr>
              <w:autoSpaceDE w:val="0"/>
              <w:autoSpaceDN w:val="0"/>
              <w:ind w:firstLine="176"/>
              <w:contextualSpacing/>
              <w:rPr>
                <w:rFonts w:cs="Times New Roman"/>
                <w:color w:val="000000"/>
              </w:rPr>
            </w:pPr>
          </w:p>
        </w:tc>
        <w:tc>
          <w:tcPr>
            <w:tcW w:w="4567" w:type="dxa"/>
            <w:vMerge/>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p>
        </w:tc>
        <w:tc>
          <w:tcPr>
            <w:tcW w:w="3134"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2.3</w:t>
            </w:r>
          </w:p>
        </w:tc>
        <w:tc>
          <w:tcPr>
            <w:tcW w:w="599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20,0</w:t>
            </w:r>
          </w:p>
        </w:tc>
      </w:tr>
      <w:tr w:rsidR="00E216CC" w:rsidRPr="00490033" w:rsidTr="00845ADD">
        <w:tc>
          <w:tcPr>
            <w:tcW w:w="1088" w:type="dxa"/>
            <w:vMerge/>
          </w:tcPr>
          <w:p w:rsidR="00E216CC" w:rsidRPr="00490033" w:rsidRDefault="00E216CC" w:rsidP="0049196F">
            <w:pPr>
              <w:autoSpaceDE w:val="0"/>
              <w:autoSpaceDN w:val="0"/>
              <w:ind w:firstLine="176"/>
              <w:contextualSpacing/>
              <w:rPr>
                <w:rFonts w:cs="Times New Roman"/>
                <w:color w:val="000000"/>
              </w:rPr>
            </w:pPr>
          </w:p>
        </w:tc>
        <w:tc>
          <w:tcPr>
            <w:tcW w:w="4567" w:type="dxa"/>
            <w:vMerge/>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p>
        </w:tc>
        <w:tc>
          <w:tcPr>
            <w:tcW w:w="3134"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3.7.1</w:t>
            </w:r>
          </w:p>
        </w:tc>
        <w:tc>
          <w:tcPr>
            <w:tcW w:w="599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не устанавливается</w:t>
            </w:r>
          </w:p>
        </w:tc>
      </w:tr>
      <w:tr w:rsidR="00E216CC" w:rsidRPr="00490033" w:rsidTr="00845ADD">
        <w:trPr>
          <w:trHeight w:val="28"/>
        </w:trPr>
        <w:tc>
          <w:tcPr>
            <w:tcW w:w="1088" w:type="dxa"/>
            <w:vMerge/>
          </w:tcPr>
          <w:p w:rsidR="00E216CC" w:rsidRPr="00490033" w:rsidRDefault="00E216CC" w:rsidP="0049196F">
            <w:pPr>
              <w:autoSpaceDE w:val="0"/>
              <w:autoSpaceDN w:val="0"/>
              <w:ind w:firstLine="176"/>
              <w:contextualSpacing/>
              <w:rPr>
                <w:rFonts w:cs="Times New Roman"/>
                <w:color w:val="000000"/>
              </w:rPr>
            </w:pPr>
          </w:p>
        </w:tc>
        <w:tc>
          <w:tcPr>
            <w:tcW w:w="4567" w:type="dxa"/>
            <w:vMerge/>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p>
        </w:tc>
        <w:tc>
          <w:tcPr>
            <w:tcW w:w="3134"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прочие</w:t>
            </w:r>
          </w:p>
        </w:tc>
        <w:tc>
          <w:tcPr>
            <w:tcW w:w="599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20,0</w:t>
            </w:r>
          </w:p>
        </w:tc>
      </w:tr>
      <w:tr w:rsidR="00E216CC" w:rsidRPr="00490033" w:rsidTr="00845ADD">
        <w:trPr>
          <w:trHeight w:val="28"/>
        </w:trPr>
        <w:tc>
          <w:tcPr>
            <w:tcW w:w="1088" w:type="dxa"/>
          </w:tcPr>
          <w:p w:rsidR="00E216CC" w:rsidRPr="00490033" w:rsidRDefault="00E216CC" w:rsidP="0049196F">
            <w:pPr>
              <w:autoSpaceDE w:val="0"/>
              <w:autoSpaceDN w:val="0"/>
              <w:ind w:firstLine="176"/>
              <w:contextualSpacing/>
              <w:rPr>
                <w:rFonts w:cs="Times New Roman"/>
                <w:color w:val="000000"/>
              </w:rPr>
            </w:pPr>
            <w:r w:rsidRPr="00490033">
              <w:rPr>
                <w:rFonts w:cs="Times New Roman"/>
                <w:color w:val="000000"/>
              </w:rPr>
              <w:t>3.2.</w:t>
            </w:r>
          </w:p>
        </w:tc>
        <w:tc>
          <w:tcPr>
            <w:tcW w:w="4567" w:type="dxa"/>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r w:rsidRPr="00490033">
              <w:rPr>
                <w:rFonts w:cs="Times New Roman"/>
                <w:color w:val="000000"/>
              </w:rPr>
              <w:t xml:space="preserve">максимальная высота зданий и сооружений, отнесённых к вспомогательным видам разрешённого использования объектов капитального строительства, </w:t>
            </w:r>
            <w:proofErr w:type="gramStart"/>
            <w:r w:rsidRPr="00490033">
              <w:rPr>
                <w:rFonts w:cs="Times New Roman"/>
                <w:color w:val="000000"/>
              </w:rPr>
              <w:t>м</w:t>
            </w:r>
            <w:proofErr w:type="gramEnd"/>
          </w:p>
        </w:tc>
        <w:tc>
          <w:tcPr>
            <w:tcW w:w="3134"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все</w:t>
            </w:r>
          </w:p>
        </w:tc>
        <w:tc>
          <w:tcPr>
            <w:tcW w:w="599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5,0</w:t>
            </w:r>
          </w:p>
        </w:tc>
      </w:tr>
      <w:tr w:rsidR="00E216CC" w:rsidRPr="00490033" w:rsidTr="00845ADD">
        <w:trPr>
          <w:trHeight w:val="554"/>
        </w:trPr>
        <w:tc>
          <w:tcPr>
            <w:tcW w:w="1088" w:type="dxa"/>
            <w:vMerge w:val="restart"/>
          </w:tcPr>
          <w:p w:rsidR="00E216CC" w:rsidRPr="00490033" w:rsidRDefault="00E216CC" w:rsidP="0049196F">
            <w:pPr>
              <w:autoSpaceDE w:val="0"/>
              <w:autoSpaceDN w:val="0"/>
              <w:ind w:firstLine="176"/>
              <w:contextualSpacing/>
              <w:rPr>
                <w:rFonts w:cs="Times New Roman"/>
                <w:color w:val="000000"/>
              </w:rPr>
            </w:pPr>
            <w:r w:rsidRPr="00490033">
              <w:rPr>
                <w:rFonts w:cs="Times New Roman"/>
                <w:color w:val="000000"/>
              </w:rPr>
              <w:t>4</w:t>
            </w:r>
          </w:p>
        </w:tc>
        <w:tc>
          <w:tcPr>
            <w:tcW w:w="4567" w:type="dxa"/>
            <w:vMerge w:val="restart"/>
            <w:tcMar>
              <w:top w:w="28" w:type="dxa"/>
              <w:left w:w="28" w:type="dxa"/>
              <w:bottom w:w="28" w:type="dxa"/>
              <w:right w:w="28" w:type="dxa"/>
            </w:tcMar>
          </w:tcPr>
          <w:p w:rsidR="00E216CC" w:rsidRPr="00490033" w:rsidRDefault="00E216CC" w:rsidP="0049196F">
            <w:pPr>
              <w:autoSpaceDE w:val="0"/>
              <w:autoSpaceDN w:val="0"/>
              <w:ind w:firstLine="18"/>
              <w:contextualSpacing/>
              <w:rPr>
                <w:rFonts w:cs="Times New Roman"/>
                <w:color w:val="000000"/>
              </w:rPr>
            </w:pPr>
            <w:r w:rsidRPr="00490033">
              <w:rPr>
                <w:rFonts w:cs="Times New Roman"/>
                <w:color w:val="000000"/>
              </w:rPr>
              <w:t>Максимальный процент застройки</w:t>
            </w:r>
          </w:p>
        </w:tc>
        <w:tc>
          <w:tcPr>
            <w:tcW w:w="3134"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2.1</w:t>
            </w:r>
          </w:p>
        </w:tc>
        <w:tc>
          <w:tcPr>
            <w:tcW w:w="599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67,0</w:t>
            </w:r>
          </w:p>
        </w:tc>
      </w:tr>
      <w:tr w:rsidR="00E216CC" w:rsidRPr="00490033" w:rsidTr="00845ADD">
        <w:tc>
          <w:tcPr>
            <w:tcW w:w="1088" w:type="dxa"/>
            <w:vMerge/>
          </w:tcPr>
          <w:p w:rsidR="00E216CC" w:rsidRPr="00490033" w:rsidRDefault="00E216CC" w:rsidP="0049196F">
            <w:pPr>
              <w:autoSpaceDE w:val="0"/>
              <w:autoSpaceDN w:val="0"/>
              <w:ind w:firstLine="176"/>
              <w:contextualSpacing/>
              <w:rPr>
                <w:rFonts w:cs="Times New Roman"/>
                <w:color w:val="000000"/>
              </w:rPr>
            </w:pPr>
          </w:p>
        </w:tc>
        <w:tc>
          <w:tcPr>
            <w:tcW w:w="4567" w:type="dxa"/>
            <w:vMerge/>
            <w:tcMar>
              <w:top w:w="28" w:type="dxa"/>
              <w:left w:w="28" w:type="dxa"/>
              <w:bottom w:w="28" w:type="dxa"/>
              <w:right w:w="28" w:type="dxa"/>
            </w:tcMar>
          </w:tcPr>
          <w:p w:rsidR="00E216CC" w:rsidRPr="00490033" w:rsidRDefault="00E216CC" w:rsidP="0049196F">
            <w:pPr>
              <w:autoSpaceDE w:val="0"/>
              <w:autoSpaceDN w:val="0"/>
              <w:ind w:firstLine="18"/>
              <w:contextualSpacing/>
              <w:rPr>
                <w:rFonts w:cs="Times New Roman"/>
                <w:color w:val="000000"/>
              </w:rPr>
            </w:pPr>
          </w:p>
        </w:tc>
        <w:tc>
          <w:tcPr>
            <w:tcW w:w="3134"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 xml:space="preserve">4.6, </w:t>
            </w:r>
          </w:p>
        </w:tc>
        <w:tc>
          <w:tcPr>
            <w:tcW w:w="599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70,0</w:t>
            </w:r>
          </w:p>
        </w:tc>
      </w:tr>
      <w:tr w:rsidR="00E216CC" w:rsidRPr="00490033" w:rsidTr="00845ADD">
        <w:tc>
          <w:tcPr>
            <w:tcW w:w="1088" w:type="dxa"/>
            <w:vMerge/>
          </w:tcPr>
          <w:p w:rsidR="00E216CC" w:rsidRPr="00490033" w:rsidRDefault="00E216CC" w:rsidP="0049196F">
            <w:pPr>
              <w:autoSpaceDE w:val="0"/>
              <w:autoSpaceDN w:val="0"/>
              <w:ind w:firstLine="176"/>
              <w:contextualSpacing/>
              <w:rPr>
                <w:rFonts w:cs="Times New Roman"/>
                <w:color w:val="000000"/>
              </w:rPr>
            </w:pPr>
          </w:p>
        </w:tc>
        <w:tc>
          <w:tcPr>
            <w:tcW w:w="4567" w:type="dxa"/>
            <w:vMerge/>
            <w:tcMar>
              <w:top w:w="28" w:type="dxa"/>
              <w:left w:w="28" w:type="dxa"/>
              <w:bottom w:w="28" w:type="dxa"/>
              <w:right w:w="28" w:type="dxa"/>
            </w:tcMar>
          </w:tcPr>
          <w:p w:rsidR="00E216CC" w:rsidRPr="00490033" w:rsidRDefault="00E216CC" w:rsidP="0049196F">
            <w:pPr>
              <w:autoSpaceDE w:val="0"/>
              <w:autoSpaceDN w:val="0"/>
              <w:ind w:firstLine="18"/>
              <w:contextualSpacing/>
              <w:rPr>
                <w:rFonts w:cs="Times New Roman"/>
                <w:color w:val="000000"/>
              </w:rPr>
            </w:pPr>
          </w:p>
        </w:tc>
        <w:tc>
          <w:tcPr>
            <w:tcW w:w="3134"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прочие</w:t>
            </w:r>
          </w:p>
        </w:tc>
        <w:tc>
          <w:tcPr>
            <w:tcW w:w="599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не устанавливается</w:t>
            </w:r>
          </w:p>
        </w:tc>
      </w:tr>
      <w:tr w:rsidR="00E216CC" w:rsidRPr="00490033" w:rsidTr="00845ADD">
        <w:tc>
          <w:tcPr>
            <w:tcW w:w="1088" w:type="dxa"/>
          </w:tcPr>
          <w:p w:rsidR="00E216CC" w:rsidRPr="00490033" w:rsidRDefault="00E216CC" w:rsidP="0049196F">
            <w:pPr>
              <w:autoSpaceDE w:val="0"/>
              <w:autoSpaceDN w:val="0"/>
              <w:ind w:firstLine="176"/>
              <w:contextualSpacing/>
              <w:rPr>
                <w:rFonts w:cs="Times New Roman"/>
                <w:color w:val="000000"/>
              </w:rPr>
            </w:pPr>
            <w:r w:rsidRPr="00490033">
              <w:rPr>
                <w:rFonts w:cs="Times New Roman"/>
                <w:color w:val="000000"/>
              </w:rPr>
              <w:t>5</w:t>
            </w:r>
          </w:p>
        </w:tc>
        <w:tc>
          <w:tcPr>
            <w:tcW w:w="4567" w:type="dxa"/>
            <w:tcMar>
              <w:top w:w="28" w:type="dxa"/>
              <w:left w:w="28" w:type="dxa"/>
              <w:bottom w:w="28" w:type="dxa"/>
              <w:right w:w="28" w:type="dxa"/>
            </w:tcMar>
          </w:tcPr>
          <w:p w:rsidR="00E216CC" w:rsidRPr="00490033" w:rsidRDefault="00E216CC" w:rsidP="0049196F">
            <w:pPr>
              <w:autoSpaceDE w:val="0"/>
              <w:autoSpaceDN w:val="0"/>
              <w:ind w:firstLine="18"/>
              <w:contextualSpacing/>
              <w:rPr>
                <w:rFonts w:cs="Times New Roman"/>
                <w:color w:val="000000"/>
              </w:rPr>
            </w:pPr>
            <w:r w:rsidRPr="00490033">
              <w:rPr>
                <w:rFonts w:cs="Times New Roman"/>
                <w:color w:val="000000"/>
              </w:rPr>
              <w:t>Иные предельные параметры:</w:t>
            </w:r>
          </w:p>
        </w:tc>
        <w:tc>
          <w:tcPr>
            <w:tcW w:w="3134"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p>
        </w:tc>
        <w:tc>
          <w:tcPr>
            <w:tcW w:w="599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p>
        </w:tc>
      </w:tr>
      <w:tr w:rsidR="00E216CC" w:rsidRPr="00490033" w:rsidTr="00845ADD">
        <w:trPr>
          <w:trHeight w:val="400"/>
        </w:trPr>
        <w:tc>
          <w:tcPr>
            <w:tcW w:w="1088" w:type="dxa"/>
            <w:vMerge w:val="restart"/>
            <w:shd w:val="clear" w:color="auto" w:fill="auto"/>
          </w:tcPr>
          <w:p w:rsidR="00E216CC" w:rsidRPr="00490033" w:rsidRDefault="00E216CC" w:rsidP="0049196F">
            <w:pPr>
              <w:autoSpaceDE w:val="0"/>
              <w:autoSpaceDN w:val="0"/>
              <w:ind w:firstLine="176"/>
              <w:contextualSpacing/>
              <w:rPr>
                <w:rFonts w:cs="Times New Roman"/>
                <w:color w:val="000000"/>
              </w:rPr>
            </w:pPr>
            <w:r w:rsidRPr="00490033">
              <w:rPr>
                <w:rFonts w:cs="Times New Roman"/>
                <w:color w:val="000000"/>
              </w:rPr>
              <w:t>5.1.</w:t>
            </w:r>
          </w:p>
        </w:tc>
        <w:tc>
          <w:tcPr>
            <w:tcW w:w="4567" w:type="dxa"/>
            <w:vMerge w:val="restart"/>
            <w:shd w:val="clear" w:color="auto" w:fill="auto"/>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r w:rsidRPr="00490033">
              <w:rPr>
                <w:rFonts w:cs="Times New Roman"/>
                <w:color w:val="000000"/>
              </w:rPr>
              <w:t>максимальная этажность</w:t>
            </w:r>
          </w:p>
        </w:tc>
        <w:tc>
          <w:tcPr>
            <w:tcW w:w="3134" w:type="dxa"/>
            <w:shd w:val="clear" w:color="auto" w:fill="auto"/>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2.1</w:t>
            </w:r>
          </w:p>
        </w:tc>
        <w:tc>
          <w:tcPr>
            <w:tcW w:w="5997" w:type="dxa"/>
            <w:shd w:val="clear" w:color="auto" w:fill="auto"/>
            <w:tcMar>
              <w:top w:w="28" w:type="dxa"/>
              <w:left w:w="28" w:type="dxa"/>
              <w:bottom w:w="28" w:type="dxa"/>
              <w:right w:w="28" w:type="dxa"/>
            </w:tcMar>
          </w:tcPr>
          <w:p w:rsidR="00E216CC" w:rsidRPr="00490033" w:rsidRDefault="00E216CC" w:rsidP="0049196F">
            <w:pPr>
              <w:tabs>
                <w:tab w:val="center" w:pos="2310"/>
              </w:tabs>
              <w:autoSpaceDE w:val="0"/>
              <w:autoSpaceDN w:val="0"/>
              <w:contextualSpacing/>
              <w:jc w:val="both"/>
              <w:rPr>
                <w:rFonts w:cs="Times New Roman"/>
                <w:color w:val="000000"/>
              </w:rPr>
            </w:pPr>
            <w:r w:rsidRPr="00490033">
              <w:rPr>
                <w:rFonts w:cs="Times New Roman"/>
                <w:color w:val="000000"/>
              </w:rPr>
              <w:t>3</w:t>
            </w:r>
          </w:p>
        </w:tc>
      </w:tr>
      <w:tr w:rsidR="00E216CC" w:rsidRPr="00490033" w:rsidTr="00845ADD">
        <w:trPr>
          <w:trHeight w:val="400"/>
        </w:trPr>
        <w:tc>
          <w:tcPr>
            <w:tcW w:w="1088" w:type="dxa"/>
            <w:vMerge/>
            <w:shd w:val="clear" w:color="auto" w:fill="auto"/>
          </w:tcPr>
          <w:p w:rsidR="00E216CC" w:rsidRPr="00490033" w:rsidRDefault="00E216CC" w:rsidP="0049196F">
            <w:pPr>
              <w:autoSpaceDE w:val="0"/>
              <w:autoSpaceDN w:val="0"/>
              <w:ind w:firstLine="176"/>
              <w:contextualSpacing/>
              <w:rPr>
                <w:rFonts w:cs="Times New Roman"/>
                <w:color w:val="000000"/>
              </w:rPr>
            </w:pPr>
          </w:p>
        </w:tc>
        <w:tc>
          <w:tcPr>
            <w:tcW w:w="4567" w:type="dxa"/>
            <w:vMerge/>
            <w:shd w:val="clear" w:color="auto" w:fill="auto"/>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p>
        </w:tc>
        <w:tc>
          <w:tcPr>
            <w:tcW w:w="3134" w:type="dxa"/>
            <w:shd w:val="clear" w:color="auto" w:fill="auto"/>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2.1.1</w:t>
            </w:r>
          </w:p>
        </w:tc>
        <w:tc>
          <w:tcPr>
            <w:tcW w:w="5997" w:type="dxa"/>
            <w:shd w:val="clear" w:color="auto" w:fill="auto"/>
            <w:tcMar>
              <w:top w:w="28" w:type="dxa"/>
              <w:left w:w="28" w:type="dxa"/>
              <w:bottom w:w="28" w:type="dxa"/>
              <w:right w:w="28" w:type="dxa"/>
            </w:tcMar>
          </w:tcPr>
          <w:p w:rsidR="00E216CC" w:rsidRPr="00490033" w:rsidRDefault="00E216CC" w:rsidP="0049196F">
            <w:pPr>
              <w:tabs>
                <w:tab w:val="center" w:pos="2310"/>
              </w:tabs>
              <w:autoSpaceDE w:val="0"/>
              <w:autoSpaceDN w:val="0"/>
              <w:contextualSpacing/>
              <w:jc w:val="both"/>
              <w:rPr>
                <w:rFonts w:cs="Times New Roman"/>
                <w:color w:val="000000"/>
                <w:lang w:val="en-US"/>
              </w:rPr>
            </w:pPr>
            <w:r w:rsidRPr="00490033">
              <w:rPr>
                <w:rFonts w:cs="Times New Roman"/>
                <w:color w:val="000000"/>
                <w:lang w:val="en-US"/>
              </w:rPr>
              <w:t>4</w:t>
            </w:r>
          </w:p>
        </w:tc>
      </w:tr>
      <w:tr w:rsidR="00E216CC" w:rsidRPr="00490033" w:rsidTr="00845ADD">
        <w:trPr>
          <w:trHeight w:val="400"/>
        </w:trPr>
        <w:tc>
          <w:tcPr>
            <w:tcW w:w="1088" w:type="dxa"/>
            <w:vMerge/>
            <w:shd w:val="clear" w:color="auto" w:fill="auto"/>
          </w:tcPr>
          <w:p w:rsidR="00E216CC" w:rsidRPr="00490033" w:rsidRDefault="00E216CC" w:rsidP="0049196F">
            <w:pPr>
              <w:autoSpaceDE w:val="0"/>
              <w:autoSpaceDN w:val="0"/>
              <w:contextualSpacing/>
              <w:rPr>
                <w:rFonts w:cs="Times New Roman"/>
                <w:color w:val="000000"/>
              </w:rPr>
            </w:pPr>
          </w:p>
        </w:tc>
        <w:tc>
          <w:tcPr>
            <w:tcW w:w="4567" w:type="dxa"/>
            <w:vMerge/>
            <w:shd w:val="clear" w:color="auto" w:fill="auto"/>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p>
        </w:tc>
        <w:tc>
          <w:tcPr>
            <w:tcW w:w="3134" w:type="dxa"/>
            <w:shd w:val="clear" w:color="auto" w:fill="auto"/>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2.3</w:t>
            </w:r>
          </w:p>
        </w:tc>
        <w:tc>
          <w:tcPr>
            <w:tcW w:w="5997" w:type="dxa"/>
            <w:shd w:val="clear" w:color="auto" w:fill="auto"/>
            <w:tcMar>
              <w:top w:w="28" w:type="dxa"/>
              <w:left w:w="28" w:type="dxa"/>
              <w:bottom w:w="28" w:type="dxa"/>
              <w:right w:w="28" w:type="dxa"/>
            </w:tcMar>
          </w:tcPr>
          <w:p w:rsidR="00E216CC" w:rsidRPr="00490033" w:rsidRDefault="00E216CC" w:rsidP="0049196F">
            <w:pPr>
              <w:tabs>
                <w:tab w:val="left" w:pos="2244"/>
                <w:tab w:val="center" w:pos="2310"/>
              </w:tabs>
              <w:autoSpaceDE w:val="0"/>
              <w:autoSpaceDN w:val="0"/>
              <w:contextualSpacing/>
              <w:rPr>
                <w:rFonts w:cs="Times New Roman"/>
                <w:color w:val="000000"/>
              </w:rPr>
            </w:pPr>
            <w:r w:rsidRPr="00490033">
              <w:rPr>
                <w:rFonts w:cs="Times New Roman"/>
                <w:color w:val="000000"/>
              </w:rPr>
              <w:t>3</w:t>
            </w:r>
          </w:p>
        </w:tc>
      </w:tr>
      <w:tr w:rsidR="00E216CC" w:rsidRPr="00490033" w:rsidTr="00845ADD">
        <w:tc>
          <w:tcPr>
            <w:tcW w:w="1088" w:type="dxa"/>
            <w:vMerge/>
            <w:shd w:val="clear" w:color="auto" w:fill="auto"/>
          </w:tcPr>
          <w:p w:rsidR="00E216CC" w:rsidRPr="00490033" w:rsidRDefault="00E216CC" w:rsidP="0049196F">
            <w:pPr>
              <w:autoSpaceDE w:val="0"/>
              <w:autoSpaceDN w:val="0"/>
              <w:contextualSpacing/>
              <w:rPr>
                <w:rFonts w:cs="Times New Roman"/>
                <w:color w:val="000000"/>
              </w:rPr>
            </w:pPr>
          </w:p>
        </w:tc>
        <w:tc>
          <w:tcPr>
            <w:tcW w:w="4567" w:type="dxa"/>
            <w:vMerge/>
            <w:shd w:val="clear" w:color="auto" w:fill="auto"/>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p>
        </w:tc>
        <w:tc>
          <w:tcPr>
            <w:tcW w:w="3134" w:type="dxa"/>
            <w:shd w:val="clear" w:color="auto" w:fill="auto"/>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 xml:space="preserve">2.7 </w:t>
            </w:r>
          </w:p>
        </w:tc>
        <w:tc>
          <w:tcPr>
            <w:tcW w:w="5997" w:type="dxa"/>
            <w:shd w:val="clear" w:color="auto" w:fill="auto"/>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2</w:t>
            </w:r>
          </w:p>
        </w:tc>
      </w:tr>
      <w:tr w:rsidR="00E216CC" w:rsidRPr="00490033" w:rsidTr="00845ADD">
        <w:tc>
          <w:tcPr>
            <w:tcW w:w="1088" w:type="dxa"/>
            <w:vMerge/>
            <w:shd w:val="clear" w:color="auto" w:fill="auto"/>
          </w:tcPr>
          <w:p w:rsidR="00E216CC" w:rsidRPr="00490033" w:rsidRDefault="00E216CC" w:rsidP="0049196F">
            <w:pPr>
              <w:autoSpaceDE w:val="0"/>
              <w:autoSpaceDN w:val="0"/>
              <w:contextualSpacing/>
              <w:rPr>
                <w:rFonts w:cs="Times New Roman"/>
                <w:color w:val="000000"/>
              </w:rPr>
            </w:pPr>
          </w:p>
        </w:tc>
        <w:tc>
          <w:tcPr>
            <w:tcW w:w="4567" w:type="dxa"/>
            <w:vMerge/>
            <w:shd w:val="clear" w:color="auto" w:fill="auto"/>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p>
        </w:tc>
        <w:tc>
          <w:tcPr>
            <w:tcW w:w="3134" w:type="dxa"/>
            <w:shd w:val="clear" w:color="auto" w:fill="auto"/>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прочие</w:t>
            </w:r>
          </w:p>
        </w:tc>
        <w:tc>
          <w:tcPr>
            <w:tcW w:w="5997" w:type="dxa"/>
            <w:shd w:val="clear" w:color="auto" w:fill="auto"/>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в пределах установленного значения высоты объекта капитального строительства</w:t>
            </w:r>
          </w:p>
        </w:tc>
      </w:tr>
      <w:tr w:rsidR="00E216CC" w:rsidRPr="00490033" w:rsidTr="00845ADD">
        <w:tc>
          <w:tcPr>
            <w:tcW w:w="1088" w:type="dxa"/>
            <w:shd w:val="clear" w:color="auto" w:fill="auto"/>
          </w:tcPr>
          <w:p w:rsidR="00E216CC" w:rsidRPr="00490033" w:rsidRDefault="00E216CC" w:rsidP="0049196F">
            <w:pPr>
              <w:autoSpaceDE w:val="0"/>
              <w:autoSpaceDN w:val="0"/>
              <w:ind w:firstLine="176"/>
              <w:contextualSpacing/>
              <w:rPr>
                <w:rFonts w:cs="Times New Roman"/>
                <w:color w:val="000000"/>
              </w:rPr>
            </w:pPr>
            <w:r w:rsidRPr="00490033">
              <w:rPr>
                <w:rFonts w:cs="Times New Roman"/>
                <w:color w:val="000000"/>
              </w:rPr>
              <w:t>5.1.1</w:t>
            </w:r>
          </w:p>
        </w:tc>
        <w:tc>
          <w:tcPr>
            <w:tcW w:w="4567" w:type="dxa"/>
            <w:shd w:val="clear" w:color="auto" w:fill="auto"/>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r w:rsidRPr="00490033">
              <w:rPr>
                <w:rFonts w:cs="Times New Roman"/>
                <w:color w:val="000000"/>
              </w:rPr>
              <w:t xml:space="preserve">Максимальная этажность зданий и сооружений, отнесённых к вспомогательным видам разрешённого использования объектов капитального строительства, </w:t>
            </w:r>
            <w:proofErr w:type="gramStart"/>
            <w:r w:rsidRPr="00490033">
              <w:rPr>
                <w:rFonts w:cs="Times New Roman"/>
                <w:color w:val="000000"/>
              </w:rPr>
              <w:t>м</w:t>
            </w:r>
            <w:proofErr w:type="gramEnd"/>
          </w:p>
        </w:tc>
        <w:tc>
          <w:tcPr>
            <w:tcW w:w="3134" w:type="dxa"/>
            <w:shd w:val="clear" w:color="auto" w:fill="auto"/>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все</w:t>
            </w:r>
          </w:p>
        </w:tc>
        <w:tc>
          <w:tcPr>
            <w:tcW w:w="5997" w:type="dxa"/>
            <w:shd w:val="clear" w:color="auto" w:fill="auto"/>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1</w:t>
            </w:r>
          </w:p>
        </w:tc>
      </w:tr>
      <w:tr w:rsidR="00E216CC" w:rsidRPr="00490033" w:rsidTr="00845ADD">
        <w:tc>
          <w:tcPr>
            <w:tcW w:w="1088" w:type="dxa"/>
            <w:vMerge w:val="restart"/>
          </w:tcPr>
          <w:p w:rsidR="00E216CC" w:rsidRPr="00490033" w:rsidRDefault="00E216CC" w:rsidP="0049196F">
            <w:pPr>
              <w:autoSpaceDE w:val="0"/>
              <w:autoSpaceDN w:val="0"/>
              <w:ind w:firstLine="176"/>
              <w:contextualSpacing/>
              <w:rPr>
                <w:rFonts w:cs="Times New Roman"/>
                <w:color w:val="000000"/>
              </w:rPr>
            </w:pPr>
            <w:r w:rsidRPr="00490033">
              <w:rPr>
                <w:rFonts w:cs="Times New Roman"/>
                <w:color w:val="000000"/>
              </w:rPr>
              <w:t>5.2.</w:t>
            </w:r>
          </w:p>
        </w:tc>
        <w:tc>
          <w:tcPr>
            <w:tcW w:w="4567" w:type="dxa"/>
            <w:vMerge w:val="restart"/>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r w:rsidRPr="00490033">
              <w:rPr>
                <w:rFonts w:cs="Times New Roman"/>
                <w:color w:val="000000"/>
              </w:rPr>
              <w:t>минимальный процент озеленения</w:t>
            </w:r>
          </w:p>
        </w:tc>
        <w:tc>
          <w:tcPr>
            <w:tcW w:w="3134"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2.1</w:t>
            </w:r>
          </w:p>
        </w:tc>
        <w:tc>
          <w:tcPr>
            <w:tcW w:w="599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40,0</w:t>
            </w:r>
          </w:p>
        </w:tc>
      </w:tr>
      <w:tr w:rsidR="00E216CC" w:rsidRPr="00490033" w:rsidTr="00845ADD">
        <w:tc>
          <w:tcPr>
            <w:tcW w:w="1088" w:type="dxa"/>
            <w:vMerge/>
          </w:tcPr>
          <w:p w:rsidR="00E216CC" w:rsidRPr="00490033" w:rsidRDefault="00E216CC" w:rsidP="0049196F">
            <w:pPr>
              <w:autoSpaceDE w:val="0"/>
              <w:autoSpaceDN w:val="0"/>
              <w:ind w:firstLine="176"/>
              <w:contextualSpacing/>
              <w:rPr>
                <w:rFonts w:cs="Times New Roman"/>
                <w:color w:val="000000"/>
              </w:rPr>
            </w:pPr>
          </w:p>
        </w:tc>
        <w:tc>
          <w:tcPr>
            <w:tcW w:w="4567" w:type="dxa"/>
            <w:vMerge/>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p>
        </w:tc>
        <w:tc>
          <w:tcPr>
            <w:tcW w:w="3134"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4.7</w:t>
            </w:r>
          </w:p>
        </w:tc>
        <w:tc>
          <w:tcPr>
            <w:tcW w:w="599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15,0</w:t>
            </w:r>
          </w:p>
        </w:tc>
      </w:tr>
      <w:tr w:rsidR="00E216CC" w:rsidRPr="00490033" w:rsidTr="00845ADD">
        <w:tc>
          <w:tcPr>
            <w:tcW w:w="1088" w:type="dxa"/>
            <w:vMerge/>
          </w:tcPr>
          <w:p w:rsidR="00E216CC" w:rsidRPr="00490033" w:rsidRDefault="00E216CC" w:rsidP="0049196F">
            <w:pPr>
              <w:autoSpaceDE w:val="0"/>
              <w:autoSpaceDN w:val="0"/>
              <w:ind w:firstLine="176"/>
              <w:contextualSpacing/>
              <w:rPr>
                <w:rFonts w:cs="Times New Roman"/>
                <w:color w:val="000000"/>
              </w:rPr>
            </w:pPr>
          </w:p>
        </w:tc>
        <w:tc>
          <w:tcPr>
            <w:tcW w:w="4567" w:type="dxa"/>
            <w:vMerge/>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p>
        </w:tc>
        <w:tc>
          <w:tcPr>
            <w:tcW w:w="3134"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4.6, 5.1.2</w:t>
            </w:r>
          </w:p>
        </w:tc>
        <w:tc>
          <w:tcPr>
            <w:tcW w:w="599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10,0</w:t>
            </w:r>
          </w:p>
        </w:tc>
      </w:tr>
      <w:tr w:rsidR="00E216CC" w:rsidRPr="00490033" w:rsidTr="00845ADD">
        <w:tc>
          <w:tcPr>
            <w:tcW w:w="1088" w:type="dxa"/>
            <w:vMerge/>
          </w:tcPr>
          <w:p w:rsidR="00E216CC" w:rsidRPr="00490033" w:rsidRDefault="00E216CC" w:rsidP="0049196F">
            <w:pPr>
              <w:autoSpaceDE w:val="0"/>
              <w:autoSpaceDN w:val="0"/>
              <w:ind w:firstLine="176"/>
              <w:contextualSpacing/>
              <w:rPr>
                <w:rFonts w:cs="Times New Roman"/>
                <w:color w:val="000000"/>
              </w:rPr>
            </w:pPr>
          </w:p>
        </w:tc>
        <w:tc>
          <w:tcPr>
            <w:tcW w:w="4567" w:type="dxa"/>
            <w:vMerge/>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p>
        </w:tc>
        <w:tc>
          <w:tcPr>
            <w:tcW w:w="3134"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прочие</w:t>
            </w:r>
          </w:p>
        </w:tc>
        <w:tc>
          <w:tcPr>
            <w:tcW w:w="599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не устанавливается</w:t>
            </w:r>
          </w:p>
        </w:tc>
      </w:tr>
      <w:tr w:rsidR="00E216CC" w:rsidRPr="00490033" w:rsidTr="00845ADD">
        <w:tc>
          <w:tcPr>
            <w:tcW w:w="1088" w:type="dxa"/>
          </w:tcPr>
          <w:p w:rsidR="00E216CC" w:rsidRPr="00490033" w:rsidRDefault="00E216CC" w:rsidP="0049196F">
            <w:pPr>
              <w:autoSpaceDE w:val="0"/>
              <w:autoSpaceDN w:val="0"/>
              <w:ind w:firstLine="176"/>
              <w:contextualSpacing/>
              <w:rPr>
                <w:rFonts w:cs="Times New Roman"/>
                <w:color w:val="000000"/>
              </w:rPr>
            </w:pPr>
            <w:r w:rsidRPr="00490033">
              <w:rPr>
                <w:rFonts w:cs="Times New Roman"/>
                <w:color w:val="000000"/>
              </w:rPr>
              <w:t>5.3.</w:t>
            </w:r>
          </w:p>
        </w:tc>
        <w:tc>
          <w:tcPr>
            <w:tcW w:w="4567" w:type="dxa"/>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r w:rsidRPr="00490033">
              <w:rPr>
                <w:rFonts w:cs="Times New Roman"/>
                <w:color w:val="000000"/>
              </w:rPr>
              <w:t>максимальный процент застройки подземной части земельного участка</w:t>
            </w:r>
          </w:p>
        </w:tc>
        <w:tc>
          <w:tcPr>
            <w:tcW w:w="3134"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все</w:t>
            </w:r>
          </w:p>
        </w:tc>
        <w:tc>
          <w:tcPr>
            <w:tcW w:w="599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90,0</w:t>
            </w:r>
          </w:p>
        </w:tc>
      </w:tr>
      <w:tr w:rsidR="00E216CC" w:rsidRPr="00490033" w:rsidTr="00845ADD">
        <w:trPr>
          <w:trHeight w:val="364"/>
        </w:trPr>
        <w:tc>
          <w:tcPr>
            <w:tcW w:w="1088" w:type="dxa"/>
          </w:tcPr>
          <w:p w:rsidR="00E216CC" w:rsidRPr="00490033" w:rsidRDefault="00E216CC" w:rsidP="0049196F">
            <w:pPr>
              <w:autoSpaceDE w:val="0"/>
              <w:autoSpaceDN w:val="0"/>
              <w:ind w:firstLine="176"/>
              <w:contextualSpacing/>
              <w:rPr>
                <w:rFonts w:cs="Times New Roman"/>
                <w:color w:val="000000"/>
              </w:rPr>
            </w:pPr>
            <w:r w:rsidRPr="00490033">
              <w:rPr>
                <w:rFonts w:cs="Times New Roman"/>
                <w:color w:val="000000"/>
              </w:rPr>
              <w:t>5.4.</w:t>
            </w:r>
          </w:p>
        </w:tc>
        <w:tc>
          <w:tcPr>
            <w:tcW w:w="4567" w:type="dxa"/>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r w:rsidRPr="00490033">
              <w:rPr>
                <w:rFonts w:cs="Times New Roman"/>
                <w:color w:val="000000"/>
              </w:rPr>
              <w:t xml:space="preserve">максимальный коэффициент плотности жилой застройки </w:t>
            </w:r>
          </w:p>
        </w:tc>
        <w:tc>
          <w:tcPr>
            <w:tcW w:w="3134"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2.1</w:t>
            </w:r>
          </w:p>
        </w:tc>
        <w:tc>
          <w:tcPr>
            <w:tcW w:w="599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0,43</w:t>
            </w:r>
          </w:p>
        </w:tc>
      </w:tr>
    </w:tbl>
    <w:p w:rsidR="004623FB" w:rsidRDefault="004623FB" w:rsidP="00E216CC">
      <w:pPr>
        <w:rPr>
          <w:rFonts w:cs="Times New Roman"/>
          <w:color w:val="000000"/>
        </w:rPr>
      </w:pPr>
    </w:p>
    <w:p w:rsidR="00E216CC" w:rsidRPr="00490033" w:rsidRDefault="00E216CC" w:rsidP="00E216CC">
      <w:pPr>
        <w:rPr>
          <w:rFonts w:eastAsia="Calibri" w:cs="Times New Roman"/>
        </w:rPr>
      </w:pPr>
      <w:r w:rsidRPr="00490033">
        <w:rPr>
          <w:rFonts w:cs="Times New Roman"/>
          <w:color w:val="000000"/>
        </w:rPr>
        <w:t xml:space="preserve">4. Ограничения </w:t>
      </w:r>
      <w:r w:rsidRPr="00490033">
        <w:rPr>
          <w:rFonts w:cs="Times New Roman"/>
        </w:rPr>
        <w:t>использования земельных участков и объектов капитального строительства указаны в статьях 38 и 39 настоящих Правил.</w:t>
      </w:r>
    </w:p>
    <w:p w:rsidR="00E216CC" w:rsidRPr="00490033" w:rsidRDefault="00E216CC" w:rsidP="00E216CC">
      <w:pPr>
        <w:widowControl/>
        <w:numPr>
          <w:ilvl w:val="0"/>
          <w:numId w:val="10"/>
        </w:numPr>
        <w:suppressAutoHyphens w:val="0"/>
        <w:rPr>
          <w:rFonts w:cs="Times New Roman"/>
          <w:b/>
          <w:bCs/>
        </w:rPr>
      </w:pPr>
    </w:p>
    <w:p w:rsidR="004623FB" w:rsidRDefault="004623FB" w:rsidP="00E216CC">
      <w:pPr>
        <w:widowControl/>
        <w:numPr>
          <w:ilvl w:val="0"/>
          <w:numId w:val="10"/>
        </w:numPr>
        <w:suppressAutoHyphens w:val="0"/>
        <w:rPr>
          <w:rFonts w:cs="Times New Roman"/>
          <w:b/>
          <w:bCs/>
        </w:rPr>
      </w:pPr>
    </w:p>
    <w:p w:rsidR="00E216CC" w:rsidRPr="00490033" w:rsidRDefault="00E216CC" w:rsidP="00E216CC">
      <w:pPr>
        <w:widowControl/>
        <w:numPr>
          <w:ilvl w:val="0"/>
          <w:numId w:val="10"/>
        </w:numPr>
        <w:suppressAutoHyphens w:val="0"/>
        <w:rPr>
          <w:rFonts w:cs="Times New Roman"/>
          <w:b/>
          <w:bCs/>
        </w:rPr>
      </w:pPr>
      <w:r w:rsidRPr="00490033">
        <w:rPr>
          <w:rFonts w:cs="Times New Roman"/>
          <w:b/>
          <w:bCs/>
        </w:rPr>
        <w:t xml:space="preserve">Статья 42. </w:t>
      </w:r>
      <w:r w:rsidRPr="00490033">
        <w:rPr>
          <w:rFonts w:cs="Times New Roman"/>
          <w:bCs/>
        </w:rPr>
        <w:t xml:space="preserve">Зона застройки </w:t>
      </w:r>
      <w:proofErr w:type="spellStart"/>
      <w:r w:rsidRPr="00490033">
        <w:rPr>
          <w:rFonts w:cs="Times New Roman"/>
          <w:bCs/>
        </w:rPr>
        <w:t>среднеэтажными</w:t>
      </w:r>
      <w:proofErr w:type="spellEnd"/>
      <w:r w:rsidRPr="00490033">
        <w:rPr>
          <w:rFonts w:cs="Times New Roman"/>
          <w:bCs/>
        </w:rPr>
        <w:t xml:space="preserve"> жилыми домами высотой от пяти до восьми надземных этажей включительно (Ж</w:t>
      </w:r>
      <w:proofErr w:type="gramStart"/>
      <w:r w:rsidRPr="00490033">
        <w:rPr>
          <w:rFonts w:cs="Times New Roman"/>
          <w:bCs/>
        </w:rPr>
        <w:t>2</w:t>
      </w:r>
      <w:proofErr w:type="gramEnd"/>
      <w:r w:rsidRPr="00490033">
        <w:rPr>
          <w:rFonts w:cs="Times New Roman"/>
          <w:bCs/>
        </w:rPr>
        <w:t>)</w:t>
      </w:r>
      <w:r w:rsidRPr="00490033">
        <w:rPr>
          <w:rFonts w:cs="Times New Roman"/>
          <w:bCs/>
        </w:rPr>
        <w:br/>
      </w:r>
    </w:p>
    <w:p w:rsidR="00E216CC" w:rsidRPr="00490033" w:rsidRDefault="00E216CC" w:rsidP="004623FB">
      <w:pPr>
        <w:widowControl/>
        <w:numPr>
          <w:ilvl w:val="0"/>
          <w:numId w:val="10"/>
        </w:numPr>
        <w:suppressAutoHyphens w:val="0"/>
        <w:autoSpaceDE w:val="0"/>
        <w:autoSpaceDN w:val="0"/>
        <w:adjustRightInd w:val="0"/>
        <w:jc w:val="both"/>
        <w:rPr>
          <w:rFonts w:cs="Times New Roman"/>
          <w:color w:val="000000"/>
        </w:rPr>
      </w:pPr>
      <w:r w:rsidRPr="00490033">
        <w:rPr>
          <w:rFonts w:cs="Times New Roman"/>
        </w:rPr>
        <w:lastRenderedPageBreak/>
        <w:t xml:space="preserve">1. </w:t>
      </w:r>
      <w:r w:rsidRPr="00490033">
        <w:rPr>
          <w:rFonts w:cs="Times New Roman"/>
          <w:color w:val="000000"/>
        </w:rPr>
        <w:t xml:space="preserve">Градостроительный регламент данной территориальной зоны разработан для обеспечения правовых условий строительства, реконструкции и эксплуатации </w:t>
      </w:r>
      <w:proofErr w:type="spellStart"/>
      <w:r w:rsidRPr="00490033">
        <w:rPr>
          <w:rFonts w:cs="Times New Roman"/>
          <w:color w:val="000000"/>
        </w:rPr>
        <w:t>среднеэтажных</w:t>
      </w:r>
      <w:proofErr w:type="spellEnd"/>
      <w:r w:rsidRPr="00490033">
        <w:rPr>
          <w:rFonts w:cs="Times New Roman"/>
          <w:color w:val="000000"/>
        </w:rPr>
        <w:t xml:space="preserve"> (не выше 8 надземных этажей) многоквартирных домов, домов блокированной застройки, а также сопутствующей инфраструктуры и объектов обслуживания населения.</w:t>
      </w:r>
    </w:p>
    <w:p w:rsidR="00E216CC" w:rsidRPr="00490033" w:rsidRDefault="00E216CC" w:rsidP="00E216CC">
      <w:pPr>
        <w:pStyle w:val="220"/>
        <w:numPr>
          <w:ilvl w:val="0"/>
          <w:numId w:val="10"/>
        </w:numPr>
      </w:pPr>
      <w:r w:rsidRPr="00490033">
        <w:t>2. Виды разрешённого использования земельных участков и объектов капитального строительства:</w:t>
      </w:r>
    </w:p>
    <w:tbl>
      <w:tblPr>
        <w:tblW w:w="14459" w:type="dxa"/>
        <w:tblInd w:w="108" w:type="dxa"/>
        <w:tblLook w:val="0600" w:firstRow="0" w:lastRow="0" w:firstColumn="0" w:lastColumn="0" w:noHBand="1" w:noVBand="1"/>
      </w:tblPr>
      <w:tblGrid>
        <w:gridCol w:w="884"/>
        <w:gridCol w:w="3511"/>
        <w:gridCol w:w="6378"/>
        <w:gridCol w:w="3686"/>
      </w:tblGrid>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623FB" w:rsidRDefault="00E216CC" w:rsidP="0049196F">
            <w:pPr>
              <w:pStyle w:val="af8"/>
              <w:rPr>
                <w:sz w:val="24"/>
                <w:szCs w:val="24"/>
              </w:rPr>
            </w:pPr>
            <w:r w:rsidRPr="004623FB">
              <w:rPr>
                <w:sz w:val="24"/>
                <w:szCs w:val="24"/>
              </w:rPr>
              <w:t>Код *</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623FB" w:rsidRDefault="00E216CC" w:rsidP="0049196F">
            <w:pPr>
              <w:pStyle w:val="af8"/>
              <w:rPr>
                <w:sz w:val="24"/>
                <w:szCs w:val="24"/>
              </w:rPr>
            </w:pPr>
            <w:r w:rsidRPr="004623FB">
              <w:rPr>
                <w:sz w:val="24"/>
                <w:szCs w:val="24"/>
              </w:rPr>
              <w:t xml:space="preserve">Наименование вида разрешённого использования земельных участков и объектов капитального строительства </w:t>
            </w:r>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623FB" w:rsidRDefault="00E216CC" w:rsidP="0049196F">
            <w:pPr>
              <w:pStyle w:val="af8"/>
              <w:rPr>
                <w:sz w:val="24"/>
                <w:szCs w:val="24"/>
              </w:rPr>
            </w:pPr>
            <w:r w:rsidRPr="004623FB">
              <w:rPr>
                <w:sz w:val="24"/>
                <w:szCs w:val="24"/>
              </w:rPr>
              <w:t>Описание вида разрешённого использования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623FB" w:rsidRDefault="00E216CC" w:rsidP="0049196F">
            <w:pPr>
              <w:pStyle w:val="af8"/>
              <w:rPr>
                <w:sz w:val="24"/>
                <w:szCs w:val="24"/>
              </w:rPr>
            </w:pPr>
            <w:r w:rsidRPr="004623FB">
              <w:rPr>
                <w:sz w:val="24"/>
                <w:szCs w:val="24"/>
              </w:rPr>
              <w:t>Вспомогательные виды разрешённого использования</w:t>
            </w:r>
          </w:p>
          <w:p w:rsidR="00E216CC" w:rsidRPr="004623FB" w:rsidRDefault="00E216CC" w:rsidP="0049196F">
            <w:pPr>
              <w:pStyle w:val="af8"/>
              <w:rPr>
                <w:sz w:val="24"/>
                <w:szCs w:val="24"/>
              </w:rPr>
            </w:pPr>
            <w:r w:rsidRPr="004623FB">
              <w:rPr>
                <w:sz w:val="24"/>
                <w:szCs w:val="24"/>
              </w:rPr>
              <w:t>земельных участков и объектов капитального строительства</w:t>
            </w:r>
          </w:p>
        </w:tc>
      </w:tr>
      <w:tr w:rsidR="00E216CC" w:rsidRPr="00490033" w:rsidTr="00490033">
        <w:tc>
          <w:tcPr>
            <w:tcW w:w="144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623FB" w:rsidRDefault="00E216CC" w:rsidP="0049196F">
            <w:pPr>
              <w:pStyle w:val="af8"/>
              <w:rPr>
                <w:sz w:val="24"/>
                <w:szCs w:val="24"/>
              </w:rPr>
            </w:pPr>
            <w:r w:rsidRPr="004623FB">
              <w:rPr>
                <w:sz w:val="24"/>
                <w:szCs w:val="24"/>
              </w:rPr>
              <w:t>Основные виды разрешённого использования</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2.1.1</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Малоэтажная многоквартирная жилая застройка</w:t>
            </w:r>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 xml:space="preserve">Размещение малоэтажных многоквартирных домов (многоквартирные дома высотой до 4 этажей, включая </w:t>
            </w:r>
            <w:proofErr w:type="gramStart"/>
            <w:r w:rsidRPr="00490033">
              <w:t>мансардный</w:t>
            </w:r>
            <w:proofErr w:type="gramEnd"/>
            <w:r w:rsidRPr="00490033">
              <w:t>);</w:t>
            </w:r>
          </w:p>
          <w:p w:rsidR="00E216CC" w:rsidRPr="00490033" w:rsidRDefault="00E216CC" w:rsidP="0049196F">
            <w:pPr>
              <w:pStyle w:val="afffe"/>
              <w:rPr>
                <w:b/>
                <w:sz w:val="28"/>
              </w:rPr>
            </w:pPr>
            <w:r w:rsidRPr="00490033">
              <w:t>обустройство спортивных и детских площадок, площадок для отдыха;</w:t>
            </w:r>
          </w:p>
          <w:p w:rsidR="00E216CC" w:rsidRPr="00490033" w:rsidRDefault="00E216CC" w:rsidP="0049196F">
            <w:pPr>
              <w:pStyle w:val="afffe"/>
              <w:rPr>
                <w:b/>
                <w:sz w:val="28"/>
              </w:rPr>
            </w:pPr>
            <w:r w:rsidRPr="00490033">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 xml:space="preserve">площадки: спортивные, хозяйственные, для отдыха; подземные стоянки; инженерные сооружения коммунального обслуживания; сооружения инженерной защиты; гостевые плоскостные открытые стоянки автомобилей; </w:t>
            </w:r>
          </w:p>
          <w:p w:rsidR="00E216CC" w:rsidRPr="00490033" w:rsidRDefault="00E216CC" w:rsidP="0049196F">
            <w:pPr>
              <w:pStyle w:val="afffe"/>
            </w:pP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2.3</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Блокированная жилая застройка</w:t>
            </w:r>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proofErr w:type="gramStart"/>
            <w:r w:rsidRPr="00490033">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490033">
              <w:t xml:space="preserve"> пользования (жилые дома блокированной застройки);</w:t>
            </w:r>
          </w:p>
          <w:p w:rsidR="00E216CC" w:rsidRPr="00490033" w:rsidRDefault="00E216CC" w:rsidP="0049196F">
            <w:pPr>
              <w:pStyle w:val="afffe"/>
              <w:rPr>
                <w:b/>
                <w:sz w:val="28"/>
              </w:rPr>
            </w:pPr>
            <w:r w:rsidRPr="00490033">
              <w:t>разведение декоративных и плодовых деревьев, овощных и ягодных культур;</w:t>
            </w:r>
          </w:p>
          <w:p w:rsidR="00E216CC" w:rsidRPr="00490033" w:rsidRDefault="00E216CC" w:rsidP="0049196F">
            <w:pPr>
              <w:pStyle w:val="afffe"/>
              <w:rPr>
                <w:b/>
                <w:sz w:val="28"/>
              </w:rPr>
            </w:pPr>
            <w:r w:rsidRPr="00490033">
              <w:t>размещение индивидуальных гаражей и иных вспомогательных сооружений;</w:t>
            </w:r>
          </w:p>
          <w:p w:rsidR="00E216CC" w:rsidRPr="00490033" w:rsidRDefault="00E216CC" w:rsidP="0049196F">
            <w:pPr>
              <w:pStyle w:val="afffe"/>
              <w:rPr>
                <w:b/>
                <w:sz w:val="28"/>
              </w:rPr>
            </w:pPr>
            <w:r w:rsidRPr="00490033">
              <w:t>обустройство спортивных и детских площадок, площадок для отдыха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хозяйственно-бытовые постройки для удовлетворения личных нужд граждан: гараж, сарай, баня, бассейн, теплица, беседка, сооружения для хранения сельскохозяйственной продукции; инженерные сооружения коммунального обслуживания; сооружения инженерной защиты</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autoSpaceDE w:val="0"/>
              <w:autoSpaceDN w:val="0"/>
              <w:adjustRightInd w:val="0"/>
              <w:rPr>
                <w:rFonts w:cs="Times New Roman"/>
              </w:rPr>
            </w:pPr>
            <w:r w:rsidRPr="00490033">
              <w:rPr>
                <w:rFonts w:cs="Times New Roman"/>
              </w:rPr>
              <w:lastRenderedPageBreak/>
              <w:t>2.5</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ConsPlusNormal"/>
              <w:spacing w:after="200"/>
              <w:ind w:firstLine="0"/>
              <w:rPr>
                <w:rFonts w:ascii="Times New Roman" w:hAnsi="Times New Roman" w:cs="Times New Roman"/>
                <w:kern w:val="1"/>
                <w:szCs w:val="24"/>
              </w:rPr>
            </w:pPr>
            <w:proofErr w:type="spellStart"/>
            <w:r w:rsidRPr="00490033">
              <w:rPr>
                <w:rFonts w:ascii="Times New Roman" w:hAnsi="Times New Roman" w:cs="Times New Roman"/>
                <w:kern w:val="1"/>
                <w:szCs w:val="24"/>
              </w:rPr>
              <w:t>Среднеэтажная</w:t>
            </w:r>
            <w:proofErr w:type="spellEnd"/>
            <w:r w:rsidRPr="00490033">
              <w:rPr>
                <w:rFonts w:ascii="Times New Roman" w:hAnsi="Times New Roman" w:cs="Times New Roman"/>
                <w:kern w:val="1"/>
                <w:szCs w:val="24"/>
              </w:rPr>
              <w:t xml:space="preserve"> жилая застройка</w:t>
            </w:r>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r w:rsidRPr="00490033">
              <w:t>Размещение многоквартирных домов этажностью не выше восьми этажей;</w:t>
            </w:r>
          </w:p>
          <w:p w:rsidR="00E216CC" w:rsidRPr="00490033" w:rsidRDefault="00E216CC" w:rsidP="0049196F">
            <w:pPr>
              <w:pStyle w:val="afffe"/>
            </w:pPr>
            <w:r w:rsidRPr="00490033">
              <w:t>благоустройство и озеленение;</w:t>
            </w:r>
          </w:p>
          <w:p w:rsidR="00E216CC" w:rsidRPr="00490033" w:rsidRDefault="00E216CC" w:rsidP="0049196F">
            <w:pPr>
              <w:pStyle w:val="afffe"/>
            </w:pPr>
            <w:r w:rsidRPr="00490033">
              <w:t>размещение подземных гаражей и автостоянок;</w:t>
            </w:r>
          </w:p>
          <w:p w:rsidR="00E216CC" w:rsidRPr="00490033" w:rsidRDefault="00E216CC" w:rsidP="0049196F">
            <w:pPr>
              <w:pStyle w:val="afffe"/>
            </w:pPr>
            <w:r w:rsidRPr="00490033">
              <w:t>обустройство спортивных и детских площадок, площадок для отдыха;</w:t>
            </w:r>
          </w:p>
          <w:p w:rsidR="00E216CC" w:rsidRPr="00490033" w:rsidRDefault="00E216CC" w:rsidP="0049196F">
            <w:pPr>
              <w:pStyle w:val="afffe"/>
            </w:pPr>
            <w:r w:rsidRPr="00490033">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ConsPlusNormal"/>
              <w:spacing w:after="200"/>
              <w:ind w:firstLine="0"/>
              <w:rPr>
                <w:rFonts w:ascii="Times New Roman" w:hAnsi="Times New Roman" w:cs="Times New Roman"/>
                <w:kern w:val="1"/>
                <w:szCs w:val="24"/>
              </w:rPr>
            </w:pPr>
            <w:r w:rsidRPr="00490033">
              <w:rPr>
                <w:rFonts w:ascii="Times New Roman" w:hAnsi="Times New Roman" w:cs="Times New Roman"/>
                <w:kern w:val="1"/>
                <w:szCs w:val="24"/>
              </w:rPr>
              <w:t>площадки: спортивные, хозяйственные, для отдыха; подземные стоянки; инженерные сооружения коммунального обслуживания; сооружения инженерной защиты; гостевые плоскостные открытые стоянки автомобилей;</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r w:rsidRPr="00490033">
              <w:t>2.7</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r w:rsidRPr="00490033">
              <w:t>Обслуживание жилой застройки</w:t>
            </w:r>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proofErr w:type="gramStart"/>
            <w:r w:rsidRPr="00490033">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pPr>
            <w:r w:rsidRPr="00490033">
              <w:t>инженерные сооружения коммунального обслуживания; объекты инженерной защиты плоскостные открытые стоянки (парковки) транспортных средств общего пользования</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2.7.1</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Хранение автотранспорта</w:t>
            </w:r>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color w:val="000000"/>
              </w:rPr>
            </w:pPr>
            <w:r w:rsidRPr="00490033">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90033">
              <w:t>машино</w:t>
            </w:r>
            <w:proofErr w:type="spellEnd"/>
            <w:r w:rsidRPr="00490033">
              <w:t xml:space="preserve">-места, за исключением гаражей, размещение которых предусмотрено содержанием вида разрешённого использования с </w:t>
            </w:r>
            <w:hyperlink w:anchor="P382" w:history="1">
              <w:r w:rsidRPr="00490033">
                <w:t>кодом 4.9</w:t>
              </w:r>
            </w:hyperlink>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инженерные сооружения коммунального обслуживания; сооружения инженерной защиты; плоскостные открытые стоянки (парковки) транспортных средств общего пользования</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3.1.1</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Предоставление коммунальных услуг</w:t>
            </w:r>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proofErr w:type="gramStart"/>
            <w:r w:rsidRPr="00490033">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сооружения инженерной защиты</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lastRenderedPageBreak/>
              <w:t>3.1.2</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Административные здания организаций, обеспечивающих предоставление коммунальных услуг**</w:t>
            </w:r>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Размещение зданий, предназначенных для приема физических и юридических лиц в связи с предоставлением им коммунальных услуг</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плоскостные открытые стоянки (парковки) транспортных средств общего пользования</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3.2.2</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Оказание социальной помощи населению**</w:t>
            </w:r>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E216CC" w:rsidRPr="00490033" w:rsidRDefault="00E216CC" w:rsidP="0049196F">
            <w:pPr>
              <w:pStyle w:val="afffe"/>
              <w:rPr>
                <w:b/>
                <w:sz w:val="28"/>
              </w:rPr>
            </w:pPr>
            <w:r w:rsidRPr="00490033">
              <w:t>некоммерческих фондов, благотворительных организаций, клубов по интересам</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инженерные сооружения коммунального обслуживания; объекты инженерной защиты плоскостные открытые стоянки (парковки) транспортных средств общего пользования</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r w:rsidRPr="00490033">
              <w:t>3.2.4</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pPr>
            <w:r w:rsidRPr="00490033">
              <w:t>Общежития</w:t>
            </w:r>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r w:rsidRPr="00490033">
              <w:t xml:space="preserve">Размещение зданий, предназначенных для размещения общежитий, предназначенных для проживания граждан на время их работы, службы или обучения, </w:t>
            </w:r>
          </w:p>
          <w:p w:rsidR="00E216CC" w:rsidRPr="00490033" w:rsidRDefault="00E216CC" w:rsidP="0049196F">
            <w:pPr>
              <w:pStyle w:val="afffe"/>
            </w:pPr>
            <w:r w:rsidRPr="00490033">
              <w:t>за исключением зданий, размещение которых предусмотрено содержанием вида разрешенного использования с кодом 4.7</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pPr>
            <w:r w:rsidRPr="00490033">
              <w:t>инженерные сооружения коммунального обслуживания; плоскостные открытые стоянки; (парковки) транспортных средств общего пользования; сооружения инженерной подготовки</w:t>
            </w:r>
            <w:proofErr w:type="gramStart"/>
            <w:r w:rsidRPr="00490033">
              <w:t xml:space="preserve"> ,</w:t>
            </w:r>
            <w:proofErr w:type="gramEnd"/>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3.3</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Бытовое обслуживание**</w:t>
            </w:r>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инженерные сооружения коммунального обслуживания; сооружения инженерной защиты; плоскостные открытые стоянки (парковки) транспортных средств общего пользования;</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3.5.1</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Дошкольное, начальное и среднее общее образование</w:t>
            </w:r>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proofErr w:type="gramStart"/>
            <w:r w:rsidRPr="00490033">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proofErr w:type="gramStart"/>
            <w:r w:rsidRPr="00490033">
              <w:t xml:space="preserve">открытый стадион широкого профиля с элементами полосы препятствий; площадки: детские, спортивные, для отдыха, хозяйственные; теневые навесы, беседки, прогулочные веранды, мастерски, оранжереи, постройки хозяйственные; инженерные сооружения коммунального обслуживания; сооружения </w:t>
            </w:r>
            <w:r w:rsidRPr="00490033">
              <w:lastRenderedPageBreak/>
              <w:t>инженерной защиты</w:t>
            </w:r>
            <w:proofErr w:type="gramEnd"/>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lastRenderedPageBreak/>
              <w:t>3.6.1</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Объекты культурно-досуговой деятельности**</w:t>
            </w:r>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proofErr w:type="gramStart"/>
            <w:r w:rsidRPr="00490033">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хозяйственные постройки; гараж для хранения служебного автотранспорта; инженерные сооружения коммунального обслуживания; сооружения инженерной защиты; плоскостные открытые стоянки (парковки) транспортных средств общего пользования</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3.10.1</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Амбулаторное ветеринарное обслуживание**</w:t>
            </w:r>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Размещение объектов капитального строительства, предназначенных для оказания ветеринарных услуг без содержания животных</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p w:rsidR="00E216CC" w:rsidRPr="00490033" w:rsidRDefault="00E216CC" w:rsidP="0049196F">
            <w:pPr>
              <w:pStyle w:val="afffe"/>
            </w:pP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4.1</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Деловое управление**</w:t>
            </w:r>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инженерные сооружения коммунального обслуживания; сооружения инженерной защиты; плоскостные открытые стоянки (парковки) транспортных средств общего пользования</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rPr>
            </w:pPr>
            <w:r w:rsidRPr="00490033">
              <w:rPr>
                <w:rFonts w:cs="Times New Roman"/>
              </w:rPr>
              <w:t>4.2</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ConsPlusNormal"/>
              <w:ind w:firstLine="0"/>
              <w:jc w:val="both"/>
              <w:rPr>
                <w:rFonts w:ascii="Times New Roman" w:hAnsi="Times New Roman" w:cs="Times New Roman"/>
                <w:szCs w:val="24"/>
              </w:rPr>
            </w:pPr>
            <w:proofErr w:type="gramStart"/>
            <w:r w:rsidRPr="00490033">
              <w:rPr>
                <w:rFonts w:ascii="Times New Roman" w:hAnsi="Times New Roman" w:cs="Times New Roman"/>
                <w:szCs w:val="24"/>
              </w:rPr>
              <w:t>Объекты торговли (торговые центры, торгово-развлекательные центры (комплексы)</w:t>
            </w:r>
            <w:proofErr w:type="gramEnd"/>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ConsPlusNormal"/>
              <w:jc w:val="both"/>
              <w:rPr>
                <w:rFonts w:ascii="Times New Roman" w:hAnsi="Times New Roman" w:cs="Times New Roman"/>
                <w:szCs w:val="24"/>
              </w:rPr>
            </w:pPr>
            <w:r w:rsidRPr="00490033">
              <w:rPr>
                <w:rFonts w:ascii="Times New Roman" w:hAnsi="Times New Roman" w:cs="Times New Roman"/>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history="1">
              <w:r w:rsidRPr="00490033">
                <w:rPr>
                  <w:rFonts w:ascii="Times New Roman" w:hAnsi="Times New Roman" w:cs="Times New Roman"/>
                  <w:szCs w:val="24"/>
                </w:rPr>
                <w:t>кодами 4.5</w:t>
              </w:r>
            </w:hyperlink>
            <w:r w:rsidRPr="00490033">
              <w:rPr>
                <w:rFonts w:ascii="Times New Roman" w:hAnsi="Times New Roman" w:cs="Times New Roman"/>
                <w:szCs w:val="24"/>
              </w:rPr>
              <w:t xml:space="preserve"> - </w:t>
            </w:r>
            <w:hyperlink w:anchor="P374" w:history="1">
              <w:r w:rsidRPr="00490033">
                <w:rPr>
                  <w:rFonts w:ascii="Times New Roman" w:hAnsi="Times New Roman" w:cs="Times New Roman"/>
                  <w:szCs w:val="24"/>
                </w:rPr>
                <w:t>4.8.2</w:t>
              </w:r>
            </w:hyperlink>
            <w:r w:rsidRPr="00490033">
              <w:rPr>
                <w:rFonts w:ascii="Times New Roman" w:hAnsi="Times New Roman" w:cs="Times New Roman"/>
                <w:szCs w:val="24"/>
              </w:rPr>
              <w:t>;</w:t>
            </w:r>
          </w:p>
          <w:p w:rsidR="00E216CC" w:rsidRPr="00490033" w:rsidRDefault="00E216CC" w:rsidP="0049196F">
            <w:pPr>
              <w:pStyle w:val="ConsPlusNormal"/>
              <w:jc w:val="both"/>
              <w:rPr>
                <w:rFonts w:ascii="Times New Roman" w:hAnsi="Times New Roman" w:cs="Times New Roman"/>
                <w:szCs w:val="24"/>
              </w:rPr>
            </w:pPr>
            <w:r w:rsidRPr="00490033">
              <w:rPr>
                <w:rFonts w:ascii="Times New Roman" w:hAnsi="Times New Roman" w:cs="Times New Roman"/>
                <w:szCs w:val="24"/>
              </w:rPr>
              <w:t>размещение гаражей и (или) стоянок для автомобилей сотрудников и посетителей торгового центра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rPr>
                <w:rFonts w:cs="Times New Roman"/>
              </w:rPr>
            </w:pPr>
            <w:r w:rsidRPr="0049003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p w:rsidR="00E216CC" w:rsidRPr="00490033" w:rsidRDefault="00E216CC" w:rsidP="0049196F">
            <w:pPr>
              <w:rPr>
                <w:rFonts w:cs="Times New Roman"/>
              </w:rPr>
            </w:pP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rPr>
            </w:pPr>
            <w:r w:rsidRPr="00490033">
              <w:rPr>
                <w:rFonts w:cs="Times New Roman"/>
              </w:rPr>
              <w:t>4.4</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autoSpaceDE w:val="0"/>
              <w:autoSpaceDN w:val="0"/>
              <w:rPr>
                <w:rFonts w:cs="Times New Roman"/>
              </w:rPr>
            </w:pPr>
            <w:r w:rsidRPr="00490033">
              <w:rPr>
                <w:rFonts w:cs="Times New Roman"/>
              </w:rPr>
              <w:t>Магазины</w:t>
            </w:r>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autoSpaceDE w:val="0"/>
              <w:autoSpaceDN w:val="0"/>
              <w:rPr>
                <w:rFonts w:cs="Times New Roman"/>
              </w:rPr>
            </w:pPr>
            <w:r w:rsidRPr="00490033">
              <w:rPr>
                <w:rFonts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rPr>
                <w:rFonts w:cs="Times New Roman"/>
              </w:rPr>
            </w:pPr>
            <w:r w:rsidRPr="00490033">
              <w:rPr>
                <w:rFonts w:cs="Times New Roman"/>
              </w:rPr>
              <w:t xml:space="preserve">плоскостные открытые стоянки (парковки) транспортных средств общего пользования; </w:t>
            </w:r>
            <w:r w:rsidRPr="00490033">
              <w:rPr>
                <w:rFonts w:cs="Times New Roman"/>
              </w:rPr>
              <w:lastRenderedPageBreak/>
              <w:t>инженерные сооружения коммунального обслуживания; сооружения инженерной защиты</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lastRenderedPageBreak/>
              <w:t>4.5</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Банковская и страховая деятельность**</w:t>
            </w:r>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4.6</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Общественное питание**</w:t>
            </w:r>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r w:rsidRPr="00490033">
              <w:t>4.7</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r w:rsidRPr="00490033">
              <w:t>Гостиничное обслуживание**</w:t>
            </w:r>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r w:rsidRPr="00490033">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pPr>
            <w:r w:rsidRPr="00490033">
              <w:t>инженерные сооружения коммунального обслуживания; сооружения инженерной защиты; плоскостные открытые стоянки (парковки) транспортных средств общего пользования</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5.1.2</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Обеспечение занятий спортом в помещениях**</w:t>
            </w:r>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Размещение спортивных клубов, спортивных залов, бассейнов, физкультурно-оздоровительных комплексов в зданиях и сооружениях</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инженерные сооружения коммунального обслуживания; сооружения инженерной защиты</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5.1.3</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Площадки для занятий спортом</w:t>
            </w:r>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инженерные сооружения коммунального обслуживания; сооружения инженерной защиты</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8.3</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Обеспечение внутреннего правопорядка**</w:t>
            </w:r>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90033">
              <w:t>Росгвардии</w:t>
            </w:r>
            <w:proofErr w:type="spellEnd"/>
            <w:r w:rsidRPr="00490033">
              <w:t xml:space="preserve"> и спасательных служб, в которых существует военизированная служба;</w:t>
            </w:r>
          </w:p>
          <w:p w:rsidR="00E216CC" w:rsidRPr="00490033" w:rsidRDefault="00E216CC" w:rsidP="0049196F">
            <w:pPr>
              <w:pStyle w:val="afffe"/>
              <w:rPr>
                <w:b/>
                <w:sz w:val="28"/>
              </w:rPr>
            </w:pPr>
            <w:r w:rsidRPr="00490033">
              <w:t>размещение объектов гражданской обороны, за исключением объектов гражданской обороны, являющихся частями производственных зданий</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инженерные сооружения коммунального обслуживания, сооружения инженерной защиты; гараж для хранения служебного автотранспорта; плоскостные открытые стоянки (парковки) транспортных средств общего пользования</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pPr>
            <w:r w:rsidRPr="00490033">
              <w:t>9.3</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pPr>
            <w:r w:rsidRPr="00490033">
              <w:t xml:space="preserve">Историко-культурная </w:t>
            </w:r>
            <w:r w:rsidRPr="00490033">
              <w:lastRenderedPageBreak/>
              <w:t>деятельность</w:t>
            </w:r>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845ADD">
            <w:pPr>
              <w:pStyle w:val="afffe"/>
            </w:pPr>
            <w:proofErr w:type="gramStart"/>
            <w:r w:rsidRPr="00490033">
              <w:lastRenderedPageBreak/>
              <w:t xml:space="preserve">Сохранение и изучение объектов культурного наследия </w:t>
            </w:r>
            <w:r w:rsidRPr="00490033">
              <w:lastRenderedPageBreak/>
              <w:t>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jc w:val="left"/>
            </w:pPr>
            <w:r w:rsidRPr="00490033">
              <w:lastRenderedPageBreak/>
              <w:t>не устанавливаются</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lastRenderedPageBreak/>
              <w:t>12.0.1</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Улично-дорожная сеть</w:t>
            </w:r>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90033">
              <w:t>велотранспортной</w:t>
            </w:r>
            <w:proofErr w:type="spellEnd"/>
            <w:r w:rsidRPr="00490033">
              <w:t xml:space="preserve"> и инженерной инфраструктуры;</w:t>
            </w:r>
          </w:p>
          <w:p w:rsidR="00E216CC" w:rsidRPr="00490033" w:rsidRDefault="00E216CC" w:rsidP="0049196F">
            <w:pPr>
              <w:pStyle w:val="afffe"/>
              <w:rPr>
                <w:b/>
                <w:sz w:val="28"/>
              </w:rPr>
            </w:pPr>
            <w:r w:rsidRPr="00490033">
              <w:t>размещение придорожных стоянок (парковок) транспортных сре</w:t>
            </w:r>
            <w:proofErr w:type="gramStart"/>
            <w:r w:rsidRPr="00490033">
              <w:t>дств в гр</w:t>
            </w:r>
            <w:proofErr w:type="gramEnd"/>
            <w:r w:rsidRPr="00490033">
              <w:t>аницах городских улиц и дорог, за исключением предусмотренных видами разрешённого использования с</w:t>
            </w:r>
            <w:r w:rsidRPr="00490033">
              <w:rPr>
                <w:color w:val="000000"/>
              </w:rPr>
              <w:t xml:space="preserve"> </w:t>
            </w:r>
            <w:hyperlink w:anchor="P186" w:history="1">
              <w:r w:rsidRPr="00490033">
                <w:rPr>
                  <w:color w:val="000000"/>
                </w:rPr>
                <w:t xml:space="preserve">кодами 2.7.1, </w:t>
              </w:r>
            </w:hyperlink>
            <w:hyperlink w:anchor="P382" w:history="1">
              <w:r w:rsidRPr="00490033">
                <w:t xml:space="preserve">4.9, </w:t>
              </w:r>
            </w:hyperlink>
            <w:hyperlink w:anchor="P567" w:history="1">
              <w:r w:rsidRPr="00490033">
                <w:t>7.2.3, а также некапитальных сооружений, предназначенных для охраны транспортных средств</w:t>
              </w:r>
            </w:hyperlink>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площадки: детские, спортивные, для отдыха для массовых зрелищных мероприятий; инженерные сооружения коммунального обслуживания; сооружения инженерной защиты; остановочные пункты общественного транспорта; диспетчерские пункты; элементы благоустройства</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12.0.2</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Благоустройство территории</w:t>
            </w:r>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Не устанавливаются</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pPr>
            <w:r w:rsidRPr="00490033">
              <w:t>13.0</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pPr>
            <w:r w:rsidRPr="00490033">
              <w:t>Земельные участки общего назначения</w:t>
            </w:r>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845ADD">
            <w:pPr>
              <w:pStyle w:val="afffe"/>
            </w:pPr>
            <w:r w:rsidRPr="00490033">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jc w:val="left"/>
            </w:pPr>
            <w:r w:rsidRPr="00490033">
              <w:t>площадки: детские, спортивные, для отдыха для массовых зрелищных мероприятий; инженерные сооружения коммунального обслуживания; сооружения инженерной подготовки</w:t>
            </w:r>
            <w:proofErr w:type="gramStart"/>
            <w:r w:rsidRPr="00490033">
              <w:t xml:space="preserve"> ;</w:t>
            </w:r>
            <w:proofErr w:type="gramEnd"/>
            <w:r w:rsidRPr="00490033">
              <w:t xml:space="preserve"> элементы благоустройств</w:t>
            </w:r>
          </w:p>
        </w:tc>
      </w:tr>
      <w:tr w:rsidR="00E216CC" w:rsidRPr="00490033" w:rsidTr="00490033">
        <w:tc>
          <w:tcPr>
            <w:tcW w:w="144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623FB" w:rsidRDefault="00845ADD" w:rsidP="00845ADD">
            <w:pPr>
              <w:pStyle w:val="af8"/>
              <w:jc w:val="both"/>
              <w:rPr>
                <w:sz w:val="24"/>
                <w:szCs w:val="24"/>
              </w:rPr>
            </w:pPr>
            <w:r>
              <w:rPr>
                <w:sz w:val="24"/>
                <w:szCs w:val="24"/>
              </w:rPr>
              <w:lastRenderedPageBreak/>
              <w:t xml:space="preserve">                                                                                      </w:t>
            </w:r>
            <w:r w:rsidR="00E216CC" w:rsidRPr="004623FB">
              <w:rPr>
                <w:sz w:val="24"/>
                <w:szCs w:val="24"/>
              </w:rPr>
              <w:t>Условно разрешённые виды использования</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rPr>
                <w:rFonts w:cs="Times New Roman"/>
                <w:kern w:val="1"/>
              </w:rPr>
            </w:pPr>
            <w:r w:rsidRPr="00490033">
              <w:rPr>
                <w:rFonts w:cs="Times New Roman"/>
                <w:kern w:val="1"/>
              </w:rPr>
              <w:t>3.2.3</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autoSpaceDE w:val="0"/>
              <w:autoSpaceDN w:val="0"/>
              <w:rPr>
                <w:rFonts w:cs="Times New Roman"/>
                <w:kern w:val="1"/>
              </w:rPr>
            </w:pPr>
            <w:r w:rsidRPr="00490033">
              <w:rPr>
                <w:rFonts w:cs="Times New Roman"/>
                <w:kern w:val="1"/>
              </w:rPr>
              <w:t>Оказание услуг связи</w:t>
            </w:r>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845ADD">
            <w:pPr>
              <w:autoSpaceDE w:val="0"/>
              <w:autoSpaceDN w:val="0"/>
              <w:jc w:val="both"/>
              <w:rPr>
                <w:rFonts w:cs="Times New Roman"/>
                <w:kern w:val="1"/>
              </w:rPr>
            </w:pPr>
            <w:r w:rsidRPr="00490033">
              <w:rPr>
                <w:rFonts w:cs="Times New Roman"/>
                <w:kern w:val="1"/>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845ADD">
            <w:pPr>
              <w:jc w:val="both"/>
              <w:rPr>
                <w:rFonts w:cs="Times New Roman"/>
                <w:kern w:val="1"/>
              </w:rPr>
            </w:pPr>
            <w:r w:rsidRPr="00490033">
              <w:rPr>
                <w:rFonts w:cs="Times New Roman"/>
                <w:kern w:val="1"/>
              </w:rPr>
              <w:t xml:space="preserve">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подготовки </w:t>
            </w: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3.7.1</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Осуществление религиозных обрядов**</w:t>
            </w:r>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p w:rsidR="00E216CC" w:rsidRPr="00490033" w:rsidRDefault="00E216CC" w:rsidP="0049196F">
            <w:pPr>
              <w:pStyle w:val="afffe"/>
            </w:pPr>
          </w:p>
        </w:tc>
      </w:tr>
      <w:tr w:rsidR="00E216CC" w:rsidRPr="00490033" w:rsidTr="004623FB">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6.8</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Связь</w:t>
            </w:r>
          </w:p>
        </w:tc>
        <w:tc>
          <w:tcPr>
            <w:tcW w:w="6378"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разрешённого использования с </w:t>
            </w:r>
            <w:hyperlink w:anchor="P198" w:history="1">
              <w:r w:rsidRPr="00490033">
                <w:rPr>
                  <w:color w:val="000000"/>
                </w:rPr>
                <w:t xml:space="preserve">кодами 3.1.1, </w:t>
              </w:r>
            </w:hyperlink>
            <w:hyperlink w:anchor="P220" w:history="1">
              <w:r w:rsidRPr="00490033">
                <w:t>3.2.3</w:t>
              </w:r>
            </w:hyperlink>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инженерные сооружения коммунального обслуживания; сооружения инженерной защиты</w:t>
            </w:r>
          </w:p>
        </w:tc>
      </w:tr>
    </w:tbl>
    <w:p w:rsidR="00E216CC" w:rsidRPr="004623FB" w:rsidRDefault="00E216CC" w:rsidP="00E216CC">
      <w:pPr>
        <w:pStyle w:val="220"/>
        <w:numPr>
          <w:ilvl w:val="0"/>
          <w:numId w:val="10"/>
        </w:numPr>
        <w:rPr>
          <w:b/>
          <w:szCs w:val="24"/>
        </w:rPr>
      </w:pPr>
      <w:r w:rsidRPr="004623FB">
        <w:rPr>
          <w:szCs w:val="24"/>
        </w:rPr>
        <w:t>* Код вида разрешённого использования земельного участка принят в соответствии с классификатором видов разрешённого использования земельных участков, утвержденного приказом Минэкономразвития России от 01.09.2014 № 540.</w:t>
      </w:r>
    </w:p>
    <w:p w:rsidR="00E216CC" w:rsidRPr="00490033" w:rsidRDefault="00E216CC" w:rsidP="00E216CC">
      <w:pPr>
        <w:pStyle w:val="220"/>
        <w:numPr>
          <w:ilvl w:val="0"/>
          <w:numId w:val="10"/>
        </w:numPr>
        <w:rPr>
          <w:b/>
          <w:sz w:val="20"/>
        </w:rPr>
      </w:pPr>
      <w:r w:rsidRPr="004623FB">
        <w:rPr>
          <w:szCs w:val="24"/>
        </w:rPr>
        <w:t>** Объекты данных видов разрешённого использования земельных участков и объектов капитального строительства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r w:rsidRPr="00490033">
        <w:rPr>
          <w:sz w:val="20"/>
        </w:rPr>
        <w:t>.</w:t>
      </w:r>
    </w:p>
    <w:p w:rsidR="00E216CC" w:rsidRPr="00490033" w:rsidRDefault="00E216CC" w:rsidP="00E216CC">
      <w:pPr>
        <w:widowControl/>
        <w:numPr>
          <w:ilvl w:val="0"/>
          <w:numId w:val="10"/>
        </w:numPr>
        <w:suppressAutoHyphens w:val="0"/>
        <w:autoSpaceDE w:val="0"/>
        <w:autoSpaceDN w:val="0"/>
        <w:adjustRightInd w:val="0"/>
        <w:spacing w:before="120" w:after="120"/>
        <w:rPr>
          <w:rFonts w:cs="Times New Roman"/>
          <w:color w:val="000000"/>
        </w:rPr>
      </w:pPr>
      <w:r w:rsidRPr="00490033">
        <w:rPr>
          <w:rFonts w:cs="Times New Roman"/>
        </w:rPr>
        <w:t>3.</w:t>
      </w:r>
      <w:r w:rsidRPr="00490033">
        <w:rPr>
          <w:rFonts w:cs="Times New Roman"/>
          <w:color w:val="000000"/>
        </w:rPr>
        <w:t xml:space="preserve"> Для территориальной зоны Ж-2 установлены </w:t>
      </w:r>
      <w:r w:rsidRPr="00490033">
        <w:rPr>
          <w:rFonts w:cs="Times New Roman"/>
        </w:rPr>
        <w:t xml:space="preserve">предельные параметры в соответствии со статьёй 38 Градостроительного кодекса Российской Федерации, законодательством Ростовской области и местными нормативными </w:t>
      </w:r>
      <w:r w:rsidRPr="00490033">
        <w:rPr>
          <w:rFonts w:cs="Times New Roman"/>
          <w:color w:val="000000"/>
        </w:rPr>
        <w:t>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4567"/>
        <w:gridCol w:w="2992"/>
        <w:gridCol w:w="6139"/>
      </w:tblGrid>
      <w:tr w:rsidR="00E216CC" w:rsidRPr="00490033" w:rsidTr="00845ADD">
        <w:trPr>
          <w:trHeight w:val="736"/>
          <w:tblHeader/>
        </w:trPr>
        <w:tc>
          <w:tcPr>
            <w:tcW w:w="1088" w:type="dxa"/>
            <w:vAlign w:val="center"/>
          </w:tcPr>
          <w:p w:rsidR="00E216CC" w:rsidRPr="00490033" w:rsidRDefault="00E216CC" w:rsidP="0049196F">
            <w:pPr>
              <w:autoSpaceDE w:val="0"/>
              <w:autoSpaceDN w:val="0"/>
              <w:ind w:firstLine="176"/>
              <w:contextualSpacing/>
              <w:rPr>
                <w:rFonts w:cs="Times New Roman"/>
              </w:rPr>
            </w:pPr>
            <w:r w:rsidRPr="00490033">
              <w:rPr>
                <w:rFonts w:cs="Times New Roman"/>
              </w:rPr>
              <w:lastRenderedPageBreak/>
              <w:t xml:space="preserve">№ </w:t>
            </w:r>
            <w:proofErr w:type="gramStart"/>
            <w:r w:rsidRPr="00490033">
              <w:rPr>
                <w:rFonts w:cs="Times New Roman"/>
              </w:rPr>
              <w:t>п</w:t>
            </w:r>
            <w:proofErr w:type="gramEnd"/>
            <w:r w:rsidRPr="00490033">
              <w:rPr>
                <w:rFonts w:cs="Times New Roman"/>
              </w:rPr>
              <w:t>/п</w:t>
            </w:r>
          </w:p>
        </w:tc>
        <w:tc>
          <w:tcPr>
            <w:tcW w:w="4567" w:type="dxa"/>
            <w:vAlign w:val="center"/>
          </w:tcPr>
          <w:p w:rsidR="00E216CC" w:rsidRPr="00490033" w:rsidRDefault="00E216CC" w:rsidP="0049196F">
            <w:pPr>
              <w:autoSpaceDE w:val="0"/>
              <w:autoSpaceDN w:val="0"/>
              <w:contextualSpacing/>
              <w:rPr>
                <w:rFonts w:cs="Times New Roman"/>
              </w:rPr>
            </w:pPr>
            <w:r w:rsidRPr="00490033">
              <w:rPr>
                <w:rFonts w:cs="Times New Roman"/>
              </w:rPr>
              <w:t>Наименования предельных параметров, единицы измерения</w:t>
            </w:r>
          </w:p>
        </w:tc>
        <w:tc>
          <w:tcPr>
            <w:tcW w:w="2992" w:type="dxa"/>
            <w:vAlign w:val="center"/>
          </w:tcPr>
          <w:p w:rsidR="00E216CC" w:rsidRPr="00490033" w:rsidRDefault="00E216CC" w:rsidP="0049196F">
            <w:pPr>
              <w:autoSpaceDE w:val="0"/>
              <w:autoSpaceDN w:val="0"/>
              <w:contextualSpacing/>
              <w:rPr>
                <w:rFonts w:cs="Times New Roman"/>
              </w:rPr>
            </w:pPr>
            <w:r w:rsidRPr="00490033">
              <w:rPr>
                <w:rFonts w:cs="Times New Roman"/>
              </w:rPr>
              <w:t xml:space="preserve">Коды или наименования видов использования </w:t>
            </w:r>
          </w:p>
        </w:tc>
        <w:tc>
          <w:tcPr>
            <w:tcW w:w="6139" w:type="dxa"/>
            <w:vAlign w:val="center"/>
          </w:tcPr>
          <w:p w:rsidR="00E216CC" w:rsidRPr="00490033" w:rsidRDefault="00E216CC" w:rsidP="0049196F">
            <w:pPr>
              <w:autoSpaceDE w:val="0"/>
              <w:autoSpaceDN w:val="0"/>
              <w:contextualSpacing/>
              <w:rPr>
                <w:rFonts w:cs="Times New Roman"/>
              </w:rPr>
            </w:pPr>
            <w:r w:rsidRPr="00490033">
              <w:rPr>
                <w:rFonts w:cs="Times New Roman"/>
              </w:rPr>
              <w:t xml:space="preserve">Значения предельных параметров </w:t>
            </w:r>
          </w:p>
        </w:tc>
      </w:tr>
      <w:tr w:rsidR="00E216CC" w:rsidRPr="00490033" w:rsidTr="00845ADD">
        <w:tc>
          <w:tcPr>
            <w:tcW w:w="1088" w:type="dxa"/>
          </w:tcPr>
          <w:p w:rsidR="00E216CC" w:rsidRPr="00490033" w:rsidRDefault="00E216CC" w:rsidP="0049196F">
            <w:pPr>
              <w:autoSpaceDE w:val="0"/>
              <w:autoSpaceDN w:val="0"/>
              <w:ind w:firstLine="176"/>
              <w:contextualSpacing/>
              <w:rPr>
                <w:rFonts w:cs="Times New Roman"/>
              </w:rPr>
            </w:pPr>
            <w:r w:rsidRPr="00490033">
              <w:rPr>
                <w:rFonts w:cs="Times New Roman"/>
              </w:rPr>
              <w:t>1</w:t>
            </w:r>
          </w:p>
        </w:tc>
        <w:tc>
          <w:tcPr>
            <w:tcW w:w="4567" w:type="dxa"/>
            <w:tcMar>
              <w:top w:w="28" w:type="dxa"/>
              <w:left w:w="28" w:type="dxa"/>
              <w:bottom w:w="28" w:type="dxa"/>
              <w:right w:w="28" w:type="dxa"/>
            </w:tcMar>
          </w:tcPr>
          <w:p w:rsidR="00E216CC" w:rsidRPr="00490033" w:rsidRDefault="00E216CC" w:rsidP="0049196F">
            <w:pPr>
              <w:autoSpaceDE w:val="0"/>
              <w:autoSpaceDN w:val="0"/>
              <w:ind w:firstLine="18"/>
              <w:contextualSpacing/>
              <w:rPr>
                <w:rFonts w:cs="Times New Roman"/>
              </w:rPr>
            </w:pPr>
            <w:r w:rsidRPr="00490033">
              <w:rPr>
                <w:rFonts w:cs="Times New Roman"/>
              </w:rPr>
              <w:t>Предельные размеры земельных участков:</w:t>
            </w:r>
          </w:p>
        </w:tc>
        <w:tc>
          <w:tcPr>
            <w:tcW w:w="2992"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p>
        </w:tc>
        <w:tc>
          <w:tcPr>
            <w:tcW w:w="613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p>
        </w:tc>
      </w:tr>
      <w:tr w:rsidR="00E216CC" w:rsidRPr="00490033" w:rsidTr="00845ADD">
        <w:trPr>
          <w:trHeight w:val="251"/>
        </w:trPr>
        <w:tc>
          <w:tcPr>
            <w:tcW w:w="1088" w:type="dxa"/>
            <w:vMerge w:val="restart"/>
          </w:tcPr>
          <w:p w:rsidR="00E216CC" w:rsidRPr="00490033" w:rsidRDefault="00E216CC" w:rsidP="0049196F">
            <w:pPr>
              <w:autoSpaceDE w:val="0"/>
              <w:autoSpaceDN w:val="0"/>
              <w:ind w:firstLine="176"/>
              <w:contextualSpacing/>
              <w:rPr>
                <w:rFonts w:cs="Times New Roman"/>
              </w:rPr>
            </w:pPr>
            <w:r w:rsidRPr="00490033">
              <w:rPr>
                <w:rFonts w:cs="Times New Roman"/>
              </w:rPr>
              <w:t>1.1.</w:t>
            </w:r>
          </w:p>
        </w:tc>
        <w:tc>
          <w:tcPr>
            <w:tcW w:w="4567" w:type="dxa"/>
            <w:vMerge w:val="restart"/>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rPr>
            </w:pPr>
            <w:r w:rsidRPr="00490033">
              <w:rPr>
                <w:rFonts w:cs="Times New Roman"/>
              </w:rPr>
              <w:t xml:space="preserve">максимальная площадь земельного участка, </w:t>
            </w:r>
            <w:proofErr w:type="spellStart"/>
            <w:r w:rsidRPr="00490033">
              <w:rPr>
                <w:rFonts w:cs="Times New Roman"/>
              </w:rPr>
              <w:t>кв.м</w:t>
            </w:r>
            <w:proofErr w:type="spellEnd"/>
            <w:r w:rsidRPr="00490033">
              <w:rPr>
                <w:rFonts w:cs="Times New Roman"/>
              </w:rPr>
              <w:t>.</w:t>
            </w:r>
          </w:p>
        </w:tc>
        <w:tc>
          <w:tcPr>
            <w:tcW w:w="2992"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2.5</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1500</w:t>
            </w:r>
          </w:p>
        </w:tc>
      </w:tr>
      <w:tr w:rsidR="00E216CC" w:rsidRPr="00490033" w:rsidTr="00845ADD">
        <w:trPr>
          <w:trHeight w:val="251"/>
        </w:trPr>
        <w:tc>
          <w:tcPr>
            <w:tcW w:w="1088" w:type="dxa"/>
            <w:vMerge/>
          </w:tcPr>
          <w:p w:rsidR="00E216CC" w:rsidRPr="00490033" w:rsidRDefault="00E216CC" w:rsidP="0049196F">
            <w:pPr>
              <w:autoSpaceDE w:val="0"/>
              <w:autoSpaceDN w:val="0"/>
              <w:ind w:firstLine="176"/>
              <w:contextualSpacing/>
              <w:rPr>
                <w:rFonts w:cs="Times New Roman"/>
              </w:rPr>
            </w:pPr>
          </w:p>
        </w:tc>
        <w:tc>
          <w:tcPr>
            <w:tcW w:w="4567" w:type="dxa"/>
            <w:vMerge/>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rPr>
            </w:pPr>
          </w:p>
        </w:tc>
        <w:tc>
          <w:tcPr>
            <w:tcW w:w="2992"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2.3</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600</w:t>
            </w:r>
          </w:p>
        </w:tc>
      </w:tr>
      <w:tr w:rsidR="00E216CC" w:rsidRPr="00490033" w:rsidTr="00845ADD">
        <w:tc>
          <w:tcPr>
            <w:tcW w:w="1088" w:type="dxa"/>
            <w:vMerge/>
          </w:tcPr>
          <w:p w:rsidR="00E216CC" w:rsidRPr="00490033" w:rsidRDefault="00E216CC" w:rsidP="0049196F">
            <w:pPr>
              <w:autoSpaceDE w:val="0"/>
              <w:autoSpaceDN w:val="0"/>
              <w:ind w:firstLine="176"/>
              <w:contextualSpacing/>
              <w:rPr>
                <w:rFonts w:cs="Times New Roman"/>
              </w:rPr>
            </w:pPr>
          </w:p>
        </w:tc>
        <w:tc>
          <w:tcPr>
            <w:tcW w:w="4567" w:type="dxa"/>
            <w:vMerge/>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rPr>
            </w:pPr>
          </w:p>
        </w:tc>
        <w:tc>
          <w:tcPr>
            <w:tcW w:w="2992"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3.1.1</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200</w:t>
            </w:r>
          </w:p>
        </w:tc>
      </w:tr>
      <w:tr w:rsidR="00E216CC" w:rsidRPr="00490033" w:rsidTr="00845ADD">
        <w:tc>
          <w:tcPr>
            <w:tcW w:w="1088" w:type="dxa"/>
            <w:vMerge/>
          </w:tcPr>
          <w:p w:rsidR="00E216CC" w:rsidRPr="00490033" w:rsidRDefault="00E216CC" w:rsidP="0049196F">
            <w:pPr>
              <w:autoSpaceDE w:val="0"/>
              <w:autoSpaceDN w:val="0"/>
              <w:ind w:firstLine="176"/>
              <w:contextualSpacing/>
              <w:rPr>
                <w:rFonts w:cs="Times New Roman"/>
              </w:rPr>
            </w:pPr>
          </w:p>
        </w:tc>
        <w:tc>
          <w:tcPr>
            <w:tcW w:w="4567" w:type="dxa"/>
            <w:vMerge/>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rPr>
            </w:pPr>
          </w:p>
        </w:tc>
        <w:tc>
          <w:tcPr>
            <w:tcW w:w="2992"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прочие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не устанавливается</w:t>
            </w:r>
          </w:p>
        </w:tc>
      </w:tr>
      <w:tr w:rsidR="00E216CC" w:rsidRPr="00490033" w:rsidTr="00845ADD">
        <w:trPr>
          <w:trHeight w:val="313"/>
        </w:trPr>
        <w:tc>
          <w:tcPr>
            <w:tcW w:w="1088" w:type="dxa"/>
            <w:vMerge w:val="restart"/>
          </w:tcPr>
          <w:p w:rsidR="00E216CC" w:rsidRPr="00490033" w:rsidRDefault="00E216CC" w:rsidP="0049196F">
            <w:pPr>
              <w:autoSpaceDE w:val="0"/>
              <w:autoSpaceDN w:val="0"/>
              <w:ind w:firstLine="176"/>
              <w:contextualSpacing/>
              <w:rPr>
                <w:rFonts w:cs="Times New Roman"/>
              </w:rPr>
            </w:pPr>
            <w:r w:rsidRPr="00490033">
              <w:rPr>
                <w:rFonts w:cs="Times New Roman"/>
              </w:rPr>
              <w:t>1.2.</w:t>
            </w:r>
          </w:p>
        </w:tc>
        <w:tc>
          <w:tcPr>
            <w:tcW w:w="4567" w:type="dxa"/>
            <w:vMerge w:val="restart"/>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rPr>
            </w:pPr>
            <w:r w:rsidRPr="00490033">
              <w:rPr>
                <w:rFonts w:cs="Times New Roman"/>
              </w:rPr>
              <w:t xml:space="preserve">минимальная площадь земельного участка, </w:t>
            </w:r>
            <w:proofErr w:type="spellStart"/>
            <w:r w:rsidRPr="00490033">
              <w:rPr>
                <w:rFonts w:cs="Times New Roman"/>
              </w:rPr>
              <w:t>кв.м</w:t>
            </w:r>
            <w:proofErr w:type="spellEnd"/>
            <w:r w:rsidRPr="00490033">
              <w:rPr>
                <w:rFonts w:cs="Times New Roman"/>
              </w:rPr>
              <w:t>.</w:t>
            </w:r>
          </w:p>
        </w:tc>
        <w:tc>
          <w:tcPr>
            <w:tcW w:w="2992"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2.5</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500</w:t>
            </w:r>
          </w:p>
        </w:tc>
      </w:tr>
      <w:tr w:rsidR="00E216CC" w:rsidRPr="00490033" w:rsidTr="00845ADD">
        <w:tc>
          <w:tcPr>
            <w:tcW w:w="1088" w:type="dxa"/>
            <w:vMerge/>
          </w:tcPr>
          <w:p w:rsidR="00E216CC" w:rsidRPr="00490033" w:rsidRDefault="00E216CC" w:rsidP="0049196F">
            <w:pPr>
              <w:autoSpaceDE w:val="0"/>
              <w:autoSpaceDN w:val="0"/>
              <w:ind w:firstLine="176"/>
              <w:contextualSpacing/>
              <w:rPr>
                <w:rFonts w:cs="Times New Roman"/>
              </w:rPr>
            </w:pPr>
          </w:p>
        </w:tc>
        <w:tc>
          <w:tcPr>
            <w:tcW w:w="4567" w:type="dxa"/>
            <w:vMerge/>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rPr>
            </w:pPr>
          </w:p>
        </w:tc>
        <w:tc>
          <w:tcPr>
            <w:tcW w:w="2992"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прочие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не устанавливается</w:t>
            </w:r>
          </w:p>
        </w:tc>
      </w:tr>
      <w:tr w:rsidR="00E216CC" w:rsidRPr="00490033" w:rsidTr="00845ADD">
        <w:tc>
          <w:tcPr>
            <w:tcW w:w="1088" w:type="dxa"/>
          </w:tcPr>
          <w:p w:rsidR="00E216CC" w:rsidRPr="00490033" w:rsidRDefault="00E216CC" w:rsidP="0049196F">
            <w:pPr>
              <w:autoSpaceDE w:val="0"/>
              <w:autoSpaceDN w:val="0"/>
              <w:ind w:firstLine="176"/>
              <w:contextualSpacing/>
              <w:rPr>
                <w:rFonts w:cs="Times New Roman"/>
              </w:rPr>
            </w:pPr>
            <w:r w:rsidRPr="00490033">
              <w:rPr>
                <w:rFonts w:cs="Times New Roman"/>
              </w:rPr>
              <w:t>1.3.</w:t>
            </w:r>
          </w:p>
        </w:tc>
        <w:tc>
          <w:tcPr>
            <w:tcW w:w="4567" w:type="dxa"/>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rPr>
            </w:pPr>
            <w:r w:rsidRPr="00490033">
              <w:rPr>
                <w:rFonts w:cs="Times New Roman"/>
              </w:rPr>
              <w:t xml:space="preserve">минимальный размер земельного участка по ширине вдоль красной линии улицы, дороги, проезда, </w:t>
            </w:r>
            <w:proofErr w:type="gramStart"/>
            <w:r w:rsidRPr="00490033">
              <w:rPr>
                <w:rFonts w:cs="Times New Roman"/>
              </w:rPr>
              <w:t>м</w:t>
            </w:r>
            <w:proofErr w:type="gramEnd"/>
          </w:p>
        </w:tc>
        <w:tc>
          <w:tcPr>
            <w:tcW w:w="2992"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все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6,0</w:t>
            </w:r>
          </w:p>
          <w:p w:rsidR="00E216CC" w:rsidRPr="00490033" w:rsidRDefault="00E216CC" w:rsidP="0049196F">
            <w:pPr>
              <w:autoSpaceDE w:val="0"/>
              <w:autoSpaceDN w:val="0"/>
              <w:contextualSpacing/>
              <w:rPr>
                <w:rFonts w:cs="Times New Roman"/>
              </w:rPr>
            </w:pPr>
          </w:p>
        </w:tc>
      </w:tr>
      <w:tr w:rsidR="00E216CC" w:rsidRPr="00490033" w:rsidTr="00845ADD">
        <w:tc>
          <w:tcPr>
            <w:tcW w:w="1088" w:type="dxa"/>
          </w:tcPr>
          <w:p w:rsidR="00E216CC" w:rsidRPr="00490033" w:rsidRDefault="00E216CC" w:rsidP="0049196F">
            <w:pPr>
              <w:autoSpaceDE w:val="0"/>
              <w:autoSpaceDN w:val="0"/>
              <w:ind w:firstLine="176"/>
              <w:contextualSpacing/>
              <w:rPr>
                <w:rFonts w:cs="Times New Roman"/>
                <w:color w:val="000000"/>
              </w:rPr>
            </w:pPr>
            <w:r w:rsidRPr="00490033">
              <w:rPr>
                <w:rFonts w:cs="Times New Roman"/>
                <w:color w:val="000000"/>
              </w:rPr>
              <w:t>2</w:t>
            </w:r>
          </w:p>
        </w:tc>
        <w:tc>
          <w:tcPr>
            <w:tcW w:w="4567" w:type="dxa"/>
            <w:tcMar>
              <w:top w:w="28" w:type="dxa"/>
              <w:left w:w="28" w:type="dxa"/>
              <w:bottom w:w="28" w:type="dxa"/>
              <w:right w:w="28" w:type="dxa"/>
            </w:tcMar>
          </w:tcPr>
          <w:p w:rsidR="00E216CC" w:rsidRPr="00490033" w:rsidRDefault="00E216CC" w:rsidP="0049196F">
            <w:pPr>
              <w:autoSpaceDE w:val="0"/>
              <w:autoSpaceDN w:val="0"/>
              <w:ind w:firstLine="18"/>
              <w:contextualSpacing/>
              <w:rPr>
                <w:rFonts w:cs="Times New Roman"/>
                <w:color w:val="000000"/>
              </w:rPr>
            </w:pPr>
            <w:r w:rsidRPr="00490033">
              <w:rPr>
                <w:rFonts w:cs="Times New Roman"/>
                <w:color w:val="000000"/>
              </w:rPr>
              <w:t>Минимальные отступы в целях определения мест допустимого размещения зданий, строений, сооружений:</w:t>
            </w:r>
          </w:p>
        </w:tc>
        <w:tc>
          <w:tcPr>
            <w:tcW w:w="2992"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p>
        </w:tc>
        <w:tc>
          <w:tcPr>
            <w:tcW w:w="613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p>
        </w:tc>
      </w:tr>
      <w:tr w:rsidR="00E216CC" w:rsidRPr="00490033" w:rsidTr="00845ADD">
        <w:tc>
          <w:tcPr>
            <w:tcW w:w="1088" w:type="dxa"/>
          </w:tcPr>
          <w:p w:rsidR="00E216CC" w:rsidRPr="00490033" w:rsidRDefault="00E216CC" w:rsidP="0049196F">
            <w:pPr>
              <w:autoSpaceDE w:val="0"/>
              <w:autoSpaceDN w:val="0"/>
              <w:ind w:firstLine="176"/>
              <w:contextualSpacing/>
              <w:rPr>
                <w:rFonts w:cs="Times New Roman"/>
                <w:color w:val="000000"/>
              </w:rPr>
            </w:pPr>
            <w:r w:rsidRPr="00490033">
              <w:rPr>
                <w:rFonts w:cs="Times New Roman"/>
                <w:color w:val="000000"/>
              </w:rPr>
              <w:t>2.1.</w:t>
            </w:r>
          </w:p>
        </w:tc>
        <w:tc>
          <w:tcPr>
            <w:tcW w:w="4567" w:type="dxa"/>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r w:rsidRPr="00490033">
              <w:rPr>
                <w:rFonts w:cs="Times New Roman"/>
                <w:color w:val="000000"/>
              </w:rPr>
              <w:t xml:space="preserve">от красной линии улицы, </w:t>
            </w:r>
            <w:proofErr w:type="gramStart"/>
            <w:r w:rsidRPr="00490033">
              <w:rPr>
                <w:rFonts w:cs="Times New Roman"/>
                <w:color w:val="000000"/>
              </w:rPr>
              <w:t>м</w:t>
            </w:r>
            <w:proofErr w:type="gramEnd"/>
          </w:p>
        </w:tc>
        <w:tc>
          <w:tcPr>
            <w:tcW w:w="2992"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все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5,0 (в сохраняемой застройке - в соответствии со сложившейся линией застройки)</w:t>
            </w:r>
          </w:p>
        </w:tc>
      </w:tr>
      <w:tr w:rsidR="00E216CC" w:rsidRPr="00490033" w:rsidTr="00845ADD">
        <w:tc>
          <w:tcPr>
            <w:tcW w:w="1088" w:type="dxa"/>
          </w:tcPr>
          <w:p w:rsidR="00E216CC" w:rsidRPr="00490033" w:rsidRDefault="00E216CC" w:rsidP="0049196F">
            <w:pPr>
              <w:autoSpaceDE w:val="0"/>
              <w:autoSpaceDN w:val="0"/>
              <w:ind w:firstLine="176"/>
              <w:contextualSpacing/>
              <w:rPr>
                <w:rFonts w:cs="Times New Roman"/>
                <w:color w:val="000000"/>
              </w:rPr>
            </w:pPr>
            <w:r w:rsidRPr="00490033">
              <w:rPr>
                <w:rFonts w:cs="Times New Roman"/>
                <w:color w:val="000000"/>
              </w:rPr>
              <w:t>2.2.</w:t>
            </w:r>
          </w:p>
        </w:tc>
        <w:tc>
          <w:tcPr>
            <w:tcW w:w="4567" w:type="dxa"/>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r w:rsidRPr="00490033">
              <w:rPr>
                <w:rFonts w:cs="Times New Roman"/>
                <w:color w:val="000000"/>
              </w:rPr>
              <w:t xml:space="preserve">от красной линии проезда, </w:t>
            </w:r>
            <w:proofErr w:type="gramStart"/>
            <w:r w:rsidRPr="00490033">
              <w:rPr>
                <w:rFonts w:cs="Times New Roman"/>
                <w:color w:val="000000"/>
              </w:rPr>
              <w:t>м</w:t>
            </w:r>
            <w:proofErr w:type="gramEnd"/>
          </w:p>
        </w:tc>
        <w:tc>
          <w:tcPr>
            <w:tcW w:w="2992"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все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3,0</w:t>
            </w:r>
          </w:p>
        </w:tc>
      </w:tr>
      <w:tr w:rsidR="00E216CC" w:rsidRPr="00490033" w:rsidTr="00845ADD">
        <w:trPr>
          <w:trHeight w:val="291"/>
        </w:trPr>
        <w:tc>
          <w:tcPr>
            <w:tcW w:w="1088" w:type="dxa"/>
          </w:tcPr>
          <w:p w:rsidR="00E216CC" w:rsidRPr="00490033" w:rsidRDefault="00E216CC" w:rsidP="0049196F">
            <w:pPr>
              <w:autoSpaceDE w:val="0"/>
              <w:autoSpaceDN w:val="0"/>
              <w:ind w:firstLine="176"/>
              <w:contextualSpacing/>
              <w:rPr>
                <w:rFonts w:cs="Times New Roman"/>
                <w:color w:val="000000"/>
              </w:rPr>
            </w:pPr>
            <w:r w:rsidRPr="00490033">
              <w:rPr>
                <w:rFonts w:cs="Times New Roman"/>
                <w:color w:val="000000"/>
              </w:rPr>
              <w:t>2.3</w:t>
            </w:r>
          </w:p>
        </w:tc>
        <w:tc>
          <w:tcPr>
            <w:tcW w:w="4567" w:type="dxa"/>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r w:rsidRPr="00490033">
              <w:rPr>
                <w:rFonts w:cs="Times New Roman"/>
                <w:color w:val="000000"/>
              </w:rPr>
              <w:t xml:space="preserve">от границы соседнего земельного участка, </w:t>
            </w:r>
            <w:proofErr w:type="gramStart"/>
            <w:r w:rsidRPr="00490033">
              <w:rPr>
                <w:rFonts w:cs="Times New Roman"/>
                <w:color w:val="000000"/>
              </w:rPr>
              <w:t>м</w:t>
            </w:r>
            <w:proofErr w:type="gramEnd"/>
          </w:p>
        </w:tc>
        <w:tc>
          <w:tcPr>
            <w:tcW w:w="2992"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2.1</w:t>
            </w:r>
          </w:p>
        </w:tc>
        <w:tc>
          <w:tcPr>
            <w:tcW w:w="6139" w:type="dxa"/>
            <w:tcMar>
              <w:top w:w="28" w:type="dxa"/>
              <w:left w:w="28" w:type="dxa"/>
              <w:bottom w:w="28" w:type="dxa"/>
              <w:right w:w="28" w:type="dxa"/>
            </w:tcMar>
          </w:tcPr>
          <w:p w:rsidR="00E216CC" w:rsidRPr="00490033" w:rsidRDefault="00E216CC" w:rsidP="0049196F">
            <w:pPr>
              <w:tabs>
                <w:tab w:val="left" w:pos="2160"/>
                <w:tab w:val="center" w:pos="2310"/>
              </w:tabs>
              <w:autoSpaceDE w:val="0"/>
              <w:autoSpaceDN w:val="0"/>
              <w:contextualSpacing/>
              <w:rPr>
                <w:rFonts w:cs="Times New Roman"/>
                <w:color w:val="000000"/>
              </w:rPr>
            </w:pPr>
            <w:r w:rsidRPr="00490033">
              <w:rPr>
                <w:rFonts w:cs="Times New Roman"/>
                <w:color w:val="000000"/>
              </w:rPr>
              <w:t>1,0</w:t>
            </w:r>
          </w:p>
        </w:tc>
      </w:tr>
      <w:tr w:rsidR="00E216CC" w:rsidRPr="00490033" w:rsidTr="00845ADD">
        <w:tc>
          <w:tcPr>
            <w:tcW w:w="1088" w:type="dxa"/>
          </w:tcPr>
          <w:p w:rsidR="00E216CC" w:rsidRPr="00490033" w:rsidRDefault="00E216CC" w:rsidP="0049196F">
            <w:pPr>
              <w:autoSpaceDE w:val="0"/>
              <w:autoSpaceDN w:val="0"/>
              <w:ind w:firstLine="176"/>
              <w:contextualSpacing/>
              <w:rPr>
                <w:rFonts w:cs="Times New Roman"/>
                <w:color w:val="000000"/>
              </w:rPr>
            </w:pPr>
            <w:r w:rsidRPr="00490033">
              <w:rPr>
                <w:rFonts w:cs="Times New Roman"/>
                <w:color w:val="000000"/>
              </w:rPr>
              <w:t>3</w:t>
            </w:r>
          </w:p>
        </w:tc>
        <w:tc>
          <w:tcPr>
            <w:tcW w:w="4567" w:type="dxa"/>
            <w:tcMar>
              <w:top w:w="28" w:type="dxa"/>
              <w:left w:w="28" w:type="dxa"/>
              <w:bottom w:w="28" w:type="dxa"/>
              <w:right w:w="28" w:type="dxa"/>
            </w:tcMar>
          </w:tcPr>
          <w:p w:rsidR="00E216CC" w:rsidRPr="00490033" w:rsidRDefault="00E216CC" w:rsidP="0049196F">
            <w:pPr>
              <w:autoSpaceDE w:val="0"/>
              <w:autoSpaceDN w:val="0"/>
              <w:ind w:firstLine="18"/>
              <w:contextualSpacing/>
              <w:rPr>
                <w:rFonts w:cs="Times New Roman"/>
                <w:color w:val="000000"/>
              </w:rPr>
            </w:pPr>
            <w:r w:rsidRPr="00490033">
              <w:rPr>
                <w:rFonts w:cs="Times New Roman"/>
                <w:color w:val="000000"/>
              </w:rPr>
              <w:t>Предельная высота здания, строения, сооружения:</w:t>
            </w:r>
          </w:p>
        </w:tc>
        <w:tc>
          <w:tcPr>
            <w:tcW w:w="2992"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p>
        </w:tc>
        <w:tc>
          <w:tcPr>
            <w:tcW w:w="613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p>
        </w:tc>
      </w:tr>
      <w:tr w:rsidR="00E216CC" w:rsidRPr="00490033" w:rsidTr="00845ADD">
        <w:trPr>
          <w:trHeight w:val="337"/>
        </w:trPr>
        <w:tc>
          <w:tcPr>
            <w:tcW w:w="1088" w:type="dxa"/>
            <w:vMerge w:val="restart"/>
          </w:tcPr>
          <w:p w:rsidR="00E216CC" w:rsidRPr="00490033" w:rsidRDefault="00E216CC" w:rsidP="0049196F">
            <w:pPr>
              <w:autoSpaceDE w:val="0"/>
              <w:autoSpaceDN w:val="0"/>
              <w:ind w:firstLine="176"/>
              <w:contextualSpacing/>
              <w:rPr>
                <w:rFonts w:cs="Times New Roman"/>
                <w:color w:val="000000"/>
              </w:rPr>
            </w:pPr>
            <w:r w:rsidRPr="00490033">
              <w:rPr>
                <w:rFonts w:cs="Times New Roman"/>
                <w:color w:val="000000"/>
              </w:rPr>
              <w:t>3.1.</w:t>
            </w:r>
          </w:p>
        </w:tc>
        <w:tc>
          <w:tcPr>
            <w:tcW w:w="4567" w:type="dxa"/>
            <w:vMerge w:val="restart"/>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proofErr w:type="gramStart"/>
            <w:r w:rsidRPr="00490033">
              <w:rPr>
                <w:rFonts w:cs="Times New Roman"/>
                <w:color w:val="000000"/>
              </w:rPr>
              <w:t>максимальная высота зданий, строений, сооружений (кроме отнесённых к вспомогательным видам использования), м</w:t>
            </w:r>
            <w:proofErr w:type="gramEnd"/>
          </w:p>
        </w:tc>
        <w:tc>
          <w:tcPr>
            <w:tcW w:w="2992"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2.5</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40,0</w:t>
            </w:r>
          </w:p>
        </w:tc>
      </w:tr>
      <w:tr w:rsidR="00E216CC" w:rsidRPr="00490033" w:rsidTr="00845ADD">
        <w:trPr>
          <w:trHeight w:val="337"/>
        </w:trPr>
        <w:tc>
          <w:tcPr>
            <w:tcW w:w="1088" w:type="dxa"/>
            <w:vMerge/>
          </w:tcPr>
          <w:p w:rsidR="00E216CC" w:rsidRPr="00490033" w:rsidRDefault="00E216CC" w:rsidP="0049196F">
            <w:pPr>
              <w:autoSpaceDE w:val="0"/>
              <w:autoSpaceDN w:val="0"/>
              <w:ind w:firstLine="176"/>
              <w:contextualSpacing/>
              <w:rPr>
                <w:rFonts w:cs="Times New Roman"/>
                <w:color w:val="000000"/>
              </w:rPr>
            </w:pPr>
          </w:p>
        </w:tc>
        <w:tc>
          <w:tcPr>
            <w:tcW w:w="4567" w:type="dxa"/>
            <w:vMerge/>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p>
        </w:tc>
        <w:tc>
          <w:tcPr>
            <w:tcW w:w="2992"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2.3</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20,0</w:t>
            </w:r>
          </w:p>
        </w:tc>
      </w:tr>
      <w:tr w:rsidR="00E216CC" w:rsidRPr="00490033" w:rsidTr="00845ADD">
        <w:tc>
          <w:tcPr>
            <w:tcW w:w="1088" w:type="dxa"/>
            <w:vMerge/>
          </w:tcPr>
          <w:p w:rsidR="00E216CC" w:rsidRPr="00490033" w:rsidRDefault="00E216CC" w:rsidP="0049196F">
            <w:pPr>
              <w:autoSpaceDE w:val="0"/>
              <w:autoSpaceDN w:val="0"/>
              <w:ind w:firstLine="176"/>
              <w:contextualSpacing/>
              <w:rPr>
                <w:rFonts w:cs="Times New Roman"/>
                <w:color w:val="000000"/>
              </w:rPr>
            </w:pPr>
          </w:p>
        </w:tc>
        <w:tc>
          <w:tcPr>
            <w:tcW w:w="4567" w:type="dxa"/>
            <w:vMerge/>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p>
        </w:tc>
        <w:tc>
          <w:tcPr>
            <w:tcW w:w="2992"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3.7.1</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не устанавливается</w:t>
            </w:r>
          </w:p>
        </w:tc>
      </w:tr>
      <w:tr w:rsidR="00E216CC" w:rsidRPr="00490033" w:rsidTr="00845ADD">
        <w:trPr>
          <w:trHeight w:val="28"/>
        </w:trPr>
        <w:tc>
          <w:tcPr>
            <w:tcW w:w="1088" w:type="dxa"/>
            <w:vMerge/>
          </w:tcPr>
          <w:p w:rsidR="00E216CC" w:rsidRPr="00490033" w:rsidRDefault="00E216CC" w:rsidP="0049196F">
            <w:pPr>
              <w:autoSpaceDE w:val="0"/>
              <w:autoSpaceDN w:val="0"/>
              <w:ind w:firstLine="176"/>
              <w:contextualSpacing/>
              <w:rPr>
                <w:rFonts w:cs="Times New Roman"/>
                <w:color w:val="000000"/>
              </w:rPr>
            </w:pPr>
          </w:p>
        </w:tc>
        <w:tc>
          <w:tcPr>
            <w:tcW w:w="4567" w:type="dxa"/>
            <w:vMerge/>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p>
        </w:tc>
        <w:tc>
          <w:tcPr>
            <w:tcW w:w="2992"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прочие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20,0</w:t>
            </w:r>
          </w:p>
        </w:tc>
      </w:tr>
      <w:tr w:rsidR="00E216CC" w:rsidRPr="00490033" w:rsidTr="00845ADD">
        <w:trPr>
          <w:trHeight w:val="28"/>
        </w:trPr>
        <w:tc>
          <w:tcPr>
            <w:tcW w:w="1088" w:type="dxa"/>
          </w:tcPr>
          <w:p w:rsidR="00E216CC" w:rsidRPr="00490033" w:rsidRDefault="00E216CC" w:rsidP="0049196F">
            <w:pPr>
              <w:autoSpaceDE w:val="0"/>
              <w:autoSpaceDN w:val="0"/>
              <w:ind w:firstLine="176"/>
              <w:contextualSpacing/>
              <w:rPr>
                <w:rFonts w:cs="Times New Roman"/>
                <w:color w:val="000000"/>
              </w:rPr>
            </w:pPr>
            <w:r w:rsidRPr="00490033">
              <w:rPr>
                <w:rFonts w:cs="Times New Roman"/>
                <w:color w:val="000000"/>
              </w:rPr>
              <w:t>3.2.</w:t>
            </w:r>
          </w:p>
        </w:tc>
        <w:tc>
          <w:tcPr>
            <w:tcW w:w="4567" w:type="dxa"/>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r w:rsidRPr="00490033">
              <w:rPr>
                <w:rFonts w:cs="Times New Roman"/>
                <w:color w:val="000000"/>
              </w:rPr>
              <w:t xml:space="preserve">максимальная высота зданий и сооружений, отнесённых к вспомогательным видам разрешённого использования объектов капитального строительства, </w:t>
            </w:r>
            <w:proofErr w:type="gramStart"/>
            <w:r w:rsidRPr="00490033">
              <w:rPr>
                <w:rFonts w:cs="Times New Roman"/>
                <w:color w:val="000000"/>
              </w:rPr>
              <w:t>м</w:t>
            </w:r>
            <w:proofErr w:type="gramEnd"/>
          </w:p>
        </w:tc>
        <w:tc>
          <w:tcPr>
            <w:tcW w:w="2992"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все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5,0</w:t>
            </w:r>
          </w:p>
        </w:tc>
      </w:tr>
      <w:tr w:rsidR="00E216CC" w:rsidRPr="00490033" w:rsidTr="00845ADD">
        <w:trPr>
          <w:trHeight w:val="204"/>
        </w:trPr>
        <w:tc>
          <w:tcPr>
            <w:tcW w:w="1088" w:type="dxa"/>
            <w:vMerge w:val="restart"/>
          </w:tcPr>
          <w:p w:rsidR="00E216CC" w:rsidRPr="00490033" w:rsidRDefault="00E216CC" w:rsidP="0049196F">
            <w:pPr>
              <w:autoSpaceDE w:val="0"/>
              <w:autoSpaceDN w:val="0"/>
              <w:ind w:firstLine="176"/>
              <w:contextualSpacing/>
              <w:rPr>
                <w:rFonts w:cs="Times New Roman"/>
                <w:color w:val="000000"/>
              </w:rPr>
            </w:pPr>
            <w:r w:rsidRPr="00490033">
              <w:rPr>
                <w:rFonts w:cs="Times New Roman"/>
                <w:color w:val="000000"/>
              </w:rPr>
              <w:lastRenderedPageBreak/>
              <w:t>4</w:t>
            </w:r>
          </w:p>
        </w:tc>
        <w:tc>
          <w:tcPr>
            <w:tcW w:w="4567" w:type="dxa"/>
            <w:vMerge w:val="restart"/>
            <w:tcMar>
              <w:top w:w="28" w:type="dxa"/>
              <w:left w:w="28" w:type="dxa"/>
              <w:bottom w:w="28" w:type="dxa"/>
              <w:right w:w="28" w:type="dxa"/>
            </w:tcMar>
          </w:tcPr>
          <w:p w:rsidR="00E216CC" w:rsidRPr="00490033" w:rsidRDefault="00E216CC" w:rsidP="0049196F">
            <w:pPr>
              <w:autoSpaceDE w:val="0"/>
              <w:autoSpaceDN w:val="0"/>
              <w:ind w:firstLine="18"/>
              <w:contextualSpacing/>
              <w:rPr>
                <w:rFonts w:cs="Times New Roman"/>
                <w:color w:val="000000"/>
              </w:rPr>
            </w:pPr>
            <w:r w:rsidRPr="00490033">
              <w:rPr>
                <w:rFonts w:cs="Times New Roman"/>
                <w:color w:val="000000"/>
              </w:rPr>
              <w:t>Максимальный процент застройки</w:t>
            </w:r>
          </w:p>
        </w:tc>
        <w:tc>
          <w:tcPr>
            <w:tcW w:w="2992"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2.5</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50,0</w:t>
            </w:r>
          </w:p>
        </w:tc>
      </w:tr>
      <w:tr w:rsidR="00E216CC" w:rsidRPr="00490033" w:rsidTr="00845ADD">
        <w:tc>
          <w:tcPr>
            <w:tcW w:w="1088" w:type="dxa"/>
            <w:vMerge/>
          </w:tcPr>
          <w:p w:rsidR="00E216CC" w:rsidRPr="00490033" w:rsidRDefault="00E216CC" w:rsidP="0049196F">
            <w:pPr>
              <w:autoSpaceDE w:val="0"/>
              <w:autoSpaceDN w:val="0"/>
              <w:ind w:firstLine="176"/>
              <w:contextualSpacing/>
              <w:rPr>
                <w:rFonts w:cs="Times New Roman"/>
                <w:color w:val="000000"/>
              </w:rPr>
            </w:pPr>
          </w:p>
        </w:tc>
        <w:tc>
          <w:tcPr>
            <w:tcW w:w="4567" w:type="dxa"/>
            <w:vMerge/>
            <w:tcMar>
              <w:top w:w="28" w:type="dxa"/>
              <w:left w:w="28" w:type="dxa"/>
              <w:bottom w:w="28" w:type="dxa"/>
              <w:right w:w="28" w:type="dxa"/>
            </w:tcMar>
          </w:tcPr>
          <w:p w:rsidR="00E216CC" w:rsidRPr="00490033" w:rsidRDefault="00E216CC" w:rsidP="0049196F">
            <w:pPr>
              <w:autoSpaceDE w:val="0"/>
              <w:autoSpaceDN w:val="0"/>
              <w:ind w:firstLine="18"/>
              <w:contextualSpacing/>
              <w:rPr>
                <w:rFonts w:cs="Times New Roman"/>
                <w:color w:val="000000"/>
              </w:rPr>
            </w:pPr>
          </w:p>
        </w:tc>
        <w:tc>
          <w:tcPr>
            <w:tcW w:w="2992"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4.6</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70,0</w:t>
            </w:r>
          </w:p>
        </w:tc>
      </w:tr>
      <w:tr w:rsidR="00E216CC" w:rsidRPr="00490033" w:rsidTr="00845ADD">
        <w:tc>
          <w:tcPr>
            <w:tcW w:w="1088" w:type="dxa"/>
            <w:vMerge/>
          </w:tcPr>
          <w:p w:rsidR="00E216CC" w:rsidRPr="00490033" w:rsidRDefault="00E216CC" w:rsidP="0049196F">
            <w:pPr>
              <w:autoSpaceDE w:val="0"/>
              <w:autoSpaceDN w:val="0"/>
              <w:ind w:firstLine="176"/>
              <w:contextualSpacing/>
              <w:rPr>
                <w:rFonts w:cs="Times New Roman"/>
                <w:color w:val="000000"/>
              </w:rPr>
            </w:pPr>
          </w:p>
        </w:tc>
        <w:tc>
          <w:tcPr>
            <w:tcW w:w="4567" w:type="dxa"/>
            <w:vMerge/>
            <w:tcMar>
              <w:top w:w="28" w:type="dxa"/>
              <w:left w:w="28" w:type="dxa"/>
              <w:bottom w:w="28" w:type="dxa"/>
              <w:right w:w="28" w:type="dxa"/>
            </w:tcMar>
          </w:tcPr>
          <w:p w:rsidR="00E216CC" w:rsidRPr="00490033" w:rsidRDefault="00E216CC" w:rsidP="0049196F">
            <w:pPr>
              <w:autoSpaceDE w:val="0"/>
              <w:autoSpaceDN w:val="0"/>
              <w:ind w:firstLine="18"/>
              <w:contextualSpacing/>
              <w:rPr>
                <w:rFonts w:cs="Times New Roman"/>
                <w:color w:val="000000"/>
              </w:rPr>
            </w:pPr>
          </w:p>
        </w:tc>
        <w:tc>
          <w:tcPr>
            <w:tcW w:w="2992"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прочие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не устанавливается</w:t>
            </w:r>
          </w:p>
        </w:tc>
      </w:tr>
      <w:tr w:rsidR="00E216CC" w:rsidRPr="00490033" w:rsidTr="00845ADD">
        <w:tc>
          <w:tcPr>
            <w:tcW w:w="1088" w:type="dxa"/>
          </w:tcPr>
          <w:p w:rsidR="00E216CC" w:rsidRPr="00490033" w:rsidRDefault="00E216CC" w:rsidP="0049196F">
            <w:pPr>
              <w:autoSpaceDE w:val="0"/>
              <w:autoSpaceDN w:val="0"/>
              <w:ind w:firstLine="176"/>
              <w:contextualSpacing/>
              <w:rPr>
                <w:rFonts w:cs="Times New Roman"/>
                <w:color w:val="000000"/>
              </w:rPr>
            </w:pPr>
            <w:r w:rsidRPr="00490033">
              <w:rPr>
                <w:rFonts w:cs="Times New Roman"/>
                <w:color w:val="000000"/>
              </w:rPr>
              <w:t>5</w:t>
            </w:r>
          </w:p>
        </w:tc>
        <w:tc>
          <w:tcPr>
            <w:tcW w:w="4567" w:type="dxa"/>
            <w:tcMar>
              <w:top w:w="28" w:type="dxa"/>
              <w:left w:w="28" w:type="dxa"/>
              <w:bottom w:w="28" w:type="dxa"/>
              <w:right w:w="28" w:type="dxa"/>
            </w:tcMar>
          </w:tcPr>
          <w:p w:rsidR="00E216CC" w:rsidRPr="00490033" w:rsidRDefault="00E216CC" w:rsidP="0049196F">
            <w:pPr>
              <w:autoSpaceDE w:val="0"/>
              <w:autoSpaceDN w:val="0"/>
              <w:ind w:firstLine="18"/>
              <w:contextualSpacing/>
              <w:rPr>
                <w:rFonts w:cs="Times New Roman"/>
                <w:color w:val="000000"/>
              </w:rPr>
            </w:pPr>
            <w:r w:rsidRPr="00490033">
              <w:rPr>
                <w:rFonts w:cs="Times New Roman"/>
                <w:color w:val="000000"/>
              </w:rPr>
              <w:t>Иные предельные параметры:</w:t>
            </w:r>
          </w:p>
        </w:tc>
        <w:tc>
          <w:tcPr>
            <w:tcW w:w="2992"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p>
        </w:tc>
        <w:tc>
          <w:tcPr>
            <w:tcW w:w="613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p>
        </w:tc>
      </w:tr>
      <w:tr w:rsidR="00E216CC" w:rsidRPr="00490033" w:rsidTr="00845ADD">
        <w:trPr>
          <w:trHeight w:val="400"/>
        </w:trPr>
        <w:tc>
          <w:tcPr>
            <w:tcW w:w="1088" w:type="dxa"/>
            <w:vMerge w:val="restart"/>
            <w:shd w:val="clear" w:color="auto" w:fill="auto"/>
          </w:tcPr>
          <w:p w:rsidR="00E216CC" w:rsidRPr="00490033" w:rsidRDefault="00E216CC" w:rsidP="0049196F">
            <w:pPr>
              <w:autoSpaceDE w:val="0"/>
              <w:autoSpaceDN w:val="0"/>
              <w:ind w:firstLine="176"/>
              <w:contextualSpacing/>
              <w:rPr>
                <w:rFonts w:cs="Times New Roman"/>
                <w:color w:val="000000"/>
              </w:rPr>
            </w:pPr>
            <w:r w:rsidRPr="00490033">
              <w:rPr>
                <w:rFonts w:cs="Times New Roman"/>
                <w:color w:val="000000"/>
              </w:rPr>
              <w:t>5.1.</w:t>
            </w:r>
          </w:p>
        </w:tc>
        <w:tc>
          <w:tcPr>
            <w:tcW w:w="4567" w:type="dxa"/>
            <w:vMerge w:val="restart"/>
            <w:shd w:val="clear" w:color="auto" w:fill="auto"/>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r w:rsidRPr="00490033">
              <w:rPr>
                <w:rFonts w:cs="Times New Roman"/>
                <w:color w:val="000000"/>
              </w:rPr>
              <w:t>максимальная этажность</w:t>
            </w:r>
          </w:p>
        </w:tc>
        <w:tc>
          <w:tcPr>
            <w:tcW w:w="2992" w:type="dxa"/>
            <w:shd w:val="clear" w:color="auto" w:fill="auto"/>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8</w:t>
            </w:r>
          </w:p>
        </w:tc>
        <w:tc>
          <w:tcPr>
            <w:tcW w:w="6139" w:type="dxa"/>
            <w:shd w:val="clear" w:color="auto" w:fill="auto"/>
            <w:tcMar>
              <w:top w:w="28" w:type="dxa"/>
              <w:left w:w="28" w:type="dxa"/>
              <w:bottom w:w="28" w:type="dxa"/>
              <w:right w:w="28" w:type="dxa"/>
            </w:tcMar>
          </w:tcPr>
          <w:p w:rsidR="00E216CC" w:rsidRPr="00490033" w:rsidRDefault="00E216CC" w:rsidP="0049196F">
            <w:pPr>
              <w:tabs>
                <w:tab w:val="center" w:pos="2310"/>
              </w:tabs>
              <w:autoSpaceDE w:val="0"/>
              <w:autoSpaceDN w:val="0"/>
              <w:contextualSpacing/>
              <w:jc w:val="both"/>
              <w:rPr>
                <w:rFonts w:cs="Times New Roman"/>
                <w:color w:val="000000"/>
              </w:rPr>
            </w:pPr>
            <w:r w:rsidRPr="00490033">
              <w:rPr>
                <w:rFonts w:cs="Times New Roman"/>
                <w:color w:val="000000"/>
              </w:rPr>
              <w:t>3</w:t>
            </w:r>
          </w:p>
        </w:tc>
      </w:tr>
      <w:tr w:rsidR="00E216CC" w:rsidRPr="00490033" w:rsidTr="00845ADD">
        <w:trPr>
          <w:trHeight w:val="400"/>
        </w:trPr>
        <w:tc>
          <w:tcPr>
            <w:tcW w:w="1088" w:type="dxa"/>
            <w:vMerge/>
            <w:shd w:val="clear" w:color="auto" w:fill="auto"/>
          </w:tcPr>
          <w:p w:rsidR="00E216CC" w:rsidRPr="00490033" w:rsidRDefault="00E216CC" w:rsidP="0049196F">
            <w:pPr>
              <w:autoSpaceDE w:val="0"/>
              <w:autoSpaceDN w:val="0"/>
              <w:contextualSpacing/>
              <w:rPr>
                <w:rFonts w:cs="Times New Roman"/>
                <w:color w:val="000000"/>
              </w:rPr>
            </w:pPr>
          </w:p>
        </w:tc>
        <w:tc>
          <w:tcPr>
            <w:tcW w:w="4567" w:type="dxa"/>
            <w:vMerge/>
            <w:shd w:val="clear" w:color="auto" w:fill="auto"/>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p>
        </w:tc>
        <w:tc>
          <w:tcPr>
            <w:tcW w:w="2992" w:type="dxa"/>
            <w:shd w:val="clear" w:color="auto" w:fill="auto"/>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2.3</w:t>
            </w:r>
          </w:p>
        </w:tc>
        <w:tc>
          <w:tcPr>
            <w:tcW w:w="6139" w:type="dxa"/>
            <w:shd w:val="clear" w:color="auto" w:fill="auto"/>
            <w:tcMar>
              <w:top w:w="28" w:type="dxa"/>
              <w:left w:w="28" w:type="dxa"/>
              <w:bottom w:w="28" w:type="dxa"/>
              <w:right w:w="28" w:type="dxa"/>
            </w:tcMar>
          </w:tcPr>
          <w:p w:rsidR="00E216CC" w:rsidRPr="00490033" w:rsidRDefault="00E216CC" w:rsidP="0049196F">
            <w:pPr>
              <w:tabs>
                <w:tab w:val="left" w:pos="2244"/>
                <w:tab w:val="center" w:pos="2310"/>
              </w:tabs>
              <w:autoSpaceDE w:val="0"/>
              <w:autoSpaceDN w:val="0"/>
              <w:contextualSpacing/>
              <w:rPr>
                <w:rFonts w:cs="Times New Roman"/>
                <w:color w:val="000000"/>
              </w:rPr>
            </w:pPr>
            <w:r w:rsidRPr="00490033">
              <w:rPr>
                <w:rFonts w:cs="Times New Roman"/>
                <w:color w:val="000000"/>
              </w:rPr>
              <w:t>3</w:t>
            </w:r>
          </w:p>
        </w:tc>
      </w:tr>
      <w:tr w:rsidR="00E216CC" w:rsidRPr="00490033" w:rsidTr="00845ADD">
        <w:tc>
          <w:tcPr>
            <w:tcW w:w="1088" w:type="dxa"/>
            <w:vMerge/>
            <w:shd w:val="clear" w:color="auto" w:fill="auto"/>
          </w:tcPr>
          <w:p w:rsidR="00E216CC" w:rsidRPr="00490033" w:rsidRDefault="00E216CC" w:rsidP="0049196F">
            <w:pPr>
              <w:autoSpaceDE w:val="0"/>
              <w:autoSpaceDN w:val="0"/>
              <w:contextualSpacing/>
              <w:rPr>
                <w:rFonts w:cs="Times New Roman"/>
                <w:color w:val="000000"/>
              </w:rPr>
            </w:pPr>
          </w:p>
        </w:tc>
        <w:tc>
          <w:tcPr>
            <w:tcW w:w="4567" w:type="dxa"/>
            <w:vMerge/>
            <w:shd w:val="clear" w:color="auto" w:fill="auto"/>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p>
        </w:tc>
        <w:tc>
          <w:tcPr>
            <w:tcW w:w="2992" w:type="dxa"/>
            <w:shd w:val="clear" w:color="auto" w:fill="auto"/>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 xml:space="preserve">2.7 </w:t>
            </w:r>
          </w:p>
        </w:tc>
        <w:tc>
          <w:tcPr>
            <w:tcW w:w="6139" w:type="dxa"/>
            <w:shd w:val="clear" w:color="auto" w:fill="auto"/>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2</w:t>
            </w:r>
          </w:p>
        </w:tc>
      </w:tr>
      <w:tr w:rsidR="00E216CC" w:rsidRPr="00490033" w:rsidTr="00845ADD">
        <w:tc>
          <w:tcPr>
            <w:tcW w:w="1088" w:type="dxa"/>
            <w:vMerge/>
            <w:shd w:val="clear" w:color="auto" w:fill="auto"/>
          </w:tcPr>
          <w:p w:rsidR="00E216CC" w:rsidRPr="00490033" w:rsidRDefault="00E216CC" w:rsidP="0049196F">
            <w:pPr>
              <w:autoSpaceDE w:val="0"/>
              <w:autoSpaceDN w:val="0"/>
              <w:contextualSpacing/>
              <w:rPr>
                <w:rFonts w:cs="Times New Roman"/>
                <w:color w:val="000000"/>
              </w:rPr>
            </w:pPr>
          </w:p>
        </w:tc>
        <w:tc>
          <w:tcPr>
            <w:tcW w:w="4567" w:type="dxa"/>
            <w:vMerge/>
            <w:shd w:val="clear" w:color="auto" w:fill="auto"/>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p>
        </w:tc>
        <w:tc>
          <w:tcPr>
            <w:tcW w:w="2992" w:type="dxa"/>
            <w:shd w:val="clear" w:color="auto" w:fill="auto"/>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прочие</w:t>
            </w:r>
          </w:p>
        </w:tc>
        <w:tc>
          <w:tcPr>
            <w:tcW w:w="6139" w:type="dxa"/>
            <w:shd w:val="clear" w:color="auto" w:fill="auto"/>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в пределах установленного значения высоты объекта капитального строительства</w:t>
            </w:r>
          </w:p>
        </w:tc>
      </w:tr>
      <w:tr w:rsidR="00E216CC" w:rsidRPr="00490033" w:rsidTr="00845ADD">
        <w:tc>
          <w:tcPr>
            <w:tcW w:w="1088" w:type="dxa"/>
            <w:shd w:val="clear" w:color="auto" w:fill="auto"/>
          </w:tcPr>
          <w:p w:rsidR="00E216CC" w:rsidRPr="00490033" w:rsidRDefault="00E216CC" w:rsidP="0049196F">
            <w:pPr>
              <w:autoSpaceDE w:val="0"/>
              <w:autoSpaceDN w:val="0"/>
              <w:ind w:firstLine="176"/>
              <w:contextualSpacing/>
              <w:rPr>
                <w:rFonts w:cs="Times New Roman"/>
                <w:color w:val="000000"/>
              </w:rPr>
            </w:pPr>
            <w:r w:rsidRPr="00490033">
              <w:rPr>
                <w:rFonts w:cs="Times New Roman"/>
                <w:color w:val="000000"/>
              </w:rPr>
              <w:t>5.1.1</w:t>
            </w:r>
          </w:p>
        </w:tc>
        <w:tc>
          <w:tcPr>
            <w:tcW w:w="4567" w:type="dxa"/>
            <w:shd w:val="clear" w:color="auto" w:fill="auto"/>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r w:rsidRPr="00490033">
              <w:rPr>
                <w:rFonts w:cs="Times New Roman"/>
                <w:color w:val="000000"/>
              </w:rPr>
              <w:t xml:space="preserve">Максимальная этажность зданий и сооружений, отнесённых к вспомогательным видам разрешённого использования объектов капитального строительства, </w:t>
            </w:r>
            <w:proofErr w:type="gramStart"/>
            <w:r w:rsidRPr="00490033">
              <w:rPr>
                <w:rFonts w:cs="Times New Roman"/>
                <w:color w:val="000000"/>
              </w:rPr>
              <w:t>м</w:t>
            </w:r>
            <w:proofErr w:type="gramEnd"/>
          </w:p>
        </w:tc>
        <w:tc>
          <w:tcPr>
            <w:tcW w:w="2992" w:type="dxa"/>
            <w:shd w:val="clear" w:color="auto" w:fill="auto"/>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все</w:t>
            </w:r>
          </w:p>
        </w:tc>
        <w:tc>
          <w:tcPr>
            <w:tcW w:w="6139" w:type="dxa"/>
            <w:shd w:val="clear" w:color="auto" w:fill="auto"/>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1</w:t>
            </w:r>
          </w:p>
        </w:tc>
      </w:tr>
      <w:tr w:rsidR="00E216CC" w:rsidRPr="00490033" w:rsidTr="00845ADD">
        <w:tc>
          <w:tcPr>
            <w:tcW w:w="1088" w:type="dxa"/>
            <w:vMerge w:val="restart"/>
          </w:tcPr>
          <w:p w:rsidR="00E216CC" w:rsidRPr="00490033" w:rsidRDefault="00E216CC" w:rsidP="0049196F">
            <w:pPr>
              <w:autoSpaceDE w:val="0"/>
              <w:autoSpaceDN w:val="0"/>
              <w:ind w:firstLine="176"/>
              <w:contextualSpacing/>
              <w:rPr>
                <w:rFonts w:cs="Times New Roman"/>
                <w:color w:val="000000"/>
              </w:rPr>
            </w:pPr>
            <w:r w:rsidRPr="00490033">
              <w:rPr>
                <w:rFonts w:cs="Times New Roman"/>
                <w:color w:val="000000"/>
              </w:rPr>
              <w:t>5.2.</w:t>
            </w:r>
          </w:p>
        </w:tc>
        <w:tc>
          <w:tcPr>
            <w:tcW w:w="4567" w:type="dxa"/>
            <w:vMerge w:val="restart"/>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r w:rsidRPr="00490033">
              <w:rPr>
                <w:rFonts w:cs="Times New Roman"/>
                <w:color w:val="000000"/>
              </w:rPr>
              <w:t>минимальный процент озеленения</w:t>
            </w:r>
          </w:p>
        </w:tc>
        <w:tc>
          <w:tcPr>
            <w:tcW w:w="2992"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2.5</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15,0</w:t>
            </w:r>
          </w:p>
        </w:tc>
      </w:tr>
      <w:tr w:rsidR="00E216CC" w:rsidRPr="00490033" w:rsidTr="00845ADD">
        <w:tc>
          <w:tcPr>
            <w:tcW w:w="1088" w:type="dxa"/>
            <w:vMerge/>
          </w:tcPr>
          <w:p w:rsidR="00E216CC" w:rsidRPr="00490033" w:rsidRDefault="00E216CC" w:rsidP="0049196F">
            <w:pPr>
              <w:autoSpaceDE w:val="0"/>
              <w:autoSpaceDN w:val="0"/>
              <w:ind w:firstLine="176"/>
              <w:contextualSpacing/>
              <w:rPr>
                <w:rFonts w:cs="Times New Roman"/>
                <w:color w:val="000000"/>
              </w:rPr>
            </w:pPr>
          </w:p>
        </w:tc>
        <w:tc>
          <w:tcPr>
            <w:tcW w:w="4567" w:type="dxa"/>
            <w:vMerge/>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p>
        </w:tc>
        <w:tc>
          <w:tcPr>
            <w:tcW w:w="2992"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4.7</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15,0</w:t>
            </w:r>
          </w:p>
        </w:tc>
      </w:tr>
      <w:tr w:rsidR="00E216CC" w:rsidRPr="00490033" w:rsidTr="00845ADD">
        <w:tc>
          <w:tcPr>
            <w:tcW w:w="1088" w:type="dxa"/>
            <w:vMerge/>
          </w:tcPr>
          <w:p w:rsidR="00E216CC" w:rsidRPr="00490033" w:rsidRDefault="00E216CC" w:rsidP="0049196F">
            <w:pPr>
              <w:autoSpaceDE w:val="0"/>
              <w:autoSpaceDN w:val="0"/>
              <w:ind w:firstLine="176"/>
              <w:contextualSpacing/>
              <w:rPr>
                <w:rFonts w:cs="Times New Roman"/>
                <w:color w:val="000000"/>
              </w:rPr>
            </w:pPr>
          </w:p>
        </w:tc>
        <w:tc>
          <w:tcPr>
            <w:tcW w:w="4567" w:type="dxa"/>
            <w:vMerge/>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p>
        </w:tc>
        <w:tc>
          <w:tcPr>
            <w:tcW w:w="2992"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4.6, 5.1.2</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10,0</w:t>
            </w:r>
          </w:p>
        </w:tc>
      </w:tr>
      <w:tr w:rsidR="00E216CC" w:rsidRPr="00490033" w:rsidTr="00845ADD">
        <w:tc>
          <w:tcPr>
            <w:tcW w:w="1088" w:type="dxa"/>
            <w:vMerge/>
          </w:tcPr>
          <w:p w:rsidR="00E216CC" w:rsidRPr="00490033" w:rsidRDefault="00E216CC" w:rsidP="0049196F">
            <w:pPr>
              <w:autoSpaceDE w:val="0"/>
              <w:autoSpaceDN w:val="0"/>
              <w:ind w:firstLine="176"/>
              <w:contextualSpacing/>
              <w:rPr>
                <w:rFonts w:cs="Times New Roman"/>
                <w:color w:val="000000"/>
              </w:rPr>
            </w:pPr>
          </w:p>
        </w:tc>
        <w:tc>
          <w:tcPr>
            <w:tcW w:w="4567" w:type="dxa"/>
            <w:vMerge/>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p>
        </w:tc>
        <w:tc>
          <w:tcPr>
            <w:tcW w:w="2992"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прочие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не устанавливается</w:t>
            </w:r>
          </w:p>
        </w:tc>
      </w:tr>
      <w:tr w:rsidR="00E216CC" w:rsidRPr="00490033" w:rsidTr="00845ADD">
        <w:tc>
          <w:tcPr>
            <w:tcW w:w="1088" w:type="dxa"/>
          </w:tcPr>
          <w:p w:rsidR="00E216CC" w:rsidRPr="00490033" w:rsidRDefault="00E216CC" w:rsidP="0049196F">
            <w:pPr>
              <w:autoSpaceDE w:val="0"/>
              <w:autoSpaceDN w:val="0"/>
              <w:ind w:firstLine="176"/>
              <w:contextualSpacing/>
              <w:rPr>
                <w:rFonts w:cs="Times New Roman"/>
                <w:color w:val="000000"/>
              </w:rPr>
            </w:pPr>
            <w:r w:rsidRPr="00490033">
              <w:rPr>
                <w:rFonts w:cs="Times New Roman"/>
                <w:color w:val="000000"/>
              </w:rPr>
              <w:t>5.3.</w:t>
            </w:r>
          </w:p>
        </w:tc>
        <w:tc>
          <w:tcPr>
            <w:tcW w:w="4567" w:type="dxa"/>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r w:rsidRPr="00490033">
              <w:rPr>
                <w:rFonts w:cs="Times New Roman"/>
                <w:color w:val="000000"/>
              </w:rPr>
              <w:t>максимальный процент застройки подземной части земельного участка</w:t>
            </w:r>
          </w:p>
        </w:tc>
        <w:tc>
          <w:tcPr>
            <w:tcW w:w="2992"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все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90,0</w:t>
            </w:r>
          </w:p>
        </w:tc>
      </w:tr>
      <w:tr w:rsidR="00E216CC" w:rsidRPr="00490033" w:rsidTr="00845ADD">
        <w:trPr>
          <w:trHeight w:val="364"/>
        </w:trPr>
        <w:tc>
          <w:tcPr>
            <w:tcW w:w="1088" w:type="dxa"/>
          </w:tcPr>
          <w:p w:rsidR="00E216CC" w:rsidRPr="00490033" w:rsidRDefault="00E216CC" w:rsidP="0049196F">
            <w:pPr>
              <w:autoSpaceDE w:val="0"/>
              <w:autoSpaceDN w:val="0"/>
              <w:ind w:firstLine="176"/>
              <w:contextualSpacing/>
              <w:rPr>
                <w:rFonts w:cs="Times New Roman"/>
                <w:color w:val="000000"/>
              </w:rPr>
            </w:pPr>
            <w:r w:rsidRPr="00490033">
              <w:rPr>
                <w:rFonts w:cs="Times New Roman"/>
                <w:color w:val="000000"/>
              </w:rPr>
              <w:t>5.4.</w:t>
            </w:r>
          </w:p>
        </w:tc>
        <w:tc>
          <w:tcPr>
            <w:tcW w:w="4567" w:type="dxa"/>
            <w:tcMar>
              <w:top w:w="28" w:type="dxa"/>
              <w:left w:w="28" w:type="dxa"/>
              <w:bottom w:w="28" w:type="dxa"/>
              <w:right w:w="28" w:type="dxa"/>
            </w:tcMar>
          </w:tcPr>
          <w:p w:rsidR="00E216CC" w:rsidRPr="00490033" w:rsidRDefault="00E216CC" w:rsidP="0049196F">
            <w:pPr>
              <w:autoSpaceDE w:val="0"/>
              <w:autoSpaceDN w:val="0"/>
              <w:ind w:left="284" w:firstLine="18"/>
              <w:contextualSpacing/>
              <w:rPr>
                <w:rFonts w:cs="Times New Roman"/>
                <w:color w:val="000000"/>
              </w:rPr>
            </w:pPr>
            <w:r w:rsidRPr="00490033">
              <w:rPr>
                <w:rFonts w:cs="Times New Roman"/>
                <w:color w:val="000000"/>
              </w:rPr>
              <w:t xml:space="preserve">максимальный коэффициент плотности жилой застройки </w:t>
            </w:r>
          </w:p>
        </w:tc>
        <w:tc>
          <w:tcPr>
            <w:tcW w:w="2992"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2.5</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0,43</w:t>
            </w:r>
          </w:p>
        </w:tc>
      </w:tr>
    </w:tbl>
    <w:p w:rsidR="00E216CC" w:rsidRPr="00933BB6" w:rsidRDefault="00E216CC" w:rsidP="00933BB6">
      <w:pPr>
        <w:widowControl/>
        <w:numPr>
          <w:ilvl w:val="0"/>
          <w:numId w:val="10"/>
        </w:numPr>
        <w:suppressAutoHyphens w:val="0"/>
        <w:rPr>
          <w:rFonts w:eastAsia="Calibri" w:cs="Times New Roman"/>
        </w:rPr>
      </w:pPr>
      <w:r w:rsidRPr="00490033">
        <w:rPr>
          <w:rFonts w:cs="Times New Roman"/>
          <w:color w:val="000000"/>
        </w:rPr>
        <w:t xml:space="preserve">4. Ограничения </w:t>
      </w:r>
      <w:r w:rsidRPr="00490033">
        <w:rPr>
          <w:rFonts w:cs="Times New Roman"/>
        </w:rPr>
        <w:t>использования земельных участков и объектов капитального строительства указаны в статьях 38 и 39 настоящих Правил.</w:t>
      </w:r>
      <w:bookmarkStart w:id="44" w:name="_Toc211168193"/>
    </w:p>
    <w:p w:rsidR="00E216CC" w:rsidRPr="00490033" w:rsidRDefault="00E216CC" w:rsidP="00E216CC">
      <w:pPr>
        <w:pStyle w:val="2"/>
        <w:keepNext w:val="0"/>
        <w:numPr>
          <w:ilvl w:val="1"/>
          <w:numId w:val="10"/>
        </w:numPr>
        <w:spacing w:before="0"/>
        <w:ind w:left="709"/>
        <w:jc w:val="center"/>
        <w:rPr>
          <w:rFonts w:ascii="Times New Roman" w:hAnsi="Times New Roman" w:cs="Times New Roman"/>
          <w:color w:val="auto"/>
          <w:szCs w:val="24"/>
        </w:rPr>
      </w:pPr>
      <w:r w:rsidRPr="00490033">
        <w:rPr>
          <w:rFonts w:ascii="Times New Roman" w:hAnsi="Times New Roman" w:cs="Times New Roman"/>
          <w:color w:val="auto"/>
          <w:szCs w:val="24"/>
        </w:rPr>
        <w:t xml:space="preserve">Статья 43. </w:t>
      </w:r>
      <w:r w:rsidRPr="00490033">
        <w:rPr>
          <w:rFonts w:ascii="Times New Roman" w:hAnsi="Times New Roman" w:cs="Times New Roman"/>
          <w:b w:val="0"/>
          <w:color w:val="auto"/>
          <w:szCs w:val="24"/>
        </w:rPr>
        <w:t>Зона делового, общественного и коммерческого назначения (ОД).</w:t>
      </w:r>
      <w:r w:rsidRPr="00490033">
        <w:rPr>
          <w:rFonts w:ascii="Times New Roman" w:hAnsi="Times New Roman" w:cs="Times New Roman"/>
          <w:color w:val="auto"/>
          <w:szCs w:val="24"/>
        </w:rPr>
        <w:br/>
      </w:r>
    </w:p>
    <w:p w:rsidR="00E216CC" w:rsidRPr="00490033" w:rsidRDefault="00E216CC" w:rsidP="00E216CC">
      <w:pPr>
        <w:autoSpaceDE w:val="0"/>
        <w:autoSpaceDN w:val="0"/>
        <w:adjustRightInd w:val="0"/>
        <w:rPr>
          <w:rFonts w:cs="Times New Roman"/>
        </w:rPr>
      </w:pPr>
      <w:r w:rsidRPr="00490033">
        <w:rPr>
          <w:rFonts w:cs="Times New Roman"/>
        </w:rPr>
        <w:t>1. Градостроительный регламент данной территориальной зоны разработан для обеспечения правовых условий строительства, реконструкции и эксплуатации объектов общественно-делового, торгово-выставочного, общественно-досугового назначения, а также сопутствующей инфраструктуры.</w:t>
      </w:r>
    </w:p>
    <w:p w:rsidR="00E216CC" w:rsidRPr="00490033" w:rsidRDefault="00E216CC" w:rsidP="00E216CC">
      <w:pPr>
        <w:autoSpaceDE w:val="0"/>
        <w:autoSpaceDN w:val="0"/>
        <w:adjustRightInd w:val="0"/>
        <w:rPr>
          <w:rFonts w:cs="Times New Roman"/>
          <w:color w:val="000000"/>
        </w:rPr>
      </w:pPr>
      <w:r w:rsidRPr="00490033">
        <w:rPr>
          <w:rFonts w:cs="Times New Roman"/>
        </w:rPr>
        <w:t>2. Виды разрешённого использования земельных участков и объектов капитального строительства:</w:t>
      </w:r>
      <w:r w:rsidRPr="00490033">
        <w:rPr>
          <w:rFonts w:cs="Times New Roman"/>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3532"/>
        <w:gridCol w:w="6341"/>
        <w:gridCol w:w="4029"/>
      </w:tblGrid>
      <w:tr w:rsidR="00E216CC" w:rsidRPr="00490033" w:rsidTr="0049196F">
        <w:tc>
          <w:tcPr>
            <w:tcW w:w="884" w:type="dxa"/>
          </w:tcPr>
          <w:p w:rsidR="00E216CC" w:rsidRPr="00490033" w:rsidRDefault="00E216CC" w:rsidP="0049196F">
            <w:pPr>
              <w:rPr>
                <w:rFonts w:cs="Times New Roman"/>
                <w:b/>
              </w:rPr>
            </w:pPr>
            <w:r w:rsidRPr="00490033">
              <w:rPr>
                <w:rFonts w:cs="Times New Roman"/>
                <w:b/>
              </w:rPr>
              <w:lastRenderedPageBreak/>
              <w:t>Код *</w:t>
            </w:r>
          </w:p>
        </w:tc>
        <w:tc>
          <w:tcPr>
            <w:tcW w:w="3532" w:type="dxa"/>
          </w:tcPr>
          <w:p w:rsidR="00E216CC" w:rsidRPr="00490033" w:rsidRDefault="00E216CC" w:rsidP="0049196F">
            <w:pPr>
              <w:jc w:val="center"/>
              <w:rPr>
                <w:rFonts w:cs="Times New Roman"/>
                <w:b/>
              </w:rPr>
            </w:pPr>
            <w:r w:rsidRPr="00490033">
              <w:rPr>
                <w:rFonts w:cs="Times New Roman"/>
                <w:b/>
              </w:rPr>
              <w:t>Наименование вида разрешенного использования земельных участков и объектов капитального строительства</w:t>
            </w:r>
          </w:p>
        </w:tc>
        <w:tc>
          <w:tcPr>
            <w:tcW w:w="6341" w:type="dxa"/>
          </w:tcPr>
          <w:p w:rsidR="00E216CC" w:rsidRPr="00490033" w:rsidRDefault="00E216CC" w:rsidP="0049196F">
            <w:pPr>
              <w:jc w:val="center"/>
              <w:rPr>
                <w:rFonts w:cs="Times New Roman"/>
                <w:b/>
              </w:rPr>
            </w:pPr>
            <w:r w:rsidRPr="00490033">
              <w:rPr>
                <w:rFonts w:cs="Times New Roman"/>
                <w:b/>
              </w:rPr>
              <w:t>Описание вида разрешенного использования</w:t>
            </w:r>
          </w:p>
        </w:tc>
        <w:tc>
          <w:tcPr>
            <w:tcW w:w="4029" w:type="dxa"/>
          </w:tcPr>
          <w:p w:rsidR="00E216CC" w:rsidRPr="00490033" w:rsidRDefault="00E216CC" w:rsidP="0049196F">
            <w:pPr>
              <w:jc w:val="center"/>
              <w:rPr>
                <w:rFonts w:cs="Times New Roman"/>
                <w:b/>
              </w:rPr>
            </w:pPr>
            <w:r w:rsidRPr="00490033">
              <w:rPr>
                <w:rFonts w:cs="Times New Roman"/>
                <w:b/>
              </w:rPr>
              <w:t>Вспомогательные виды разрешенного использования земельных участков и объектов капитального строительства</w:t>
            </w:r>
          </w:p>
        </w:tc>
      </w:tr>
      <w:tr w:rsidR="00E216CC" w:rsidRPr="00490033" w:rsidTr="0049196F">
        <w:tc>
          <w:tcPr>
            <w:tcW w:w="14786" w:type="dxa"/>
            <w:gridSpan w:val="4"/>
          </w:tcPr>
          <w:p w:rsidR="00E216CC" w:rsidRPr="00490033" w:rsidRDefault="00E216CC" w:rsidP="0049196F">
            <w:pPr>
              <w:jc w:val="center"/>
              <w:rPr>
                <w:rFonts w:cs="Times New Roman"/>
                <w:b/>
              </w:rPr>
            </w:pPr>
            <w:r w:rsidRPr="00490033">
              <w:rPr>
                <w:rFonts w:cs="Times New Roman"/>
                <w:b/>
              </w:rPr>
              <w:t xml:space="preserve">1. Основные виды разрешенного использования </w:t>
            </w:r>
          </w:p>
        </w:tc>
      </w:tr>
      <w:tr w:rsidR="00E216CC" w:rsidRPr="00490033" w:rsidTr="0049196F">
        <w:tc>
          <w:tcPr>
            <w:tcW w:w="884" w:type="dxa"/>
          </w:tcPr>
          <w:p w:rsidR="00E216CC" w:rsidRPr="00490033" w:rsidRDefault="00E216CC" w:rsidP="0049196F">
            <w:pPr>
              <w:pStyle w:val="afffe"/>
              <w:rPr>
                <w:b/>
                <w:sz w:val="28"/>
              </w:rPr>
            </w:pPr>
            <w:r w:rsidRPr="00490033">
              <w:t>2.7.1</w:t>
            </w:r>
          </w:p>
        </w:tc>
        <w:tc>
          <w:tcPr>
            <w:tcW w:w="3532" w:type="dxa"/>
          </w:tcPr>
          <w:p w:rsidR="00E216CC" w:rsidRPr="00490033" w:rsidRDefault="00E216CC" w:rsidP="0049196F">
            <w:pPr>
              <w:pStyle w:val="afffe"/>
              <w:jc w:val="left"/>
              <w:rPr>
                <w:b/>
                <w:sz w:val="28"/>
              </w:rPr>
            </w:pPr>
            <w:r w:rsidRPr="00490033">
              <w:t>Хранение автотранспорта</w:t>
            </w:r>
          </w:p>
        </w:tc>
        <w:tc>
          <w:tcPr>
            <w:tcW w:w="6341" w:type="dxa"/>
          </w:tcPr>
          <w:p w:rsidR="00E216CC" w:rsidRPr="00490033" w:rsidRDefault="00E216CC" w:rsidP="0049196F">
            <w:pPr>
              <w:pStyle w:val="afffe"/>
              <w:rPr>
                <w:color w:val="000000"/>
              </w:rPr>
            </w:pPr>
            <w:r w:rsidRPr="00490033">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90033">
              <w:t>машино</w:t>
            </w:r>
            <w:proofErr w:type="spellEnd"/>
            <w:r w:rsidRPr="00490033">
              <w:t xml:space="preserve">-места, за исключением гаражей, размещение которых предусмотрено содержанием вида разрешённого использования с </w:t>
            </w:r>
            <w:hyperlink w:anchor="P382" w:history="1">
              <w:r w:rsidRPr="00490033">
                <w:t>кодом 4.9</w:t>
              </w:r>
            </w:hyperlink>
          </w:p>
        </w:tc>
        <w:tc>
          <w:tcPr>
            <w:tcW w:w="4029" w:type="dxa"/>
          </w:tcPr>
          <w:p w:rsidR="00E216CC" w:rsidRPr="00490033" w:rsidRDefault="00E216CC" w:rsidP="0049196F">
            <w:pPr>
              <w:pStyle w:val="afffe"/>
              <w:rPr>
                <w:b/>
                <w:sz w:val="28"/>
              </w:rPr>
            </w:pPr>
            <w:r w:rsidRPr="00490033">
              <w:t>инженерные сооружения коммунального обслуживания; сооружения инженерной защиты; плоскостные открытые стоянки (парковки) транспортных средств общего пользования</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t>3.1.1</w:t>
            </w:r>
          </w:p>
        </w:tc>
        <w:tc>
          <w:tcPr>
            <w:tcW w:w="3532" w:type="dxa"/>
          </w:tcPr>
          <w:p w:rsidR="00E216CC" w:rsidRPr="00490033" w:rsidRDefault="00E216CC" w:rsidP="0049196F">
            <w:pPr>
              <w:autoSpaceDE w:val="0"/>
              <w:autoSpaceDN w:val="0"/>
              <w:rPr>
                <w:rFonts w:cs="Times New Roman"/>
              </w:rPr>
            </w:pPr>
            <w:r w:rsidRPr="00490033">
              <w:rPr>
                <w:rFonts w:cs="Times New Roman"/>
              </w:rPr>
              <w:t xml:space="preserve">Предоставление </w:t>
            </w:r>
          </w:p>
          <w:p w:rsidR="00E216CC" w:rsidRPr="00490033" w:rsidRDefault="00E216CC" w:rsidP="0049196F">
            <w:pPr>
              <w:autoSpaceDE w:val="0"/>
              <w:autoSpaceDN w:val="0"/>
              <w:rPr>
                <w:rFonts w:cs="Times New Roman"/>
              </w:rPr>
            </w:pPr>
            <w:r w:rsidRPr="00490033">
              <w:rPr>
                <w:rFonts w:cs="Times New Roman"/>
              </w:rPr>
              <w:t>коммунальных услуг</w:t>
            </w:r>
          </w:p>
        </w:tc>
        <w:tc>
          <w:tcPr>
            <w:tcW w:w="6341" w:type="dxa"/>
          </w:tcPr>
          <w:p w:rsidR="00E216CC" w:rsidRPr="00490033" w:rsidRDefault="00E216CC" w:rsidP="00845ADD">
            <w:pPr>
              <w:autoSpaceDE w:val="0"/>
              <w:autoSpaceDN w:val="0"/>
              <w:jc w:val="both"/>
              <w:rPr>
                <w:rFonts w:cs="Times New Roman"/>
              </w:rPr>
            </w:pPr>
            <w:proofErr w:type="gramStart"/>
            <w:r w:rsidRPr="00490033">
              <w:rPr>
                <w:rFonts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029" w:type="dxa"/>
          </w:tcPr>
          <w:p w:rsidR="00E216CC" w:rsidRPr="00490033" w:rsidRDefault="00E216CC" w:rsidP="0049196F">
            <w:pPr>
              <w:rPr>
                <w:rFonts w:cs="Times New Roman"/>
              </w:rPr>
            </w:pPr>
            <w:r w:rsidRPr="00490033">
              <w:rPr>
                <w:rFonts w:cs="Times New Roman"/>
              </w:rPr>
              <w:t>сооружения инженерной защиты</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t>3.1.2</w:t>
            </w:r>
          </w:p>
        </w:tc>
        <w:tc>
          <w:tcPr>
            <w:tcW w:w="3532" w:type="dxa"/>
          </w:tcPr>
          <w:p w:rsidR="00E216CC" w:rsidRPr="00490033" w:rsidRDefault="00E216CC" w:rsidP="0049196F">
            <w:pPr>
              <w:autoSpaceDE w:val="0"/>
              <w:autoSpaceDN w:val="0"/>
              <w:rPr>
                <w:rFonts w:cs="Times New Roman"/>
              </w:rPr>
            </w:pPr>
            <w:r w:rsidRPr="00490033">
              <w:rPr>
                <w:rFonts w:cs="Times New Roman"/>
              </w:rPr>
              <w:t>Административные здания организаций, обеспечивающих предоставление коммунальных услуг**</w:t>
            </w:r>
          </w:p>
        </w:tc>
        <w:tc>
          <w:tcPr>
            <w:tcW w:w="6341" w:type="dxa"/>
          </w:tcPr>
          <w:p w:rsidR="00E216CC" w:rsidRPr="00490033" w:rsidRDefault="00E216CC" w:rsidP="00845ADD">
            <w:pPr>
              <w:autoSpaceDE w:val="0"/>
              <w:autoSpaceDN w:val="0"/>
              <w:jc w:val="both"/>
              <w:rPr>
                <w:rFonts w:cs="Times New Roman"/>
              </w:rPr>
            </w:pPr>
            <w:r w:rsidRPr="00490033">
              <w:rPr>
                <w:rFonts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4029" w:type="dxa"/>
          </w:tcPr>
          <w:p w:rsidR="00E216CC" w:rsidRPr="00490033" w:rsidRDefault="00E216CC" w:rsidP="0049196F">
            <w:pPr>
              <w:rPr>
                <w:rFonts w:cs="Times New Roman"/>
              </w:rPr>
            </w:pPr>
            <w:r w:rsidRPr="00490033">
              <w:rPr>
                <w:rFonts w:cs="Times New Roman"/>
              </w:rPr>
              <w:t>плоскостные открытые стоянки (парковки) транспортных средств общего пользования</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t>3.2.2</w:t>
            </w:r>
          </w:p>
        </w:tc>
        <w:tc>
          <w:tcPr>
            <w:tcW w:w="3532" w:type="dxa"/>
          </w:tcPr>
          <w:p w:rsidR="00E216CC" w:rsidRPr="00490033" w:rsidRDefault="00E216CC" w:rsidP="0049196F">
            <w:pPr>
              <w:autoSpaceDE w:val="0"/>
              <w:autoSpaceDN w:val="0"/>
              <w:rPr>
                <w:rFonts w:cs="Times New Roman"/>
              </w:rPr>
            </w:pPr>
            <w:r w:rsidRPr="00490033">
              <w:rPr>
                <w:rFonts w:cs="Times New Roman"/>
              </w:rPr>
              <w:t xml:space="preserve">Оказание </w:t>
            </w:r>
            <w:proofErr w:type="gramStart"/>
            <w:r w:rsidRPr="00490033">
              <w:rPr>
                <w:rFonts w:cs="Times New Roman"/>
              </w:rPr>
              <w:t>социальной</w:t>
            </w:r>
            <w:proofErr w:type="gramEnd"/>
            <w:r w:rsidRPr="00490033">
              <w:rPr>
                <w:rFonts w:cs="Times New Roman"/>
              </w:rPr>
              <w:t xml:space="preserve"> </w:t>
            </w:r>
          </w:p>
          <w:p w:rsidR="00E216CC" w:rsidRPr="00490033" w:rsidRDefault="00E216CC" w:rsidP="0049196F">
            <w:pPr>
              <w:autoSpaceDE w:val="0"/>
              <w:autoSpaceDN w:val="0"/>
              <w:rPr>
                <w:rFonts w:cs="Times New Roman"/>
              </w:rPr>
            </w:pPr>
            <w:r w:rsidRPr="00490033">
              <w:rPr>
                <w:rFonts w:cs="Times New Roman"/>
              </w:rPr>
              <w:t>помощи населению</w:t>
            </w:r>
          </w:p>
        </w:tc>
        <w:tc>
          <w:tcPr>
            <w:tcW w:w="6341" w:type="dxa"/>
          </w:tcPr>
          <w:p w:rsidR="00E216CC" w:rsidRPr="00490033" w:rsidRDefault="00E216CC" w:rsidP="00845ADD">
            <w:pPr>
              <w:autoSpaceDE w:val="0"/>
              <w:autoSpaceDN w:val="0"/>
              <w:jc w:val="both"/>
              <w:rPr>
                <w:rFonts w:cs="Times New Roman"/>
              </w:rPr>
            </w:pPr>
            <w:r w:rsidRPr="00490033">
              <w:rPr>
                <w:rFonts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E216CC" w:rsidRPr="00490033" w:rsidRDefault="00E216CC" w:rsidP="00845ADD">
            <w:pPr>
              <w:autoSpaceDE w:val="0"/>
              <w:autoSpaceDN w:val="0"/>
              <w:jc w:val="both"/>
              <w:rPr>
                <w:rFonts w:cs="Times New Roman"/>
              </w:rPr>
            </w:pPr>
            <w:r w:rsidRPr="00490033">
              <w:rPr>
                <w:rFonts w:cs="Times New Roman"/>
              </w:rPr>
              <w:t>некоммерческих фондов, благотворительных организаций, клубов по интересам</w:t>
            </w:r>
          </w:p>
        </w:tc>
        <w:tc>
          <w:tcPr>
            <w:tcW w:w="4029" w:type="dxa"/>
          </w:tcPr>
          <w:p w:rsidR="00E216CC" w:rsidRPr="00490033" w:rsidRDefault="00E216CC" w:rsidP="0049196F">
            <w:pPr>
              <w:tabs>
                <w:tab w:val="left" w:pos="972"/>
              </w:tabs>
              <w:rPr>
                <w:rFonts w:cs="Times New Roman"/>
              </w:rPr>
            </w:pPr>
            <w:r w:rsidRPr="00490033">
              <w:rPr>
                <w:rFonts w:cs="Times New Roman"/>
              </w:rPr>
              <w:t>инженерные сооружения коммунального обслуживания; объекты инженерной защиты плоскостные открытые стоянки (парковки) транспортных средств общего пользования</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lastRenderedPageBreak/>
              <w:t>3.2.3</w:t>
            </w:r>
          </w:p>
        </w:tc>
        <w:tc>
          <w:tcPr>
            <w:tcW w:w="3532" w:type="dxa"/>
          </w:tcPr>
          <w:p w:rsidR="00E216CC" w:rsidRPr="00490033" w:rsidRDefault="00E216CC" w:rsidP="0049196F">
            <w:pPr>
              <w:autoSpaceDE w:val="0"/>
              <w:autoSpaceDN w:val="0"/>
              <w:ind w:firstLine="109"/>
              <w:rPr>
                <w:rFonts w:cs="Times New Roman"/>
              </w:rPr>
            </w:pPr>
            <w:r w:rsidRPr="00490033">
              <w:rPr>
                <w:rFonts w:cs="Times New Roman"/>
              </w:rPr>
              <w:t>Оказание услуг связи</w:t>
            </w:r>
          </w:p>
        </w:tc>
        <w:tc>
          <w:tcPr>
            <w:tcW w:w="6341" w:type="dxa"/>
          </w:tcPr>
          <w:p w:rsidR="00E216CC" w:rsidRPr="00490033" w:rsidRDefault="00E216CC" w:rsidP="00845ADD">
            <w:pPr>
              <w:autoSpaceDE w:val="0"/>
              <w:autoSpaceDN w:val="0"/>
              <w:jc w:val="both"/>
              <w:rPr>
                <w:rFonts w:cs="Times New Roman"/>
              </w:rPr>
            </w:pPr>
            <w:r w:rsidRPr="00490033">
              <w:rPr>
                <w:rFonts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4029" w:type="dxa"/>
          </w:tcPr>
          <w:p w:rsidR="00E216CC" w:rsidRPr="00490033" w:rsidRDefault="00E216CC" w:rsidP="00845ADD">
            <w:pPr>
              <w:jc w:val="both"/>
              <w:rPr>
                <w:rFonts w:cs="Times New Roman"/>
              </w:rPr>
            </w:pPr>
            <w:r w:rsidRPr="0049003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490033" w:rsidTr="0049196F">
        <w:trPr>
          <w:trHeight w:val="1750"/>
        </w:trPr>
        <w:tc>
          <w:tcPr>
            <w:tcW w:w="884" w:type="dxa"/>
          </w:tcPr>
          <w:p w:rsidR="00E216CC" w:rsidRPr="00490033" w:rsidRDefault="00E216CC" w:rsidP="0049196F">
            <w:pPr>
              <w:rPr>
                <w:rFonts w:cs="Times New Roman"/>
              </w:rPr>
            </w:pPr>
            <w:r w:rsidRPr="00490033">
              <w:rPr>
                <w:rFonts w:cs="Times New Roman"/>
              </w:rPr>
              <w:t>3.3</w:t>
            </w:r>
          </w:p>
        </w:tc>
        <w:tc>
          <w:tcPr>
            <w:tcW w:w="3532" w:type="dxa"/>
          </w:tcPr>
          <w:p w:rsidR="00E216CC" w:rsidRPr="00490033" w:rsidRDefault="00E216CC" w:rsidP="0049196F">
            <w:pPr>
              <w:autoSpaceDE w:val="0"/>
              <w:autoSpaceDN w:val="0"/>
              <w:ind w:firstLine="109"/>
              <w:rPr>
                <w:rFonts w:cs="Times New Roman"/>
              </w:rPr>
            </w:pPr>
            <w:r w:rsidRPr="00490033">
              <w:rPr>
                <w:rFonts w:cs="Times New Roman"/>
              </w:rPr>
              <w:t>Бытовое обслуживание</w:t>
            </w:r>
          </w:p>
        </w:tc>
        <w:tc>
          <w:tcPr>
            <w:tcW w:w="6341" w:type="dxa"/>
          </w:tcPr>
          <w:p w:rsidR="00E216CC" w:rsidRPr="00490033" w:rsidRDefault="00E216CC" w:rsidP="00845ADD">
            <w:pPr>
              <w:autoSpaceDE w:val="0"/>
              <w:autoSpaceDN w:val="0"/>
              <w:jc w:val="both"/>
              <w:rPr>
                <w:rFonts w:cs="Times New Roman"/>
              </w:rPr>
            </w:pPr>
            <w:r w:rsidRPr="00490033">
              <w:rPr>
                <w:rFonts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029" w:type="dxa"/>
          </w:tcPr>
          <w:p w:rsidR="00E216CC" w:rsidRPr="00490033" w:rsidRDefault="00E216CC" w:rsidP="00845ADD">
            <w:pPr>
              <w:jc w:val="both"/>
              <w:rPr>
                <w:rFonts w:cs="Times New Roman"/>
              </w:rPr>
            </w:pPr>
            <w:r w:rsidRPr="00490033">
              <w:rPr>
                <w:rFonts w:cs="Times New Roman"/>
              </w:rPr>
              <w:t>инженерные сооружения коммунального обслуживания; сооружения инженерной защиты; плоскостные открытые стоянки (парковки) транспортных средств общего пользования</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t>3.4.1</w:t>
            </w:r>
          </w:p>
        </w:tc>
        <w:tc>
          <w:tcPr>
            <w:tcW w:w="3532" w:type="dxa"/>
          </w:tcPr>
          <w:p w:rsidR="00E216CC" w:rsidRPr="00490033" w:rsidRDefault="00E216CC" w:rsidP="0049196F">
            <w:pPr>
              <w:autoSpaceDE w:val="0"/>
              <w:autoSpaceDN w:val="0"/>
              <w:ind w:firstLine="109"/>
              <w:rPr>
                <w:rFonts w:cs="Times New Roman"/>
              </w:rPr>
            </w:pPr>
            <w:r w:rsidRPr="00490033">
              <w:rPr>
                <w:rFonts w:cs="Times New Roman"/>
              </w:rPr>
              <w:t xml:space="preserve">Амбулаторно-поликлиническое </w:t>
            </w:r>
          </w:p>
          <w:p w:rsidR="00E216CC" w:rsidRPr="00490033" w:rsidRDefault="00E216CC" w:rsidP="0049196F">
            <w:pPr>
              <w:autoSpaceDE w:val="0"/>
              <w:autoSpaceDN w:val="0"/>
              <w:ind w:firstLine="109"/>
              <w:rPr>
                <w:rFonts w:cs="Times New Roman"/>
              </w:rPr>
            </w:pPr>
            <w:r w:rsidRPr="00490033">
              <w:rPr>
                <w:rFonts w:cs="Times New Roman"/>
              </w:rPr>
              <w:t>обслуживание</w:t>
            </w:r>
          </w:p>
        </w:tc>
        <w:tc>
          <w:tcPr>
            <w:tcW w:w="6341" w:type="dxa"/>
          </w:tcPr>
          <w:p w:rsidR="00E216CC" w:rsidRPr="00490033" w:rsidRDefault="00E216CC" w:rsidP="00845ADD">
            <w:pPr>
              <w:autoSpaceDE w:val="0"/>
              <w:autoSpaceDN w:val="0"/>
              <w:jc w:val="both"/>
              <w:rPr>
                <w:rFonts w:cs="Times New Roman"/>
              </w:rPr>
            </w:pPr>
            <w:r w:rsidRPr="00490033">
              <w:rPr>
                <w:rFonts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029" w:type="dxa"/>
          </w:tcPr>
          <w:p w:rsidR="00E216CC" w:rsidRPr="00490033" w:rsidRDefault="00E216CC" w:rsidP="00845ADD">
            <w:pPr>
              <w:jc w:val="both"/>
              <w:rPr>
                <w:rFonts w:cs="Times New Roman"/>
              </w:rPr>
            </w:pPr>
            <w:r w:rsidRPr="0049003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 хозяйственные постройки; гараж для хранения служебного автотранспорта; аптека</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t>3.5.1</w:t>
            </w:r>
          </w:p>
        </w:tc>
        <w:tc>
          <w:tcPr>
            <w:tcW w:w="3532" w:type="dxa"/>
          </w:tcPr>
          <w:p w:rsidR="00E216CC" w:rsidRPr="00490033" w:rsidRDefault="00E216CC" w:rsidP="0049196F">
            <w:pPr>
              <w:autoSpaceDE w:val="0"/>
              <w:autoSpaceDN w:val="0"/>
              <w:ind w:firstLine="109"/>
              <w:rPr>
                <w:rFonts w:cs="Times New Roman"/>
              </w:rPr>
            </w:pPr>
            <w:r w:rsidRPr="00490033">
              <w:rPr>
                <w:rFonts w:cs="Times New Roman"/>
              </w:rPr>
              <w:t>Дошкольное, начальное и среднее общее образование</w:t>
            </w:r>
          </w:p>
        </w:tc>
        <w:tc>
          <w:tcPr>
            <w:tcW w:w="6341" w:type="dxa"/>
          </w:tcPr>
          <w:p w:rsidR="00E216CC" w:rsidRPr="00490033" w:rsidRDefault="00E216CC" w:rsidP="00845ADD">
            <w:pPr>
              <w:autoSpaceDE w:val="0"/>
              <w:autoSpaceDN w:val="0"/>
              <w:jc w:val="both"/>
              <w:rPr>
                <w:rFonts w:cs="Times New Roman"/>
              </w:rPr>
            </w:pPr>
            <w:proofErr w:type="gramStart"/>
            <w:r w:rsidRPr="00490033">
              <w:rPr>
                <w:rFonts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4029" w:type="dxa"/>
          </w:tcPr>
          <w:p w:rsidR="00E216CC" w:rsidRPr="00490033" w:rsidRDefault="00E216CC" w:rsidP="00845ADD">
            <w:pPr>
              <w:jc w:val="both"/>
              <w:rPr>
                <w:rFonts w:cs="Times New Roman"/>
              </w:rPr>
            </w:pPr>
            <w:proofErr w:type="gramStart"/>
            <w:r w:rsidRPr="00490033">
              <w:rPr>
                <w:rFonts w:cs="Times New Roman"/>
              </w:rPr>
              <w:t>открытый стадион широкого профиля с элементами полосы препятствий; площадки: детские, спортивные, для отдыха, хозяйственные; теневые навесы, беседки, прогулочные веранды, мастерски, оранжереи, постройки хозяйственные; инженерные сооружения коммунального обслуживания; сооружения инженерной защиты</w:t>
            </w:r>
            <w:proofErr w:type="gramEnd"/>
          </w:p>
        </w:tc>
      </w:tr>
      <w:tr w:rsidR="00E216CC" w:rsidRPr="00490033" w:rsidTr="0049196F">
        <w:tc>
          <w:tcPr>
            <w:tcW w:w="884" w:type="dxa"/>
          </w:tcPr>
          <w:p w:rsidR="00E216CC" w:rsidRPr="00490033" w:rsidRDefault="00E216CC" w:rsidP="0049196F">
            <w:pPr>
              <w:rPr>
                <w:rFonts w:cs="Times New Roman"/>
              </w:rPr>
            </w:pPr>
            <w:r w:rsidRPr="00490033">
              <w:rPr>
                <w:rFonts w:cs="Times New Roman"/>
              </w:rPr>
              <w:t>3.6.1</w:t>
            </w:r>
          </w:p>
        </w:tc>
        <w:tc>
          <w:tcPr>
            <w:tcW w:w="3532" w:type="dxa"/>
          </w:tcPr>
          <w:p w:rsidR="00E216CC" w:rsidRPr="00490033" w:rsidRDefault="00E216CC" w:rsidP="0049196F">
            <w:pPr>
              <w:autoSpaceDE w:val="0"/>
              <w:autoSpaceDN w:val="0"/>
              <w:ind w:firstLine="109"/>
              <w:rPr>
                <w:rFonts w:cs="Times New Roman"/>
              </w:rPr>
            </w:pPr>
            <w:r w:rsidRPr="00490033">
              <w:rPr>
                <w:rFonts w:cs="Times New Roman"/>
              </w:rPr>
              <w:t>Объекты культурно-досуговой деятельности</w:t>
            </w:r>
          </w:p>
        </w:tc>
        <w:tc>
          <w:tcPr>
            <w:tcW w:w="6341" w:type="dxa"/>
          </w:tcPr>
          <w:p w:rsidR="00E216CC" w:rsidRPr="00490033" w:rsidRDefault="00E216CC" w:rsidP="00845ADD">
            <w:pPr>
              <w:autoSpaceDE w:val="0"/>
              <w:autoSpaceDN w:val="0"/>
              <w:jc w:val="both"/>
              <w:rPr>
                <w:rFonts w:cs="Times New Roman"/>
              </w:rPr>
            </w:pPr>
            <w:proofErr w:type="gramStart"/>
            <w:r w:rsidRPr="00490033">
              <w:rPr>
                <w:rFonts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4029" w:type="dxa"/>
          </w:tcPr>
          <w:p w:rsidR="00E216CC" w:rsidRPr="00490033" w:rsidRDefault="00E216CC" w:rsidP="00845ADD">
            <w:pPr>
              <w:jc w:val="both"/>
              <w:rPr>
                <w:rFonts w:cs="Times New Roman"/>
              </w:rPr>
            </w:pPr>
            <w:r w:rsidRPr="00490033">
              <w:rPr>
                <w:rFonts w:cs="Times New Roman"/>
              </w:rPr>
              <w:t xml:space="preserve">хозяйственные постройки; гараж для хранения служебного автотранспорта; инженерные сооружения коммунального обслуживания; сооружения </w:t>
            </w:r>
            <w:r w:rsidRPr="00490033">
              <w:rPr>
                <w:rFonts w:cs="Times New Roman"/>
              </w:rPr>
              <w:lastRenderedPageBreak/>
              <w:t>инженерной защиты; плоскостные открытые стоянки (парковки) транспортных средств общего пользования</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lastRenderedPageBreak/>
              <w:t>3.8.1</w:t>
            </w:r>
          </w:p>
        </w:tc>
        <w:tc>
          <w:tcPr>
            <w:tcW w:w="3532" w:type="dxa"/>
          </w:tcPr>
          <w:p w:rsidR="00E216CC" w:rsidRPr="00490033" w:rsidRDefault="00E216CC" w:rsidP="0049196F">
            <w:pPr>
              <w:autoSpaceDE w:val="0"/>
              <w:autoSpaceDN w:val="0"/>
              <w:rPr>
                <w:rFonts w:cs="Times New Roman"/>
              </w:rPr>
            </w:pPr>
            <w:r w:rsidRPr="00490033">
              <w:rPr>
                <w:rFonts w:cs="Times New Roman"/>
              </w:rPr>
              <w:t xml:space="preserve">Государственное </w:t>
            </w:r>
          </w:p>
          <w:p w:rsidR="00E216CC" w:rsidRPr="00490033" w:rsidRDefault="00E216CC" w:rsidP="0049196F">
            <w:pPr>
              <w:autoSpaceDE w:val="0"/>
              <w:autoSpaceDN w:val="0"/>
              <w:rPr>
                <w:rFonts w:cs="Times New Roman"/>
              </w:rPr>
            </w:pPr>
            <w:r w:rsidRPr="00490033">
              <w:rPr>
                <w:rFonts w:cs="Times New Roman"/>
              </w:rPr>
              <w:t>управление</w:t>
            </w:r>
          </w:p>
        </w:tc>
        <w:tc>
          <w:tcPr>
            <w:tcW w:w="6341" w:type="dxa"/>
          </w:tcPr>
          <w:p w:rsidR="00E216CC" w:rsidRPr="00490033" w:rsidRDefault="00E216CC" w:rsidP="00845ADD">
            <w:pPr>
              <w:autoSpaceDE w:val="0"/>
              <w:autoSpaceDN w:val="0"/>
              <w:jc w:val="both"/>
              <w:rPr>
                <w:rFonts w:cs="Times New Roman"/>
              </w:rPr>
            </w:pPr>
            <w:r w:rsidRPr="00490033">
              <w:rPr>
                <w:rFonts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4029" w:type="dxa"/>
          </w:tcPr>
          <w:p w:rsidR="00E216CC" w:rsidRPr="00490033" w:rsidRDefault="00E216CC" w:rsidP="00845ADD">
            <w:pPr>
              <w:jc w:val="both"/>
              <w:rPr>
                <w:rFonts w:cs="Times New Roman"/>
              </w:rPr>
            </w:pPr>
            <w:r w:rsidRPr="0049003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t>3.9.2</w:t>
            </w:r>
          </w:p>
        </w:tc>
        <w:tc>
          <w:tcPr>
            <w:tcW w:w="3532" w:type="dxa"/>
          </w:tcPr>
          <w:p w:rsidR="00E216CC" w:rsidRPr="00490033" w:rsidRDefault="00E216CC" w:rsidP="0049196F">
            <w:pPr>
              <w:autoSpaceDE w:val="0"/>
              <w:autoSpaceDN w:val="0"/>
              <w:ind w:firstLine="109"/>
              <w:rPr>
                <w:rFonts w:cs="Times New Roman"/>
              </w:rPr>
            </w:pPr>
            <w:r w:rsidRPr="00490033">
              <w:rPr>
                <w:rFonts w:cs="Times New Roman"/>
              </w:rPr>
              <w:t xml:space="preserve">Проведение </w:t>
            </w:r>
            <w:proofErr w:type="gramStart"/>
            <w:r w:rsidRPr="00490033">
              <w:rPr>
                <w:rFonts w:cs="Times New Roman"/>
              </w:rPr>
              <w:t>научных</w:t>
            </w:r>
            <w:proofErr w:type="gramEnd"/>
            <w:r w:rsidRPr="00490033">
              <w:rPr>
                <w:rFonts w:cs="Times New Roman"/>
              </w:rPr>
              <w:t xml:space="preserve"> </w:t>
            </w:r>
          </w:p>
          <w:p w:rsidR="00E216CC" w:rsidRPr="00490033" w:rsidRDefault="00E216CC" w:rsidP="0049196F">
            <w:pPr>
              <w:autoSpaceDE w:val="0"/>
              <w:autoSpaceDN w:val="0"/>
              <w:ind w:firstLine="109"/>
              <w:rPr>
                <w:rFonts w:cs="Times New Roman"/>
              </w:rPr>
            </w:pPr>
            <w:r w:rsidRPr="00490033">
              <w:rPr>
                <w:rFonts w:cs="Times New Roman"/>
              </w:rPr>
              <w:t>исследований</w:t>
            </w:r>
          </w:p>
        </w:tc>
        <w:tc>
          <w:tcPr>
            <w:tcW w:w="6341" w:type="dxa"/>
          </w:tcPr>
          <w:p w:rsidR="00E216CC" w:rsidRPr="00490033" w:rsidRDefault="00E216CC" w:rsidP="00845ADD">
            <w:pPr>
              <w:autoSpaceDE w:val="0"/>
              <w:autoSpaceDN w:val="0"/>
              <w:jc w:val="both"/>
              <w:rPr>
                <w:rFonts w:cs="Times New Roman"/>
              </w:rPr>
            </w:pPr>
            <w:r w:rsidRPr="00490033">
              <w:rPr>
                <w:rFonts w:cs="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4029" w:type="dxa"/>
          </w:tcPr>
          <w:p w:rsidR="00E216CC" w:rsidRPr="00490033" w:rsidRDefault="00E216CC" w:rsidP="00845ADD">
            <w:pPr>
              <w:jc w:val="both"/>
              <w:rPr>
                <w:rFonts w:cs="Times New Roman"/>
              </w:rPr>
            </w:pPr>
            <w:r w:rsidRPr="0049003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p w:rsidR="00E216CC" w:rsidRPr="00490033" w:rsidRDefault="00E216CC" w:rsidP="00845ADD">
            <w:pPr>
              <w:jc w:val="both"/>
              <w:rPr>
                <w:rFonts w:cs="Times New Roman"/>
              </w:rPr>
            </w:pPr>
          </w:p>
        </w:tc>
      </w:tr>
      <w:tr w:rsidR="00E216CC" w:rsidRPr="00490033" w:rsidTr="0049196F">
        <w:tc>
          <w:tcPr>
            <w:tcW w:w="884" w:type="dxa"/>
          </w:tcPr>
          <w:p w:rsidR="00E216CC" w:rsidRPr="00490033" w:rsidRDefault="00E216CC" w:rsidP="0049196F">
            <w:pPr>
              <w:rPr>
                <w:rFonts w:cs="Times New Roman"/>
              </w:rPr>
            </w:pPr>
            <w:r w:rsidRPr="00490033">
              <w:rPr>
                <w:rFonts w:cs="Times New Roman"/>
              </w:rPr>
              <w:t>4.1</w:t>
            </w:r>
          </w:p>
        </w:tc>
        <w:tc>
          <w:tcPr>
            <w:tcW w:w="3532" w:type="dxa"/>
          </w:tcPr>
          <w:p w:rsidR="00E216CC" w:rsidRPr="00490033" w:rsidRDefault="00E216CC" w:rsidP="0049196F">
            <w:pPr>
              <w:autoSpaceDE w:val="0"/>
              <w:autoSpaceDN w:val="0"/>
              <w:ind w:firstLine="109"/>
              <w:rPr>
                <w:rFonts w:cs="Times New Roman"/>
              </w:rPr>
            </w:pPr>
            <w:r w:rsidRPr="00490033">
              <w:rPr>
                <w:rFonts w:cs="Times New Roman"/>
              </w:rPr>
              <w:t>Деловое управление</w:t>
            </w:r>
          </w:p>
        </w:tc>
        <w:tc>
          <w:tcPr>
            <w:tcW w:w="6341" w:type="dxa"/>
          </w:tcPr>
          <w:p w:rsidR="00E216CC" w:rsidRPr="00490033" w:rsidRDefault="00E216CC" w:rsidP="00845ADD">
            <w:pPr>
              <w:autoSpaceDE w:val="0"/>
              <w:autoSpaceDN w:val="0"/>
              <w:jc w:val="both"/>
              <w:rPr>
                <w:rFonts w:cs="Times New Roman"/>
              </w:rPr>
            </w:pPr>
            <w:r w:rsidRPr="00490033">
              <w:rPr>
                <w:rFonts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029" w:type="dxa"/>
          </w:tcPr>
          <w:p w:rsidR="00E216CC" w:rsidRPr="00490033" w:rsidRDefault="00E216CC" w:rsidP="00845ADD">
            <w:pPr>
              <w:jc w:val="both"/>
              <w:rPr>
                <w:rFonts w:cs="Times New Roman"/>
              </w:rPr>
            </w:pPr>
            <w:r w:rsidRPr="00490033">
              <w:rPr>
                <w:rFonts w:cs="Times New Roman"/>
              </w:rPr>
              <w:t>инженерные сооружения коммунального обслуживания; сооружения инженерной защиты; плоскостные открытые стоянки (парковки) транспортных средств общего пользования</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t>4.2</w:t>
            </w:r>
          </w:p>
        </w:tc>
        <w:tc>
          <w:tcPr>
            <w:tcW w:w="3532" w:type="dxa"/>
          </w:tcPr>
          <w:p w:rsidR="00E216CC" w:rsidRPr="00490033" w:rsidRDefault="00E216CC" w:rsidP="0049196F">
            <w:pPr>
              <w:pStyle w:val="ConsPlusNormal"/>
              <w:ind w:firstLine="0"/>
              <w:jc w:val="both"/>
              <w:rPr>
                <w:rFonts w:ascii="Times New Roman" w:hAnsi="Times New Roman" w:cs="Times New Roman"/>
                <w:szCs w:val="24"/>
              </w:rPr>
            </w:pPr>
            <w:r w:rsidRPr="00490033">
              <w:rPr>
                <w:rFonts w:ascii="Times New Roman" w:hAnsi="Times New Roman" w:cs="Times New Roman"/>
                <w:szCs w:val="24"/>
              </w:rPr>
              <w:t xml:space="preserve">Объекты торговли </w:t>
            </w:r>
          </w:p>
          <w:p w:rsidR="00E216CC" w:rsidRPr="00490033" w:rsidRDefault="00E216CC" w:rsidP="0049196F">
            <w:pPr>
              <w:pStyle w:val="ConsPlusNormal"/>
              <w:ind w:firstLine="0"/>
              <w:jc w:val="both"/>
              <w:rPr>
                <w:rFonts w:ascii="Times New Roman" w:hAnsi="Times New Roman" w:cs="Times New Roman"/>
                <w:szCs w:val="24"/>
              </w:rPr>
            </w:pPr>
            <w:proofErr w:type="gramStart"/>
            <w:r w:rsidRPr="00490033">
              <w:rPr>
                <w:rFonts w:ascii="Times New Roman" w:hAnsi="Times New Roman" w:cs="Times New Roman"/>
                <w:szCs w:val="24"/>
              </w:rPr>
              <w:t>(торговые центры, торгово-развлекательные центры (комплексы)</w:t>
            </w:r>
            <w:proofErr w:type="gramEnd"/>
          </w:p>
        </w:tc>
        <w:tc>
          <w:tcPr>
            <w:tcW w:w="6341" w:type="dxa"/>
          </w:tcPr>
          <w:p w:rsidR="00E216CC" w:rsidRPr="00490033" w:rsidRDefault="00E216CC" w:rsidP="0049196F">
            <w:pPr>
              <w:pStyle w:val="ConsPlusNormal"/>
              <w:jc w:val="both"/>
              <w:rPr>
                <w:rFonts w:ascii="Times New Roman" w:hAnsi="Times New Roman" w:cs="Times New Roman"/>
                <w:szCs w:val="24"/>
              </w:rPr>
            </w:pPr>
            <w:r w:rsidRPr="00490033">
              <w:rPr>
                <w:rFonts w:ascii="Times New Roman" w:hAnsi="Times New Roman" w:cs="Times New Roman"/>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history="1">
              <w:r w:rsidRPr="00490033">
                <w:rPr>
                  <w:rFonts w:ascii="Times New Roman" w:hAnsi="Times New Roman" w:cs="Times New Roman"/>
                  <w:szCs w:val="24"/>
                </w:rPr>
                <w:t>кодами 4.5</w:t>
              </w:r>
            </w:hyperlink>
            <w:r w:rsidRPr="00490033">
              <w:rPr>
                <w:rFonts w:ascii="Times New Roman" w:hAnsi="Times New Roman" w:cs="Times New Roman"/>
                <w:szCs w:val="24"/>
              </w:rPr>
              <w:t xml:space="preserve"> - </w:t>
            </w:r>
            <w:hyperlink w:anchor="P374" w:history="1">
              <w:r w:rsidRPr="00490033">
                <w:rPr>
                  <w:rFonts w:ascii="Times New Roman" w:hAnsi="Times New Roman" w:cs="Times New Roman"/>
                  <w:szCs w:val="24"/>
                </w:rPr>
                <w:t>4.8.2</w:t>
              </w:r>
            </w:hyperlink>
            <w:r w:rsidRPr="00490033">
              <w:rPr>
                <w:rFonts w:ascii="Times New Roman" w:hAnsi="Times New Roman" w:cs="Times New Roman"/>
                <w:szCs w:val="24"/>
              </w:rPr>
              <w:t>;</w:t>
            </w:r>
          </w:p>
          <w:p w:rsidR="00E216CC" w:rsidRPr="00490033" w:rsidRDefault="00E216CC" w:rsidP="0049196F">
            <w:pPr>
              <w:pStyle w:val="ConsPlusNormal"/>
              <w:jc w:val="both"/>
              <w:rPr>
                <w:rFonts w:ascii="Times New Roman" w:hAnsi="Times New Roman" w:cs="Times New Roman"/>
                <w:szCs w:val="24"/>
              </w:rPr>
            </w:pPr>
            <w:r w:rsidRPr="00490033">
              <w:rPr>
                <w:rFonts w:ascii="Times New Roman" w:hAnsi="Times New Roman" w:cs="Times New Roman"/>
                <w:szCs w:val="24"/>
              </w:rPr>
              <w:t>размещение гаражей и (или) стоянок для автомобилей сотрудников и посетителей торгового центра</w:t>
            </w:r>
          </w:p>
        </w:tc>
        <w:tc>
          <w:tcPr>
            <w:tcW w:w="4029" w:type="dxa"/>
          </w:tcPr>
          <w:p w:rsidR="00E216CC" w:rsidRPr="00490033" w:rsidRDefault="00E216CC" w:rsidP="00845ADD">
            <w:pPr>
              <w:jc w:val="both"/>
              <w:rPr>
                <w:rFonts w:cs="Times New Roman"/>
              </w:rPr>
            </w:pPr>
            <w:r w:rsidRPr="0049003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p w:rsidR="00E216CC" w:rsidRPr="00490033" w:rsidRDefault="00E216CC" w:rsidP="00845ADD">
            <w:pPr>
              <w:jc w:val="both"/>
              <w:rPr>
                <w:rFonts w:cs="Times New Roman"/>
              </w:rPr>
            </w:pPr>
          </w:p>
        </w:tc>
      </w:tr>
      <w:tr w:rsidR="00E216CC" w:rsidRPr="00490033" w:rsidTr="0049196F">
        <w:tc>
          <w:tcPr>
            <w:tcW w:w="884" w:type="dxa"/>
          </w:tcPr>
          <w:p w:rsidR="00E216CC" w:rsidRPr="00490033" w:rsidRDefault="00E216CC" w:rsidP="0049196F">
            <w:pPr>
              <w:rPr>
                <w:rFonts w:cs="Times New Roman"/>
              </w:rPr>
            </w:pPr>
            <w:r w:rsidRPr="00490033">
              <w:rPr>
                <w:rFonts w:cs="Times New Roman"/>
              </w:rPr>
              <w:t>4.3</w:t>
            </w:r>
          </w:p>
        </w:tc>
        <w:tc>
          <w:tcPr>
            <w:tcW w:w="3532" w:type="dxa"/>
          </w:tcPr>
          <w:p w:rsidR="00E216CC" w:rsidRPr="00490033" w:rsidRDefault="00E216CC" w:rsidP="0049196F">
            <w:pPr>
              <w:pStyle w:val="ConsPlusNormal"/>
              <w:ind w:firstLine="0"/>
              <w:jc w:val="both"/>
              <w:rPr>
                <w:rFonts w:ascii="Times New Roman" w:hAnsi="Times New Roman" w:cs="Times New Roman"/>
                <w:szCs w:val="24"/>
              </w:rPr>
            </w:pPr>
            <w:r w:rsidRPr="00490033">
              <w:rPr>
                <w:rFonts w:ascii="Times New Roman" w:hAnsi="Times New Roman" w:cs="Times New Roman"/>
                <w:szCs w:val="24"/>
              </w:rPr>
              <w:t>Рынки</w:t>
            </w:r>
          </w:p>
        </w:tc>
        <w:tc>
          <w:tcPr>
            <w:tcW w:w="6341" w:type="dxa"/>
          </w:tcPr>
          <w:p w:rsidR="00E216CC" w:rsidRPr="00490033" w:rsidRDefault="00E216CC" w:rsidP="0049196F">
            <w:pPr>
              <w:pStyle w:val="ConsPlusNormal"/>
              <w:jc w:val="both"/>
              <w:rPr>
                <w:rFonts w:ascii="Times New Roman" w:hAnsi="Times New Roman" w:cs="Times New Roman"/>
                <w:szCs w:val="24"/>
              </w:rPr>
            </w:pPr>
            <w:r w:rsidRPr="00490033">
              <w:rPr>
                <w:rFonts w:ascii="Times New Roman" w:hAnsi="Times New Roman" w:cs="Times New Roman"/>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w:t>
            </w:r>
            <w:r w:rsidRPr="00490033">
              <w:rPr>
                <w:rFonts w:ascii="Times New Roman" w:hAnsi="Times New Roman" w:cs="Times New Roman"/>
                <w:szCs w:val="24"/>
              </w:rPr>
              <w:lastRenderedPageBreak/>
              <w:t>базар), с учетом того, что каждое из торговых мест не располагает торговой площадью более 200 кв. м;</w:t>
            </w:r>
          </w:p>
          <w:p w:rsidR="00E216CC" w:rsidRPr="00490033" w:rsidRDefault="00E216CC" w:rsidP="0049196F">
            <w:pPr>
              <w:pStyle w:val="ConsPlusNormal"/>
              <w:jc w:val="both"/>
              <w:rPr>
                <w:rFonts w:ascii="Times New Roman" w:hAnsi="Times New Roman" w:cs="Times New Roman"/>
                <w:szCs w:val="24"/>
              </w:rPr>
            </w:pPr>
            <w:r w:rsidRPr="00490033">
              <w:rPr>
                <w:rFonts w:ascii="Times New Roman" w:hAnsi="Times New Roman" w:cs="Times New Roman"/>
                <w:szCs w:val="24"/>
              </w:rPr>
              <w:t>размещение гаражей и (или) стоянок для автомобилей сотрудников и посетителей рынка</w:t>
            </w:r>
          </w:p>
        </w:tc>
        <w:tc>
          <w:tcPr>
            <w:tcW w:w="4029" w:type="dxa"/>
          </w:tcPr>
          <w:p w:rsidR="00E216CC" w:rsidRPr="00490033" w:rsidRDefault="00E216CC" w:rsidP="00845ADD">
            <w:pPr>
              <w:jc w:val="both"/>
              <w:rPr>
                <w:rFonts w:cs="Times New Roman"/>
              </w:rPr>
            </w:pPr>
            <w:r w:rsidRPr="00490033">
              <w:rPr>
                <w:rFonts w:cs="Times New Roman"/>
              </w:rPr>
              <w:lastRenderedPageBreak/>
              <w:t xml:space="preserve">плоскостные открытые стоянки (парковки) транспортных средств общего пользования; инженерные </w:t>
            </w:r>
            <w:r w:rsidRPr="00490033">
              <w:rPr>
                <w:rFonts w:cs="Times New Roman"/>
              </w:rPr>
              <w:lastRenderedPageBreak/>
              <w:t>сооружения коммунального обслуживания; сооружения инженерной защиты</w:t>
            </w:r>
          </w:p>
          <w:p w:rsidR="00E216CC" w:rsidRPr="00490033" w:rsidRDefault="00E216CC" w:rsidP="00845ADD">
            <w:pPr>
              <w:jc w:val="both"/>
              <w:rPr>
                <w:rFonts w:cs="Times New Roman"/>
              </w:rPr>
            </w:pPr>
          </w:p>
        </w:tc>
      </w:tr>
      <w:tr w:rsidR="00E216CC" w:rsidRPr="00490033" w:rsidTr="0049196F">
        <w:tc>
          <w:tcPr>
            <w:tcW w:w="884" w:type="dxa"/>
          </w:tcPr>
          <w:p w:rsidR="00E216CC" w:rsidRPr="00490033" w:rsidRDefault="00E216CC" w:rsidP="0049196F">
            <w:pPr>
              <w:rPr>
                <w:rFonts w:cs="Times New Roman"/>
              </w:rPr>
            </w:pPr>
            <w:r w:rsidRPr="00490033">
              <w:rPr>
                <w:rFonts w:cs="Times New Roman"/>
              </w:rPr>
              <w:lastRenderedPageBreak/>
              <w:t>4.4</w:t>
            </w:r>
          </w:p>
        </w:tc>
        <w:tc>
          <w:tcPr>
            <w:tcW w:w="3532" w:type="dxa"/>
          </w:tcPr>
          <w:p w:rsidR="00E216CC" w:rsidRPr="00490033" w:rsidRDefault="00E216CC" w:rsidP="0049196F">
            <w:pPr>
              <w:autoSpaceDE w:val="0"/>
              <w:autoSpaceDN w:val="0"/>
              <w:rPr>
                <w:rFonts w:cs="Times New Roman"/>
              </w:rPr>
            </w:pPr>
            <w:r w:rsidRPr="00490033">
              <w:rPr>
                <w:rFonts w:cs="Times New Roman"/>
              </w:rPr>
              <w:t>Магазины</w:t>
            </w:r>
          </w:p>
        </w:tc>
        <w:tc>
          <w:tcPr>
            <w:tcW w:w="6341" w:type="dxa"/>
          </w:tcPr>
          <w:p w:rsidR="00E216CC" w:rsidRPr="00490033" w:rsidRDefault="00E216CC" w:rsidP="00845ADD">
            <w:pPr>
              <w:autoSpaceDE w:val="0"/>
              <w:autoSpaceDN w:val="0"/>
              <w:jc w:val="both"/>
              <w:rPr>
                <w:rFonts w:cs="Times New Roman"/>
              </w:rPr>
            </w:pPr>
            <w:r w:rsidRPr="00490033">
              <w:rPr>
                <w:rFonts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029" w:type="dxa"/>
          </w:tcPr>
          <w:p w:rsidR="00E216CC" w:rsidRPr="00490033" w:rsidRDefault="00E216CC" w:rsidP="00845ADD">
            <w:pPr>
              <w:jc w:val="both"/>
              <w:rPr>
                <w:rFonts w:cs="Times New Roman"/>
              </w:rPr>
            </w:pPr>
            <w:r w:rsidRPr="0049003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t>4.5</w:t>
            </w:r>
          </w:p>
        </w:tc>
        <w:tc>
          <w:tcPr>
            <w:tcW w:w="3532" w:type="dxa"/>
          </w:tcPr>
          <w:p w:rsidR="00E216CC" w:rsidRPr="00490033" w:rsidRDefault="00E216CC" w:rsidP="0049196F">
            <w:pPr>
              <w:autoSpaceDE w:val="0"/>
              <w:autoSpaceDN w:val="0"/>
              <w:ind w:firstLine="109"/>
              <w:rPr>
                <w:rFonts w:cs="Times New Roman"/>
              </w:rPr>
            </w:pPr>
            <w:r w:rsidRPr="00490033">
              <w:rPr>
                <w:rFonts w:cs="Times New Roman"/>
              </w:rPr>
              <w:t>Банковская и страховая деятельность</w:t>
            </w:r>
          </w:p>
        </w:tc>
        <w:tc>
          <w:tcPr>
            <w:tcW w:w="6341" w:type="dxa"/>
          </w:tcPr>
          <w:p w:rsidR="00E216CC" w:rsidRPr="00490033" w:rsidRDefault="00E216CC" w:rsidP="00845ADD">
            <w:pPr>
              <w:autoSpaceDE w:val="0"/>
              <w:autoSpaceDN w:val="0"/>
              <w:jc w:val="both"/>
              <w:rPr>
                <w:rFonts w:cs="Times New Roman"/>
              </w:rPr>
            </w:pPr>
            <w:r w:rsidRPr="00490033">
              <w:rPr>
                <w:rFonts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029" w:type="dxa"/>
          </w:tcPr>
          <w:p w:rsidR="00E216CC" w:rsidRPr="00490033" w:rsidRDefault="00E216CC" w:rsidP="00845ADD">
            <w:pPr>
              <w:jc w:val="both"/>
              <w:rPr>
                <w:rFonts w:cs="Times New Roman"/>
              </w:rPr>
            </w:pPr>
            <w:r w:rsidRPr="0049003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t>4.6</w:t>
            </w:r>
          </w:p>
        </w:tc>
        <w:tc>
          <w:tcPr>
            <w:tcW w:w="3532" w:type="dxa"/>
          </w:tcPr>
          <w:p w:rsidR="00E216CC" w:rsidRPr="00490033" w:rsidRDefault="00E216CC" w:rsidP="0049196F">
            <w:pPr>
              <w:autoSpaceDE w:val="0"/>
              <w:autoSpaceDN w:val="0"/>
              <w:ind w:firstLine="109"/>
              <w:rPr>
                <w:rFonts w:cs="Times New Roman"/>
              </w:rPr>
            </w:pPr>
            <w:r w:rsidRPr="00490033">
              <w:rPr>
                <w:rFonts w:cs="Times New Roman"/>
              </w:rPr>
              <w:t>Общественное питание</w:t>
            </w:r>
          </w:p>
        </w:tc>
        <w:tc>
          <w:tcPr>
            <w:tcW w:w="6341" w:type="dxa"/>
          </w:tcPr>
          <w:p w:rsidR="00E216CC" w:rsidRPr="00490033" w:rsidRDefault="00E216CC" w:rsidP="00845ADD">
            <w:pPr>
              <w:autoSpaceDE w:val="0"/>
              <w:autoSpaceDN w:val="0"/>
              <w:jc w:val="both"/>
              <w:rPr>
                <w:rFonts w:cs="Times New Roman"/>
              </w:rPr>
            </w:pPr>
            <w:r w:rsidRPr="00490033">
              <w:rPr>
                <w:rFonts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029" w:type="dxa"/>
          </w:tcPr>
          <w:p w:rsidR="00E216CC" w:rsidRPr="00490033" w:rsidRDefault="00E216CC" w:rsidP="00845ADD">
            <w:pPr>
              <w:jc w:val="both"/>
              <w:rPr>
                <w:rFonts w:cs="Times New Roman"/>
              </w:rPr>
            </w:pPr>
            <w:r w:rsidRPr="0049003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t>4.7</w:t>
            </w:r>
          </w:p>
        </w:tc>
        <w:tc>
          <w:tcPr>
            <w:tcW w:w="3532" w:type="dxa"/>
          </w:tcPr>
          <w:p w:rsidR="00E216CC" w:rsidRPr="00490033" w:rsidRDefault="00E216CC" w:rsidP="0049196F">
            <w:pPr>
              <w:autoSpaceDE w:val="0"/>
              <w:autoSpaceDN w:val="0"/>
              <w:ind w:firstLine="109"/>
              <w:rPr>
                <w:rFonts w:cs="Times New Roman"/>
              </w:rPr>
            </w:pPr>
            <w:r w:rsidRPr="00490033">
              <w:rPr>
                <w:rFonts w:cs="Times New Roman"/>
              </w:rPr>
              <w:t>Гостиничное обслуживание</w:t>
            </w:r>
          </w:p>
        </w:tc>
        <w:tc>
          <w:tcPr>
            <w:tcW w:w="6341" w:type="dxa"/>
          </w:tcPr>
          <w:p w:rsidR="00E216CC" w:rsidRPr="00490033" w:rsidRDefault="00E216CC" w:rsidP="00845ADD">
            <w:pPr>
              <w:autoSpaceDE w:val="0"/>
              <w:autoSpaceDN w:val="0"/>
              <w:jc w:val="both"/>
              <w:rPr>
                <w:rFonts w:cs="Times New Roman"/>
              </w:rPr>
            </w:pPr>
            <w:r w:rsidRPr="00490033">
              <w:rPr>
                <w:rFonts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029" w:type="dxa"/>
          </w:tcPr>
          <w:p w:rsidR="00E216CC" w:rsidRPr="00490033" w:rsidRDefault="00E216CC" w:rsidP="00845ADD">
            <w:pPr>
              <w:jc w:val="both"/>
              <w:rPr>
                <w:rFonts w:cs="Times New Roman"/>
              </w:rPr>
            </w:pPr>
            <w:r w:rsidRPr="00490033">
              <w:rPr>
                <w:rFonts w:cs="Times New Roman"/>
              </w:rPr>
              <w:t>инженерные сооружения коммунального обслуживания; сооружения инженерной защиты; плоскостные открытые стоянки (парковки) транспортных средств общего пользования</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t>4.9</w:t>
            </w:r>
          </w:p>
        </w:tc>
        <w:tc>
          <w:tcPr>
            <w:tcW w:w="3532" w:type="dxa"/>
          </w:tcPr>
          <w:p w:rsidR="00E216CC" w:rsidRPr="00490033" w:rsidRDefault="00E216CC" w:rsidP="0049196F">
            <w:pPr>
              <w:autoSpaceDE w:val="0"/>
              <w:autoSpaceDN w:val="0"/>
              <w:ind w:firstLine="109"/>
              <w:rPr>
                <w:rFonts w:cs="Times New Roman"/>
              </w:rPr>
            </w:pPr>
            <w:r w:rsidRPr="00490033">
              <w:rPr>
                <w:rFonts w:cs="Times New Roman"/>
              </w:rPr>
              <w:t>Служебные гаражи</w:t>
            </w:r>
          </w:p>
        </w:tc>
        <w:tc>
          <w:tcPr>
            <w:tcW w:w="6341" w:type="dxa"/>
          </w:tcPr>
          <w:p w:rsidR="00E216CC" w:rsidRPr="00490033" w:rsidRDefault="00E216CC" w:rsidP="00845ADD">
            <w:pPr>
              <w:autoSpaceDE w:val="0"/>
              <w:autoSpaceDN w:val="0"/>
              <w:jc w:val="both"/>
              <w:rPr>
                <w:rFonts w:cs="Times New Roman"/>
              </w:rPr>
            </w:pPr>
            <w:r w:rsidRPr="00490033">
              <w:rPr>
                <w:rFonts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490033">
                <w:rPr>
                  <w:rFonts w:cs="Times New Roman"/>
                </w:rPr>
                <w:t>кодами 3.0</w:t>
              </w:r>
            </w:hyperlink>
            <w:r w:rsidRPr="00490033">
              <w:rPr>
                <w:rFonts w:cs="Times New Roman"/>
              </w:rPr>
              <w:t xml:space="preserve">, </w:t>
            </w:r>
            <w:hyperlink w:anchor="P333" w:history="1">
              <w:r w:rsidRPr="00490033">
                <w:rPr>
                  <w:rFonts w:cs="Times New Roman"/>
                </w:rPr>
                <w:t>4.0</w:t>
              </w:r>
            </w:hyperlink>
            <w:r w:rsidRPr="00490033">
              <w:rPr>
                <w:rFonts w:cs="Times New Roman"/>
              </w:rPr>
              <w:t>, а также для стоянки и хранения транспортных средств общего пользования, в том числе в депо</w:t>
            </w:r>
          </w:p>
        </w:tc>
        <w:tc>
          <w:tcPr>
            <w:tcW w:w="4029" w:type="dxa"/>
          </w:tcPr>
          <w:p w:rsidR="00E216CC" w:rsidRPr="00490033" w:rsidRDefault="00E216CC" w:rsidP="00845ADD">
            <w:pPr>
              <w:jc w:val="both"/>
              <w:rPr>
                <w:rFonts w:cs="Times New Roman"/>
              </w:rPr>
            </w:pPr>
            <w:r w:rsidRPr="00490033">
              <w:rPr>
                <w:rFonts w:cs="Times New Roman"/>
              </w:rPr>
              <w:t>инженерные сооружения коммунального обслуживания; сооружения инженерной защиты</w:t>
            </w:r>
          </w:p>
          <w:p w:rsidR="00E216CC" w:rsidRPr="00490033" w:rsidRDefault="00E216CC" w:rsidP="00845ADD">
            <w:pPr>
              <w:jc w:val="both"/>
              <w:rPr>
                <w:rFonts w:cs="Times New Roman"/>
              </w:rPr>
            </w:pPr>
          </w:p>
        </w:tc>
      </w:tr>
      <w:tr w:rsidR="00E216CC" w:rsidRPr="00490033" w:rsidTr="0049196F">
        <w:tc>
          <w:tcPr>
            <w:tcW w:w="884" w:type="dxa"/>
          </w:tcPr>
          <w:p w:rsidR="00E216CC" w:rsidRPr="00490033" w:rsidRDefault="00E216CC" w:rsidP="0049196F">
            <w:pPr>
              <w:rPr>
                <w:rFonts w:cs="Times New Roman"/>
              </w:rPr>
            </w:pPr>
            <w:r w:rsidRPr="00490033">
              <w:rPr>
                <w:rFonts w:cs="Times New Roman"/>
              </w:rPr>
              <w:t>8.3</w:t>
            </w:r>
          </w:p>
        </w:tc>
        <w:tc>
          <w:tcPr>
            <w:tcW w:w="3532" w:type="dxa"/>
          </w:tcPr>
          <w:p w:rsidR="00E216CC" w:rsidRPr="00490033" w:rsidRDefault="00E216CC" w:rsidP="0049196F">
            <w:pPr>
              <w:autoSpaceDE w:val="0"/>
              <w:autoSpaceDN w:val="0"/>
              <w:ind w:firstLine="109"/>
              <w:rPr>
                <w:rFonts w:cs="Times New Roman"/>
              </w:rPr>
            </w:pPr>
            <w:r w:rsidRPr="00490033">
              <w:rPr>
                <w:rFonts w:cs="Times New Roman"/>
              </w:rPr>
              <w:t xml:space="preserve">Обеспечение внутреннего </w:t>
            </w:r>
            <w:r w:rsidRPr="00490033">
              <w:rPr>
                <w:rFonts w:cs="Times New Roman"/>
              </w:rPr>
              <w:lastRenderedPageBreak/>
              <w:t>правопорядка</w:t>
            </w:r>
          </w:p>
        </w:tc>
        <w:tc>
          <w:tcPr>
            <w:tcW w:w="6341" w:type="dxa"/>
          </w:tcPr>
          <w:p w:rsidR="00E216CC" w:rsidRPr="00490033" w:rsidRDefault="00E216CC" w:rsidP="00845ADD">
            <w:pPr>
              <w:autoSpaceDE w:val="0"/>
              <w:autoSpaceDN w:val="0"/>
              <w:jc w:val="both"/>
              <w:rPr>
                <w:rFonts w:cs="Times New Roman"/>
              </w:rPr>
            </w:pPr>
            <w:r w:rsidRPr="00490033">
              <w:rPr>
                <w:rFonts w:cs="Times New Roman"/>
              </w:rPr>
              <w:lastRenderedPageBreak/>
              <w:t xml:space="preserve">Размещение объектов капитального строительства, </w:t>
            </w:r>
            <w:r w:rsidRPr="00490033">
              <w:rPr>
                <w:rFonts w:cs="Times New Roman"/>
              </w:rPr>
              <w:lastRenderedPageBreak/>
              <w:t xml:space="preserve">необходимых для подготовки и поддержания в готовности органов внутренних дел, </w:t>
            </w:r>
            <w:proofErr w:type="spellStart"/>
            <w:r w:rsidRPr="00490033">
              <w:rPr>
                <w:rFonts w:cs="Times New Roman"/>
              </w:rPr>
              <w:t>Росгвардии</w:t>
            </w:r>
            <w:proofErr w:type="spellEnd"/>
            <w:r w:rsidRPr="00490033">
              <w:rPr>
                <w:rFonts w:cs="Times New Roman"/>
              </w:rPr>
              <w:t xml:space="preserve"> и спасательных служб, в которых существует военизированная служба;</w:t>
            </w:r>
          </w:p>
          <w:p w:rsidR="00E216CC" w:rsidRPr="00490033" w:rsidRDefault="00E216CC" w:rsidP="00845ADD">
            <w:pPr>
              <w:autoSpaceDE w:val="0"/>
              <w:autoSpaceDN w:val="0"/>
              <w:jc w:val="both"/>
              <w:rPr>
                <w:rFonts w:cs="Times New Roman"/>
              </w:rPr>
            </w:pPr>
            <w:r w:rsidRPr="00490033">
              <w:rPr>
                <w:rFonts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4029" w:type="dxa"/>
          </w:tcPr>
          <w:p w:rsidR="00E216CC" w:rsidRPr="00490033" w:rsidRDefault="00E216CC" w:rsidP="00845ADD">
            <w:pPr>
              <w:jc w:val="both"/>
              <w:rPr>
                <w:rFonts w:cs="Times New Roman"/>
              </w:rPr>
            </w:pPr>
            <w:r w:rsidRPr="00490033">
              <w:rPr>
                <w:rFonts w:cs="Times New Roman"/>
              </w:rPr>
              <w:lastRenderedPageBreak/>
              <w:t xml:space="preserve">инженерные сооружения </w:t>
            </w:r>
            <w:r w:rsidRPr="00490033">
              <w:rPr>
                <w:rFonts w:cs="Times New Roman"/>
              </w:rPr>
              <w:lastRenderedPageBreak/>
              <w:t>коммунального обслуживания, сооружения инженерной защиты; гараж для хранения служебного автотранспорта; плоскостные открытые стоянки (парковки) транспортных средств общего пользования</w:t>
            </w:r>
          </w:p>
          <w:p w:rsidR="00E216CC" w:rsidRPr="00490033" w:rsidRDefault="00E216CC" w:rsidP="00845ADD">
            <w:pPr>
              <w:ind w:firstLine="708"/>
              <w:jc w:val="both"/>
              <w:rPr>
                <w:rFonts w:cs="Times New Roman"/>
              </w:rPr>
            </w:pPr>
          </w:p>
        </w:tc>
      </w:tr>
      <w:tr w:rsidR="00E216CC" w:rsidRPr="00490033" w:rsidTr="0049196F">
        <w:tc>
          <w:tcPr>
            <w:tcW w:w="884" w:type="dxa"/>
          </w:tcPr>
          <w:p w:rsidR="00E216CC" w:rsidRPr="00490033" w:rsidRDefault="00E216CC" w:rsidP="0049196F">
            <w:pPr>
              <w:pStyle w:val="ConsPlusNormal"/>
              <w:ind w:firstLine="0"/>
              <w:contextualSpacing/>
              <w:rPr>
                <w:rFonts w:ascii="Times New Roman" w:hAnsi="Times New Roman" w:cs="Times New Roman"/>
                <w:szCs w:val="24"/>
              </w:rPr>
            </w:pPr>
            <w:r w:rsidRPr="00490033">
              <w:rPr>
                <w:rFonts w:ascii="Times New Roman" w:hAnsi="Times New Roman" w:cs="Times New Roman"/>
                <w:szCs w:val="24"/>
              </w:rPr>
              <w:lastRenderedPageBreak/>
              <w:t>9.3</w:t>
            </w:r>
          </w:p>
        </w:tc>
        <w:tc>
          <w:tcPr>
            <w:tcW w:w="3532" w:type="dxa"/>
          </w:tcPr>
          <w:p w:rsidR="00E216CC" w:rsidRPr="00490033" w:rsidRDefault="00E216CC" w:rsidP="0049196F">
            <w:pPr>
              <w:pStyle w:val="ConsPlusNormal"/>
              <w:ind w:firstLine="109"/>
              <w:contextualSpacing/>
              <w:rPr>
                <w:rFonts w:ascii="Times New Roman" w:hAnsi="Times New Roman" w:cs="Times New Roman"/>
                <w:szCs w:val="24"/>
              </w:rPr>
            </w:pPr>
            <w:r w:rsidRPr="00490033">
              <w:rPr>
                <w:rFonts w:ascii="Times New Roman" w:hAnsi="Times New Roman" w:cs="Times New Roman"/>
                <w:szCs w:val="24"/>
              </w:rPr>
              <w:t>Историко-культурная деятельность</w:t>
            </w:r>
          </w:p>
        </w:tc>
        <w:tc>
          <w:tcPr>
            <w:tcW w:w="6341" w:type="dxa"/>
          </w:tcPr>
          <w:p w:rsidR="00E216CC" w:rsidRPr="00490033" w:rsidRDefault="00E216CC" w:rsidP="00845ADD">
            <w:pPr>
              <w:autoSpaceDE w:val="0"/>
              <w:autoSpaceDN w:val="0"/>
              <w:jc w:val="both"/>
              <w:rPr>
                <w:rFonts w:cs="Times New Roman"/>
              </w:rPr>
            </w:pPr>
            <w:proofErr w:type="gramStart"/>
            <w:r w:rsidRPr="00490033">
              <w:rPr>
                <w:rFonts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4029" w:type="dxa"/>
          </w:tcPr>
          <w:p w:rsidR="00E216CC" w:rsidRPr="00490033" w:rsidRDefault="00E216CC" w:rsidP="00845ADD">
            <w:pPr>
              <w:jc w:val="both"/>
              <w:rPr>
                <w:rFonts w:cs="Times New Roman"/>
              </w:rPr>
            </w:pPr>
            <w:r w:rsidRPr="00490033">
              <w:rPr>
                <w:rFonts w:cs="Times New Roman"/>
              </w:rPr>
              <w:t>сооружения инженерной защиты</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t>12.0.1</w:t>
            </w:r>
          </w:p>
        </w:tc>
        <w:tc>
          <w:tcPr>
            <w:tcW w:w="3532" w:type="dxa"/>
          </w:tcPr>
          <w:p w:rsidR="00E216CC" w:rsidRPr="00490033" w:rsidRDefault="00E216CC" w:rsidP="0049196F">
            <w:pPr>
              <w:autoSpaceDE w:val="0"/>
              <w:autoSpaceDN w:val="0"/>
              <w:ind w:firstLine="109"/>
              <w:rPr>
                <w:rFonts w:cs="Times New Roman"/>
              </w:rPr>
            </w:pPr>
            <w:r w:rsidRPr="00490033">
              <w:rPr>
                <w:rFonts w:cs="Times New Roman"/>
              </w:rPr>
              <w:t>Улично-дорожная сеть</w:t>
            </w:r>
          </w:p>
        </w:tc>
        <w:tc>
          <w:tcPr>
            <w:tcW w:w="6341" w:type="dxa"/>
          </w:tcPr>
          <w:p w:rsidR="00E216CC" w:rsidRPr="00490033" w:rsidRDefault="00E216CC" w:rsidP="00845ADD">
            <w:pPr>
              <w:autoSpaceDE w:val="0"/>
              <w:autoSpaceDN w:val="0"/>
              <w:jc w:val="both"/>
              <w:rPr>
                <w:rFonts w:cs="Times New Roman"/>
              </w:rPr>
            </w:pPr>
            <w:r w:rsidRPr="00490033">
              <w:rPr>
                <w:rFonts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90033">
              <w:rPr>
                <w:rFonts w:cs="Times New Roman"/>
              </w:rPr>
              <w:t>велотранспортной</w:t>
            </w:r>
            <w:proofErr w:type="spellEnd"/>
            <w:r w:rsidRPr="00490033">
              <w:rPr>
                <w:rFonts w:cs="Times New Roman"/>
              </w:rPr>
              <w:t xml:space="preserve"> и инженерной инфраструктуры;</w:t>
            </w:r>
          </w:p>
          <w:p w:rsidR="00E216CC" w:rsidRPr="00490033" w:rsidRDefault="00E216CC" w:rsidP="00845ADD">
            <w:pPr>
              <w:autoSpaceDE w:val="0"/>
              <w:autoSpaceDN w:val="0"/>
              <w:jc w:val="both"/>
              <w:rPr>
                <w:rFonts w:cs="Times New Roman"/>
              </w:rPr>
            </w:pPr>
            <w:r w:rsidRPr="00490033">
              <w:rPr>
                <w:rFonts w:cs="Times New Roman"/>
              </w:rPr>
              <w:t>размещение придорожных стоянок (парковок) транспортных сре</w:t>
            </w:r>
            <w:proofErr w:type="gramStart"/>
            <w:r w:rsidRPr="00490033">
              <w:rPr>
                <w:rFonts w:cs="Times New Roman"/>
              </w:rPr>
              <w:t>дств в гр</w:t>
            </w:r>
            <w:proofErr w:type="gramEnd"/>
            <w:r w:rsidRPr="00490033">
              <w:rPr>
                <w:rFonts w:cs="Times New Roman"/>
              </w:rPr>
              <w:t xml:space="preserve">аницах городских улиц и дорог, за исключением предусмотренных видами разрешенного использования с </w:t>
            </w:r>
            <w:hyperlink w:anchor="P186" w:history="1">
              <w:r w:rsidRPr="00490033">
                <w:rPr>
                  <w:rFonts w:cs="Times New Roman"/>
                </w:rPr>
                <w:t>кодами 2.7.1</w:t>
              </w:r>
            </w:hyperlink>
            <w:r w:rsidRPr="00490033">
              <w:rPr>
                <w:rFonts w:cs="Times New Roman"/>
              </w:rPr>
              <w:t xml:space="preserve">, </w:t>
            </w:r>
            <w:hyperlink w:anchor="P382" w:history="1">
              <w:r w:rsidRPr="00490033">
                <w:rPr>
                  <w:rFonts w:cs="Times New Roman"/>
                </w:rPr>
                <w:t>4.9</w:t>
              </w:r>
            </w:hyperlink>
            <w:r w:rsidRPr="00490033">
              <w:rPr>
                <w:rFonts w:cs="Times New Roman"/>
              </w:rPr>
              <w:t xml:space="preserve">, </w:t>
            </w:r>
            <w:hyperlink w:anchor="P567" w:history="1">
              <w:r w:rsidRPr="00490033">
                <w:rPr>
                  <w:rFonts w:cs="Times New Roman"/>
                </w:rPr>
                <w:t>7.2.3</w:t>
              </w:r>
            </w:hyperlink>
            <w:r w:rsidRPr="00490033">
              <w:rPr>
                <w:rFonts w:cs="Times New Roman"/>
              </w:rPr>
              <w:t>, а также некапитальных сооружений, предназначенных для охраны транспортных средств</w:t>
            </w:r>
          </w:p>
        </w:tc>
        <w:tc>
          <w:tcPr>
            <w:tcW w:w="4029" w:type="dxa"/>
          </w:tcPr>
          <w:p w:rsidR="00E216CC" w:rsidRPr="00490033" w:rsidRDefault="00E216CC" w:rsidP="00845ADD">
            <w:pPr>
              <w:jc w:val="both"/>
              <w:rPr>
                <w:rFonts w:cs="Times New Roman"/>
              </w:rPr>
            </w:pPr>
            <w:r w:rsidRPr="00490033">
              <w:rPr>
                <w:rFonts w:cs="Times New Roman"/>
              </w:rPr>
              <w:t>площадки: детские, спортивные, для отдыха для массовых зрелищных мероприятий; инженерные сооружения коммунального обслуживания; сооружения инженерной защиты; остановочные пункты общественного транспорта; диспетчерские пункты; элементы благоустройства</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t>12.0.2</w:t>
            </w:r>
          </w:p>
        </w:tc>
        <w:tc>
          <w:tcPr>
            <w:tcW w:w="3532" w:type="dxa"/>
          </w:tcPr>
          <w:p w:rsidR="00E216CC" w:rsidRPr="00490033" w:rsidRDefault="00E216CC" w:rsidP="0049196F">
            <w:pPr>
              <w:autoSpaceDE w:val="0"/>
              <w:autoSpaceDN w:val="0"/>
              <w:rPr>
                <w:rFonts w:cs="Times New Roman"/>
              </w:rPr>
            </w:pPr>
            <w:r w:rsidRPr="00490033">
              <w:rPr>
                <w:rFonts w:cs="Times New Roman"/>
              </w:rPr>
              <w:t>Благоустройство территории</w:t>
            </w:r>
          </w:p>
        </w:tc>
        <w:tc>
          <w:tcPr>
            <w:tcW w:w="6341" w:type="dxa"/>
          </w:tcPr>
          <w:p w:rsidR="00E216CC" w:rsidRPr="00490033" w:rsidRDefault="00E216CC" w:rsidP="00845ADD">
            <w:pPr>
              <w:autoSpaceDE w:val="0"/>
              <w:autoSpaceDN w:val="0"/>
              <w:jc w:val="both"/>
              <w:rPr>
                <w:rFonts w:cs="Times New Roman"/>
              </w:rPr>
            </w:pPr>
            <w:r w:rsidRPr="00490033">
              <w:rPr>
                <w:rFonts w:cs="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490033">
              <w:rPr>
                <w:rFonts w:cs="Times New Roman"/>
              </w:rPr>
              <w:lastRenderedPageBreak/>
              <w:t>благоустройства территории, общественных туалетов</w:t>
            </w:r>
          </w:p>
        </w:tc>
        <w:tc>
          <w:tcPr>
            <w:tcW w:w="4029" w:type="dxa"/>
          </w:tcPr>
          <w:p w:rsidR="00E216CC" w:rsidRPr="00490033" w:rsidRDefault="00E216CC" w:rsidP="00845ADD">
            <w:pPr>
              <w:jc w:val="both"/>
              <w:rPr>
                <w:rFonts w:cs="Times New Roman"/>
              </w:rPr>
            </w:pPr>
            <w:r w:rsidRPr="00490033">
              <w:rPr>
                <w:rFonts w:cs="Times New Roman"/>
              </w:rPr>
              <w:lastRenderedPageBreak/>
              <w:t>Не устанавливаются</w:t>
            </w:r>
          </w:p>
        </w:tc>
      </w:tr>
      <w:tr w:rsidR="00E216CC" w:rsidRPr="00490033" w:rsidTr="0049196F">
        <w:tc>
          <w:tcPr>
            <w:tcW w:w="14786" w:type="dxa"/>
            <w:gridSpan w:val="4"/>
          </w:tcPr>
          <w:p w:rsidR="00E216CC" w:rsidRPr="00490033" w:rsidRDefault="00E216CC" w:rsidP="00845ADD">
            <w:pPr>
              <w:jc w:val="both"/>
              <w:rPr>
                <w:rFonts w:cs="Times New Roman"/>
                <w:b/>
              </w:rPr>
            </w:pPr>
            <w:r w:rsidRPr="00490033">
              <w:rPr>
                <w:rFonts w:cs="Times New Roman"/>
                <w:b/>
              </w:rPr>
              <w:lastRenderedPageBreak/>
              <w:t>2. Условно разрешенные виды использования</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t>3.7.1</w:t>
            </w:r>
          </w:p>
        </w:tc>
        <w:tc>
          <w:tcPr>
            <w:tcW w:w="3532" w:type="dxa"/>
          </w:tcPr>
          <w:p w:rsidR="00E216CC" w:rsidRPr="00490033" w:rsidRDefault="00E216CC" w:rsidP="0049196F">
            <w:pPr>
              <w:autoSpaceDE w:val="0"/>
              <w:autoSpaceDN w:val="0"/>
              <w:rPr>
                <w:rFonts w:cs="Times New Roman"/>
              </w:rPr>
            </w:pPr>
            <w:r w:rsidRPr="00490033">
              <w:rPr>
                <w:rFonts w:cs="Times New Roman"/>
              </w:rPr>
              <w:t>Осуществление религиозных обрядов</w:t>
            </w:r>
          </w:p>
        </w:tc>
        <w:tc>
          <w:tcPr>
            <w:tcW w:w="6341" w:type="dxa"/>
          </w:tcPr>
          <w:p w:rsidR="00E216CC" w:rsidRPr="00490033" w:rsidRDefault="00E216CC" w:rsidP="00845ADD">
            <w:pPr>
              <w:autoSpaceDE w:val="0"/>
              <w:autoSpaceDN w:val="0"/>
              <w:jc w:val="both"/>
              <w:rPr>
                <w:rFonts w:cs="Times New Roman"/>
              </w:rPr>
            </w:pPr>
            <w:r w:rsidRPr="00490033">
              <w:rPr>
                <w:rFonts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4029" w:type="dxa"/>
          </w:tcPr>
          <w:p w:rsidR="00E216CC" w:rsidRPr="00490033" w:rsidRDefault="00E216CC" w:rsidP="00845ADD">
            <w:pPr>
              <w:jc w:val="both"/>
              <w:rPr>
                <w:rFonts w:cs="Times New Roman"/>
              </w:rPr>
            </w:pPr>
            <w:r w:rsidRPr="0049003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t>4.10</w:t>
            </w:r>
          </w:p>
        </w:tc>
        <w:tc>
          <w:tcPr>
            <w:tcW w:w="3532" w:type="dxa"/>
          </w:tcPr>
          <w:p w:rsidR="00E216CC" w:rsidRPr="00490033" w:rsidRDefault="00E216CC" w:rsidP="0049196F">
            <w:pPr>
              <w:pStyle w:val="ConsPlusNormal"/>
              <w:ind w:firstLine="0"/>
              <w:rPr>
                <w:rFonts w:ascii="Times New Roman" w:hAnsi="Times New Roman" w:cs="Times New Roman"/>
                <w:szCs w:val="24"/>
              </w:rPr>
            </w:pPr>
            <w:proofErr w:type="spellStart"/>
            <w:r w:rsidRPr="00490033">
              <w:rPr>
                <w:rFonts w:ascii="Times New Roman" w:hAnsi="Times New Roman" w:cs="Times New Roman"/>
                <w:szCs w:val="24"/>
              </w:rPr>
              <w:t>Выставочно</w:t>
            </w:r>
            <w:proofErr w:type="spellEnd"/>
            <w:r w:rsidRPr="00490033">
              <w:rPr>
                <w:rFonts w:ascii="Times New Roman" w:hAnsi="Times New Roman" w:cs="Times New Roman"/>
                <w:szCs w:val="24"/>
              </w:rPr>
              <w:t>-ярмарочная деятельность</w:t>
            </w:r>
          </w:p>
        </w:tc>
        <w:tc>
          <w:tcPr>
            <w:tcW w:w="6341" w:type="dxa"/>
          </w:tcPr>
          <w:p w:rsidR="00E216CC" w:rsidRPr="00490033" w:rsidRDefault="00E216CC" w:rsidP="00845ADD">
            <w:pPr>
              <w:pStyle w:val="ConsPlusNormal"/>
              <w:ind w:firstLine="0"/>
              <w:jc w:val="both"/>
              <w:rPr>
                <w:rFonts w:ascii="Times New Roman" w:hAnsi="Times New Roman" w:cs="Times New Roman"/>
                <w:szCs w:val="24"/>
              </w:rPr>
            </w:pPr>
            <w:r w:rsidRPr="00490033">
              <w:rPr>
                <w:rFonts w:ascii="Times New Roman" w:hAnsi="Times New Roman" w:cs="Times New Roman"/>
                <w:szCs w:val="24"/>
              </w:rPr>
              <w:t xml:space="preserve">Размещение объектов капитального строительства, сооружений, предназначенных для осуществления </w:t>
            </w:r>
            <w:proofErr w:type="spellStart"/>
            <w:r w:rsidRPr="00490033">
              <w:rPr>
                <w:rFonts w:ascii="Times New Roman" w:hAnsi="Times New Roman" w:cs="Times New Roman"/>
                <w:szCs w:val="24"/>
              </w:rPr>
              <w:t>выставочно</w:t>
            </w:r>
            <w:proofErr w:type="spellEnd"/>
            <w:r w:rsidRPr="00490033">
              <w:rPr>
                <w:rFonts w:ascii="Times New Roman" w:hAnsi="Times New Roman" w:cs="Times New Roman"/>
                <w:szCs w:val="24"/>
              </w:rPr>
              <w:t xml:space="preserve">-ярмарочной и </w:t>
            </w:r>
            <w:proofErr w:type="spellStart"/>
            <w:r w:rsidRPr="00490033">
              <w:rPr>
                <w:rFonts w:ascii="Times New Roman" w:hAnsi="Times New Roman" w:cs="Times New Roman"/>
                <w:szCs w:val="24"/>
              </w:rPr>
              <w:t>конгрессной</w:t>
            </w:r>
            <w:proofErr w:type="spellEnd"/>
            <w:r w:rsidRPr="00490033">
              <w:rPr>
                <w:rFonts w:ascii="Times New Roman" w:hAnsi="Times New Roman" w:cs="Times New Roman"/>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029" w:type="dxa"/>
          </w:tcPr>
          <w:p w:rsidR="00E216CC" w:rsidRPr="00490033" w:rsidRDefault="00E216CC" w:rsidP="00845ADD">
            <w:pPr>
              <w:jc w:val="both"/>
              <w:rPr>
                <w:rFonts w:cs="Times New Roman"/>
              </w:rPr>
            </w:pPr>
            <w:r w:rsidRPr="0049003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t>5.1.2</w:t>
            </w:r>
          </w:p>
        </w:tc>
        <w:tc>
          <w:tcPr>
            <w:tcW w:w="3532" w:type="dxa"/>
          </w:tcPr>
          <w:p w:rsidR="00E216CC" w:rsidRPr="00490033" w:rsidRDefault="00E216CC" w:rsidP="0049196F">
            <w:pPr>
              <w:autoSpaceDE w:val="0"/>
              <w:autoSpaceDN w:val="0"/>
              <w:ind w:firstLine="109"/>
              <w:rPr>
                <w:rFonts w:cs="Times New Roman"/>
              </w:rPr>
            </w:pPr>
            <w:r w:rsidRPr="00490033">
              <w:rPr>
                <w:rFonts w:cs="Times New Roman"/>
              </w:rPr>
              <w:t>Обеспечение занятий спортом в помещениях</w:t>
            </w:r>
          </w:p>
        </w:tc>
        <w:tc>
          <w:tcPr>
            <w:tcW w:w="6341" w:type="dxa"/>
          </w:tcPr>
          <w:p w:rsidR="00E216CC" w:rsidRPr="00490033" w:rsidRDefault="00E216CC" w:rsidP="00845ADD">
            <w:pPr>
              <w:autoSpaceDE w:val="0"/>
              <w:autoSpaceDN w:val="0"/>
              <w:jc w:val="both"/>
              <w:rPr>
                <w:rFonts w:cs="Times New Roman"/>
              </w:rPr>
            </w:pPr>
            <w:r w:rsidRPr="00490033">
              <w:rPr>
                <w:rFonts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4029" w:type="dxa"/>
          </w:tcPr>
          <w:p w:rsidR="00E216CC" w:rsidRPr="00490033" w:rsidRDefault="00E216CC" w:rsidP="00845ADD">
            <w:pPr>
              <w:jc w:val="both"/>
              <w:rPr>
                <w:rFonts w:cs="Times New Roman"/>
              </w:rPr>
            </w:pPr>
            <w:r w:rsidRPr="00490033">
              <w:rPr>
                <w:rFonts w:cs="Times New Roman"/>
              </w:rPr>
              <w:t>инженерные сооружения коммунального обслуживания; сооружения инженерной защиты</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t>5.1.3</w:t>
            </w:r>
          </w:p>
        </w:tc>
        <w:tc>
          <w:tcPr>
            <w:tcW w:w="3532" w:type="dxa"/>
          </w:tcPr>
          <w:p w:rsidR="00E216CC" w:rsidRPr="00490033" w:rsidRDefault="00E216CC" w:rsidP="0049196F">
            <w:pPr>
              <w:ind w:firstLine="109"/>
              <w:rPr>
                <w:rFonts w:cs="Times New Roman"/>
              </w:rPr>
            </w:pPr>
            <w:r w:rsidRPr="00490033">
              <w:rPr>
                <w:rFonts w:cs="Times New Roman"/>
              </w:rPr>
              <w:t>Площадки для занятий спортом</w:t>
            </w:r>
          </w:p>
        </w:tc>
        <w:tc>
          <w:tcPr>
            <w:tcW w:w="6341" w:type="dxa"/>
          </w:tcPr>
          <w:p w:rsidR="00E216CC" w:rsidRPr="00490033" w:rsidRDefault="00E216CC" w:rsidP="00845ADD">
            <w:pPr>
              <w:jc w:val="both"/>
              <w:rPr>
                <w:rFonts w:cs="Times New Roman"/>
              </w:rPr>
            </w:pPr>
            <w:r w:rsidRPr="00490033">
              <w:rPr>
                <w:rFonts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029" w:type="dxa"/>
          </w:tcPr>
          <w:p w:rsidR="00E216CC" w:rsidRPr="00490033" w:rsidRDefault="00E216CC" w:rsidP="00845ADD">
            <w:pPr>
              <w:jc w:val="both"/>
              <w:rPr>
                <w:rFonts w:cs="Times New Roman"/>
              </w:rPr>
            </w:pPr>
            <w:r w:rsidRPr="00490033">
              <w:rPr>
                <w:rFonts w:cs="Times New Roman"/>
              </w:rPr>
              <w:t>инженерные сооружения коммунального обслуживания; сооружения инженерной защиты</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t>6.8</w:t>
            </w:r>
          </w:p>
        </w:tc>
        <w:tc>
          <w:tcPr>
            <w:tcW w:w="3532" w:type="dxa"/>
          </w:tcPr>
          <w:p w:rsidR="00E216CC" w:rsidRPr="00490033" w:rsidRDefault="00E216CC" w:rsidP="0049196F">
            <w:pPr>
              <w:autoSpaceDE w:val="0"/>
              <w:autoSpaceDN w:val="0"/>
              <w:ind w:firstLine="109"/>
              <w:rPr>
                <w:rFonts w:cs="Times New Roman"/>
              </w:rPr>
            </w:pPr>
            <w:r w:rsidRPr="00490033">
              <w:rPr>
                <w:rFonts w:cs="Times New Roman"/>
              </w:rPr>
              <w:t>Связь</w:t>
            </w:r>
          </w:p>
        </w:tc>
        <w:tc>
          <w:tcPr>
            <w:tcW w:w="6341" w:type="dxa"/>
          </w:tcPr>
          <w:p w:rsidR="00E216CC" w:rsidRPr="00490033" w:rsidRDefault="00E216CC" w:rsidP="00845ADD">
            <w:pPr>
              <w:autoSpaceDE w:val="0"/>
              <w:autoSpaceDN w:val="0"/>
              <w:jc w:val="both"/>
              <w:rPr>
                <w:rFonts w:cs="Times New Roman"/>
              </w:rPr>
            </w:pPr>
            <w:r w:rsidRPr="00490033">
              <w:rPr>
                <w:rFonts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490033">
                <w:rPr>
                  <w:rFonts w:cs="Times New Roman"/>
                </w:rPr>
                <w:t>кодами 3.1.1</w:t>
              </w:r>
            </w:hyperlink>
            <w:r w:rsidRPr="00490033">
              <w:rPr>
                <w:rFonts w:cs="Times New Roman"/>
              </w:rPr>
              <w:t xml:space="preserve">, </w:t>
            </w:r>
            <w:hyperlink w:anchor="P220" w:history="1">
              <w:r w:rsidRPr="00490033">
                <w:rPr>
                  <w:rFonts w:cs="Times New Roman"/>
                </w:rPr>
                <w:t>3.2.3</w:t>
              </w:r>
            </w:hyperlink>
          </w:p>
        </w:tc>
        <w:tc>
          <w:tcPr>
            <w:tcW w:w="4029" w:type="dxa"/>
          </w:tcPr>
          <w:p w:rsidR="00E216CC" w:rsidRPr="00490033" w:rsidRDefault="00E216CC" w:rsidP="00845ADD">
            <w:pPr>
              <w:jc w:val="both"/>
              <w:rPr>
                <w:rFonts w:cs="Times New Roman"/>
              </w:rPr>
            </w:pPr>
            <w:r w:rsidRPr="00490033">
              <w:rPr>
                <w:rFonts w:cs="Times New Roman"/>
              </w:rPr>
              <w:t>инженерные сооружения коммунального обслуживания; сооружения инженерной защиты</w:t>
            </w:r>
          </w:p>
        </w:tc>
      </w:tr>
    </w:tbl>
    <w:p w:rsidR="00E216CC" w:rsidRPr="00490033" w:rsidRDefault="00E216CC" w:rsidP="004623FB">
      <w:pPr>
        <w:jc w:val="both"/>
        <w:rPr>
          <w:rFonts w:eastAsia="Calibri" w:cs="Times New Roman"/>
        </w:rPr>
      </w:pPr>
      <w:r w:rsidRPr="00490033">
        <w:rPr>
          <w:rFonts w:eastAsia="Calibri" w:cs="Times New Roman"/>
        </w:rPr>
        <w:t>* Код вида разрешенного использования земельного участка принят в соответствии с классификатором видов разрешенного использования земельных участков, утвержденного приказом Минэкономразвития России от 01.09.2014 № 540.</w:t>
      </w:r>
    </w:p>
    <w:p w:rsidR="00E216CC" w:rsidRPr="00490033" w:rsidRDefault="00E216CC" w:rsidP="004623FB">
      <w:pPr>
        <w:jc w:val="both"/>
        <w:rPr>
          <w:rFonts w:eastAsia="Calibri" w:cs="Times New Roman"/>
        </w:rPr>
      </w:pPr>
      <w:r w:rsidRPr="00490033">
        <w:rPr>
          <w:rFonts w:eastAsia="Calibri" w:cs="Times New Roman"/>
        </w:rPr>
        <w:t>** Объекты данных видов разрешенного использования земельных участков и объектов капитального строительства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E216CC" w:rsidRPr="00490033" w:rsidRDefault="00E216CC" w:rsidP="004623FB">
      <w:pPr>
        <w:autoSpaceDE w:val="0"/>
        <w:autoSpaceDN w:val="0"/>
        <w:adjustRightInd w:val="0"/>
        <w:spacing w:before="120" w:after="120"/>
        <w:jc w:val="both"/>
        <w:rPr>
          <w:rFonts w:cs="Times New Roman"/>
          <w:color w:val="000000"/>
        </w:rPr>
      </w:pPr>
      <w:r w:rsidRPr="00490033">
        <w:rPr>
          <w:rFonts w:cs="Times New Roman"/>
          <w:color w:val="000000"/>
        </w:rPr>
        <w:t xml:space="preserve">3. Для территориальной зоны ОД  установлены предельные параметры в соответствии со статьёй 38 Градостроительного кодекса Российской Федерации, законодательством </w:t>
      </w:r>
      <w:r w:rsidRPr="00490033">
        <w:rPr>
          <w:rFonts w:cs="Times New Roman"/>
        </w:rPr>
        <w:t xml:space="preserve">Ростовской </w:t>
      </w:r>
      <w:proofErr w:type="spellStart"/>
      <w:r w:rsidRPr="00490033">
        <w:rPr>
          <w:rFonts w:cs="Times New Roman"/>
        </w:rPr>
        <w:t>области</w:t>
      </w:r>
      <w:r w:rsidRPr="00490033">
        <w:rPr>
          <w:rFonts w:cs="Times New Roman"/>
          <w:color w:val="000000"/>
        </w:rPr>
        <w:t>и</w:t>
      </w:r>
      <w:proofErr w:type="spellEnd"/>
      <w:r w:rsidRPr="00490033">
        <w:rPr>
          <w:rFonts w:cs="Times New Roman"/>
          <w:color w:val="000000"/>
        </w:rPr>
        <w:t xml:space="preserve"> местными нормативными актами. Указанные параметры применяются в части, не </w:t>
      </w:r>
      <w:r w:rsidRPr="00490033">
        <w:rPr>
          <w:rFonts w:cs="Times New Roman"/>
          <w:color w:val="000000"/>
        </w:rPr>
        <w:lastRenderedPageBreak/>
        <w:t>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4565"/>
        <w:gridCol w:w="2999"/>
        <w:gridCol w:w="6139"/>
      </w:tblGrid>
      <w:tr w:rsidR="00E216CC" w:rsidRPr="00490033" w:rsidTr="00845ADD">
        <w:trPr>
          <w:trHeight w:val="966"/>
          <w:tblHeader/>
        </w:trPr>
        <w:tc>
          <w:tcPr>
            <w:tcW w:w="1083" w:type="dxa"/>
            <w:vAlign w:val="center"/>
          </w:tcPr>
          <w:p w:rsidR="00E216CC" w:rsidRPr="00490033" w:rsidRDefault="00E216CC" w:rsidP="0049196F">
            <w:pPr>
              <w:autoSpaceDE w:val="0"/>
              <w:autoSpaceDN w:val="0"/>
              <w:contextualSpacing/>
              <w:jc w:val="center"/>
              <w:rPr>
                <w:rFonts w:cs="Times New Roman"/>
              </w:rPr>
            </w:pPr>
            <w:r w:rsidRPr="00490033">
              <w:rPr>
                <w:rFonts w:cs="Times New Roman"/>
              </w:rPr>
              <w:t xml:space="preserve">№ </w:t>
            </w:r>
            <w:proofErr w:type="gramStart"/>
            <w:r w:rsidRPr="00490033">
              <w:rPr>
                <w:rFonts w:cs="Times New Roman"/>
              </w:rPr>
              <w:t>п</w:t>
            </w:r>
            <w:proofErr w:type="gramEnd"/>
            <w:r w:rsidRPr="00490033">
              <w:rPr>
                <w:rFonts w:cs="Times New Roman"/>
              </w:rPr>
              <w:t>/п</w:t>
            </w:r>
          </w:p>
        </w:tc>
        <w:tc>
          <w:tcPr>
            <w:tcW w:w="4565" w:type="dxa"/>
            <w:vAlign w:val="center"/>
          </w:tcPr>
          <w:p w:rsidR="00E216CC" w:rsidRPr="00490033" w:rsidRDefault="00E216CC" w:rsidP="0049196F">
            <w:pPr>
              <w:autoSpaceDE w:val="0"/>
              <w:autoSpaceDN w:val="0"/>
              <w:contextualSpacing/>
              <w:jc w:val="center"/>
              <w:rPr>
                <w:rFonts w:cs="Times New Roman"/>
              </w:rPr>
            </w:pPr>
            <w:r w:rsidRPr="00490033">
              <w:rPr>
                <w:rFonts w:cs="Times New Roman"/>
              </w:rPr>
              <w:t>Наименования предельных параметров, единицы измерения</w:t>
            </w:r>
          </w:p>
        </w:tc>
        <w:tc>
          <w:tcPr>
            <w:tcW w:w="2999" w:type="dxa"/>
            <w:vAlign w:val="center"/>
          </w:tcPr>
          <w:p w:rsidR="00E216CC" w:rsidRPr="00490033" w:rsidRDefault="00E216CC" w:rsidP="0049196F">
            <w:pPr>
              <w:autoSpaceDE w:val="0"/>
              <w:autoSpaceDN w:val="0"/>
              <w:contextualSpacing/>
              <w:jc w:val="center"/>
              <w:rPr>
                <w:rFonts w:cs="Times New Roman"/>
              </w:rPr>
            </w:pPr>
            <w:r w:rsidRPr="00490033">
              <w:rPr>
                <w:rFonts w:cs="Times New Roman"/>
              </w:rPr>
              <w:t xml:space="preserve">Коды или наименования видов использования </w:t>
            </w:r>
          </w:p>
        </w:tc>
        <w:tc>
          <w:tcPr>
            <w:tcW w:w="6139" w:type="dxa"/>
            <w:vAlign w:val="center"/>
          </w:tcPr>
          <w:p w:rsidR="00E216CC" w:rsidRPr="00490033" w:rsidRDefault="00E216CC" w:rsidP="0049196F">
            <w:pPr>
              <w:autoSpaceDE w:val="0"/>
              <w:autoSpaceDN w:val="0"/>
              <w:contextualSpacing/>
              <w:jc w:val="center"/>
              <w:rPr>
                <w:rFonts w:cs="Times New Roman"/>
              </w:rPr>
            </w:pPr>
            <w:r w:rsidRPr="00490033">
              <w:rPr>
                <w:rFonts w:cs="Times New Roman"/>
              </w:rPr>
              <w:t xml:space="preserve">Значения предельных параметров </w:t>
            </w:r>
          </w:p>
        </w:tc>
      </w:tr>
      <w:tr w:rsidR="00E216CC" w:rsidRPr="00490033" w:rsidTr="00845ADD">
        <w:tc>
          <w:tcPr>
            <w:tcW w:w="1083" w:type="dxa"/>
          </w:tcPr>
          <w:p w:rsidR="00E216CC" w:rsidRPr="00490033" w:rsidRDefault="00E216CC" w:rsidP="0049196F">
            <w:pPr>
              <w:autoSpaceDE w:val="0"/>
              <w:autoSpaceDN w:val="0"/>
              <w:ind w:firstLine="176"/>
              <w:contextualSpacing/>
              <w:jc w:val="center"/>
              <w:rPr>
                <w:rFonts w:cs="Times New Roman"/>
              </w:rPr>
            </w:pPr>
            <w:r w:rsidRPr="00490033">
              <w:rPr>
                <w:rFonts w:cs="Times New Roman"/>
              </w:rPr>
              <w:t>1</w:t>
            </w:r>
          </w:p>
        </w:tc>
        <w:tc>
          <w:tcPr>
            <w:tcW w:w="4565" w:type="dxa"/>
            <w:tcMar>
              <w:top w:w="28" w:type="dxa"/>
              <w:left w:w="28" w:type="dxa"/>
              <w:bottom w:w="28" w:type="dxa"/>
              <w:right w:w="28" w:type="dxa"/>
            </w:tcMar>
          </w:tcPr>
          <w:p w:rsidR="00E216CC" w:rsidRPr="00490033" w:rsidRDefault="00E216CC" w:rsidP="0049196F">
            <w:pPr>
              <w:autoSpaceDE w:val="0"/>
              <w:autoSpaceDN w:val="0"/>
              <w:ind w:firstLine="23"/>
              <w:contextualSpacing/>
              <w:rPr>
                <w:rFonts w:cs="Times New Roman"/>
              </w:rPr>
            </w:pPr>
            <w:r w:rsidRPr="00490033">
              <w:rPr>
                <w:rFonts w:cs="Times New Roman"/>
              </w:rPr>
              <w:t>Предельные размеры земельных участков:</w:t>
            </w:r>
          </w:p>
        </w:tc>
        <w:tc>
          <w:tcPr>
            <w:tcW w:w="299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rPr>
            </w:pPr>
          </w:p>
        </w:tc>
      </w:tr>
      <w:tr w:rsidR="00E216CC" w:rsidRPr="00490033" w:rsidTr="00845ADD">
        <w:trPr>
          <w:trHeight w:val="32"/>
        </w:trPr>
        <w:tc>
          <w:tcPr>
            <w:tcW w:w="1083" w:type="dxa"/>
            <w:vMerge w:val="restart"/>
          </w:tcPr>
          <w:p w:rsidR="00E216CC" w:rsidRPr="00490033" w:rsidRDefault="00E216CC" w:rsidP="0049196F">
            <w:pPr>
              <w:autoSpaceDE w:val="0"/>
              <w:autoSpaceDN w:val="0"/>
              <w:ind w:firstLine="176"/>
              <w:contextualSpacing/>
              <w:jc w:val="center"/>
              <w:rPr>
                <w:rFonts w:cs="Times New Roman"/>
              </w:rPr>
            </w:pPr>
            <w:r w:rsidRPr="00490033">
              <w:rPr>
                <w:rFonts w:cs="Times New Roman"/>
              </w:rPr>
              <w:t>1.1.</w:t>
            </w:r>
          </w:p>
        </w:tc>
        <w:tc>
          <w:tcPr>
            <w:tcW w:w="4565" w:type="dxa"/>
            <w:vMerge w:val="restart"/>
            <w:tcMar>
              <w:top w:w="28" w:type="dxa"/>
              <w:left w:w="28" w:type="dxa"/>
              <w:bottom w:w="28" w:type="dxa"/>
              <w:right w:w="28" w:type="dxa"/>
            </w:tcMar>
          </w:tcPr>
          <w:p w:rsidR="00E216CC" w:rsidRPr="00490033" w:rsidRDefault="00E216CC" w:rsidP="0049196F">
            <w:pPr>
              <w:autoSpaceDE w:val="0"/>
              <w:autoSpaceDN w:val="0"/>
              <w:ind w:left="284" w:firstLine="23"/>
              <w:contextualSpacing/>
              <w:rPr>
                <w:rFonts w:cs="Times New Roman"/>
              </w:rPr>
            </w:pPr>
            <w:r w:rsidRPr="00490033">
              <w:rPr>
                <w:rFonts w:cs="Times New Roman"/>
              </w:rPr>
              <w:t xml:space="preserve">максимальная площадь земельного участка, </w:t>
            </w:r>
            <w:proofErr w:type="spellStart"/>
            <w:r w:rsidRPr="00490033">
              <w:rPr>
                <w:rFonts w:cs="Times New Roman"/>
              </w:rPr>
              <w:t>кв.м</w:t>
            </w:r>
            <w:proofErr w:type="spellEnd"/>
            <w:r w:rsidRPr="00490033">
              <w:rPr>
                <w:rFonts w:cs="Times New Roman"/>
              </w:rPr>
              <w:t>.</w:t>
            </w:r>
          </w:p>
        </w:tc>
        <w:tc>
          <w:tcPr>
            <w:tcW w:w="299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3.1.1</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rPr>
            </w:pPr>
            <w:r w:rsidRPr="00490033">
              <w:rPr>
                <w:rFonts w:cs="Times New Roman"/>
              </w:rPr>
              <w:t>400</w:t>
            </w:r>
          </w:p>
        </w:tc>
      </w:tr>
      <w:tr w:rsidR="00E216CC" w:rsidRPr="00490033" w:rsidTr="00845ADD">
        <w:tc>
          <w:tcPr>
            <w:tcW w:w="1083" w:type="dxa"/>
            <w:vMerge/>
          </w:tcPr>
          <w:p w:rsidR="00E216CC" w:rsidRPr="00490033" w:rsidRDefault="00E216CC" w:rsidP="0049196F">
            <w:pPr>
              <w:autoSpaceDE w:val="0"/>
              <w:autoSpaceDN w:val="0"/>
              <w:ind w:firstLine="176"/>
              <w:contextualSpacing/>
              <w:jc w:val="center"/>
              <w:rPr>
                <w:rFonts w:cs="Times New Roman"/>
              </w:rPr>
            </w:pPr>
          </w:p>
        </w:tc>
        <w:tc>
          <w:tcPr>
            <w:tcW w:w="4565" w:type="dxa"/>
            <w:vMerge/>
            <w:tcMar>
              <w:top w:w="28" w:type="dxa"/>
              <w:left w:w="28" w:type="dxa"/>
              <w:bottom w:w="28" w:type="dxa"/>
              <w:right w:w="28" w:type="dxa"/>
            </w:tcMar>
          </w:tcPr>
          <w:p w:rsidR="00E216CC" w:rsidRPr="00490033" w:rsidRDefault="00E216CC" w:rsidP="0049196F">
            <w:pPr>
              <w:autoSpaceDE w:val="0"/>
              <w:autoSpaceDN w:val="0"/>
              <w:ind w:left="284" w:firstLine="23"/>
              <w:contextualSpacing/>
              <w:rPr>
                <w:rFonts w:cs="Times New Roman"/>
              </w:rPr>
            </w:pPr>
          </w:p>
        </w:tc>
        <w:tc>
          <w:tcPr>
            <w:tcW w:w="299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прочие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rPr>
            </w:pPr>
            <w:r w:rsidRPr="00490033">
              <w:rPr>
                <w:rFonts w:cs="Times New Roman"/>
              </w:rPr>
              <w:t>не устанавливается</w:t>
            </w:r>
          </w:p>
        </w:tc>
      </w:tr>
      <w:tr w:rsidR="00E216CC" w:rsidRPr="00490033" w:rsidTr="00845ADD">
        <w:trPr>
          <w:trHeight w:val="32"/>
        </w:trPr>
        <w:tc>
          <w:tcPr>
            <w:tcW w:w="1083" w:type="dxa"/>
          </w:tcPr>
          <w:p w:rsidR="00E216CC" w:rsidRPr="00490033" w:rsidRDefault="00E216CC" w:rsidP="0049196F">
            <w:pPr>
              <w:autoSpaceDE w:val="0"/>
              <w:autoSpaceDN w:val="0"/>
              <w:ind w:firstLine="176"/>
              <w:contextualSpacing/>
              <w:jc w:val="center"/>
              <w:rPr>
                <w:rFonts w:cs="Times New Roman"/>
              </w:rPr>
            </w:pPr>
            <w:r w:rsidRPr="00490033">
              <w:rPr>
                <w:rFonts w:cs="Times New Roman"/>
              </w:rPr>
              <w:t>1.2.</w:t>
            </w:r>
          </w:p>
        </w:tc>
        <w:tc>
          <w:tcPr>
            <w:tcW w:w="4565" w:type="dxa"/>
            <w:tcMar>
              <w:top w:w="28" w:type="dxa"/>
              <w:left w:w="28" w:type="dxa"/>
              <w:bottom w:w="28" w:type="dxa"/>
              <w:right w:w="28" w:type="dxa"/>
            </w:tcMar>
          </w:tcPr>
          <w:p w:rsidR="00E216CC" w:rsidRPr="00490033" w:rsidRDefault="00E216CC" w:rsidP="0049196F">
            <w:pPr>
              <w:autoSpaceDE w:val="0"/>
              <w:autoSpaceDN w:val="0"/>
              <w:ind w:left="284" w:firstLine="23"/>
              <w:contextualSpacing/>
              <w:rPr>
                <w:rFonts w:cs="Times New Roman"/>
              </w:rPr>
            </w:pPr>
            <w:r w:rsidRPr="00490033">
              <w:rPr>
                <w:rFonts w:cs="Times New Roman"/>
              </w:rPr>
              <w:t xml:space="preserve">минимальная площадь земельного участка, </w:t>
            </w:r>
            <w:proofErr w:type="spellStart"/>
            <w:r w:rsidRPr="00490033">
              <w:rPr>
                <w:rFonts w:cs="Times New Roman"/>
              </w:rPr>
              <w:t>кв.м</w:t>
            </w:r>
            <w:proofErr w:type="spellEnd"/>
            <w:r w:rsidRPr="00490033">
              <w:rPr>
                <w:rFonts w:cs="Times New Roman"/>
              </w:rPr>
              <w:t>.</w:t>
            </w:r>
          </w:p>
        </w:tc>
        <w:tc>
          <w:tcPr>
            <w:tcW w:w="299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все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rPr>
            </w:pPr>
            <w:r w:rsidRPr="00490033">
              <w:rPr>
                <w:rFonts w:cs="Times New Roman"/>
              </w:rPr>
              <w:t>не устанавливается</w:t>
            </w:r>
          </w:p>
        </w:tc>
      </w:tr>
      <w:tr w:rsidR="00E216CC" w:rsidRPr="00490033" w:rsidTr="00845ADD">
        <w:tc>
          <w:tcPr>
            <w:tcW w:w="1083" w:type="dxa"/>
          </w:tcPr>
          <w:p w:rsidR="00E216CC" w:rsidRPr="00490033" w:rsidRDefault="00E216CC" w:rsidP="0049196F">
            <w:pPr>
              <w:autoSpaceDE w:val="0"/>
              <w:autoSpaceDN w:val="0"/>
              <w:ind w:firstLine="176"/>
              <w:contextualSpacing/>
              <w:jc w:val="center"/>
              <w:rPr>
                <w:rFonts w:cs="Times New Roman"/>
              </w:rPr>
            </w:pPr>
            <w:r w:rsidRPr="00490033">
              <w:rPr>
                <w:rFonts w:cs="Times New Roman"/>
              </w:rPr>
              <w:t>1.3.</w:t>
            </w:r>
          </w:p>
        </w:tc>
        <w:tc>
          <w:tcPr>
            <w:tcW w:w="4565" w:type="dxa"/>
            <w:tcMar>
              <w:top w:w="28" w:type="dxa"/>
              <w:left w:w="28" w:type="dxa"/>
              <w:bottom w:w="28" w:type="dxa"/>
              <w:right w:w="28" w:type="dxa"/>
            </w:tcMar>
          </w:tcPr>
          <w:p w:rsidR="00E216CC" w:rsidRPr="00490033" w:rsidRDefault="00E216CC" w:rsidP="0049196F">
            <w:pPr>
              <w:autoSpaceDE w:val="0"/>
              <w:autoSpaceDN w:val="0"/>
              <w:ind w:left="284" w:firstLine="23"/>
              <w:contextualSpacing/>
              <w:rPr>
                <w:rFonts w:cs="Times New Roman"/>
              </w:rPr>
            </w:pPr>
            <w:r w:rsidRPr="00490033">
              <w:rPr>
                <w:rFonts w:cs="Times New Roman"/>
              </w:rPr>
              <w:t xml:space="preserve">минимальный размер земельного участка по ширине вдоль красной линии улицы, дороги, проезда, </w:t>
            </w:r>
            <w:proofErr w:type="gramStart"/>
            <w:r w:rsidRPr="00490033">
              <w:rPr>
                <w:rFonts w:cs="Times New Roman"/>
              </w:rPr>
              <w:t>м</w:t>
            </w:r>
            <w:proofErr w:type="gramEnd"/>
          </w:p>
        </w:tc>
        <w:tc>
          <w:tcPr>
            <w:tcW w:w="299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все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rPr>
            </w:pPr>
            <w:r w:rsidRPr="00490033">
              <w:rPr>
                <w:rFonts w:cs="Times New Roman"/>
              </w:rPr>
              <w:t>6,0</w:t>
            </w:r>
          </w:p>
        </w:tc>
      </w:tr>
      <w:tr w:rsidR="00E216CC" w:rsidRPr="00490033" w:rsidTr="00845ADD">
        <w:tc>
          <w:tcPr>
            <w:tcW w:w="1083" w:type="dxa"/>
          </w:tcPr>
          <w:p w:rsidR="00E216CC" w:rsidRPr="00490033" w:rsidRDefault="00E216CC" w:rsidP="0049196F">
            <w:pPr>
              <w:autoSpaceDE w:val="0"/>
              <w:autoSpaceDN w:val="0"/>
              <w:ind w:firstLine="176"/>
              <w:contextualSpacing/>
              <w:jc w:val="center"/>
              <w:rPr>
                <w:rFonts w:cs="Times New Roman"/>
                <w:color w:val="000000"/>
              </w:rPr>
            </w:pPr>
            <w:r w:rsidRPr="00490033">
              <w:rPr>
                <w:rFonts w:cs="Times New Roman"/>
                <w:color w:val="000000"/>
              </w:rPr>
              <w:t>2.</w:t>
            </w:r>
          </w:p>
        </w:tc>
        <w:tc>
          <w:tcPr>
            <w:tcW w:w="4565" w:type="dxa"/>
            <w:tcMar>
              <w:top w:w="28" w:type="dxa"/>
              <w:left w:w="28" w:type="dxa"/>
              <w:bottom w:w="28" w:type="dxa"/>
              <w:right w:w="28" w:type="dxa"/>
            </w:tcMar>
          </w:tcPr>
          <w:p w:rsidR="00E216CC" w:rsidRPr="00490033" w:rsidRDefault="00E216CC" w:rsidP="0049196F">
            <w:pPr>
              <w:autoSpaceDE w:val="0"/>
              <w:autoSpaceDN w:val="0"/>
              <w:ind w:firstLine="23"/>
              <w:contextualSpacing/>
              <w:rPr>
                <w:rFonts w:cs="Times New Roman"/>
                <w:color w:val="000000"/>
              </w:rPr>
            </w:pPr>
            <w:r w:rsidRPr="00490033">
              <w:rPr>
                <w:rFonts w:cs="Times New Roman"/>
                <w:color w:val="000000"/>
              </w:rPr>
              <w:t>Минимальные отступы в целях определения мест допустимого размещения зданий, строений, сооружений</w:t>
            </w:r>
          </w:p>
        </w:tc>
        <w:tc>
          <w:tcPr>
            <w:tcW w:w="299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все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не устанавливается</w:t>
            </w:r>
          </w:p>
        </w:tc>
      </w:tr>
      <w:tr w:rsidR="00E216CC" w:rsidRPr="00490033" w:rsidTr="00845ADD">
        <w:tc>
          <w:tcPr>
            <w:tcW w:w="1083" w:type="dxa"/>
          </w:tcPr>
          <w:p w:rsidR="00E216CC" w:rsidRPr="00490033" w:rsidRDefault="00E216CC" w:rsidP="0049196F">
            <w:pPr>
              <w:autoSpaceDE w:val="0"/>
              <w:autoSpaceDN w:val="0"/>
              <w:ind w:firstLine="176"/>
              <w:contextualSpacing/>
              <w:jc w:val="center"/>
              <w:rPr>
                <w:rFonts w:cs="Times New Roman"/>
              </w:rPr>
            </w:pPr>
            <w:r w:rsidRPr="00490033">
              <w:rPr>
                <w:rFonts w:cs="Times New Roman"/>
              </w:rPr>
              <w:t>3</w:t>
            </w:r>
          </w:p>
        </w:tc>
        <w:tc>
          <w:tcPr>
            <w:tcW w:w="4565" w:type="dxa"/>
            <w:tcMar>
              <w:top w:w="28" w:type="dxa"/>
              <w:left w:w="28" w:type="dxa"/>
              <w:bottom w:w="28" w:type="dxa"/>
              <w:right w:w="28" w:type="dxa"/>
            </w:tcMar>
          </w:tcPr>
          <w:p w:rsidR="00E216CC" w:rsidRPr="00490033" w:rsidRDefault="00E216CC" w:rsidP="0049196F">
            <w:pPr>
              <w:autoSpaceDE w:val="0"/>
              <w:autoSpaceDN w:val="0"/>
              <w:ind w:firstLine="23"/>
              <w:contextualSpacing/>
              <w:rPr>
                <w:rFonts w:cs="Times New Roman"/>
              </w:rPr>
            </w:pPr>
            <w:r w:rsidRPr="00490033">
              <w:rPr>
                <w:rFonts w:cs="Times New Roman"/>
              </w:rPr>
              <w:t>Предельное количество этажей или высота здания, строения, сооружения:</w:t>
            </w:r>
          </w:p>
        </w:tc>
        <w:tc>
          <w:tcPr>
            <w:tcW w:w="299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rPr>
            </w:pPr>
          </w:p>
        </w:tc>
      </w:tr>
      <w:tr w:rsidR="00E216CC" w:rsidRPr="00490033" w:rsidTr="00845ADD">
        <w:tc>
          <w:tcPr>
            <w:tcW w:w="1083" w:type="dxa"/>
            <w:vMerge w:val="restart"/>
          </w:tcPr>
          <w:p w:rsidR="00E216CC" w:rsidRPr="00490033" w:rsidRDefault="00E216CC" w:rsidP="0049196F">
            <w:pPr>
              <w:autoSpaceDE w:val="0"/>
              <w:autoSpaceDN w:val="0"/>
              <w:ind w:firstLine="176"/>
              <w:contextualSpacing/>
              <w:jc w:val="center"/>
              <w:rPr>
                <w:rFonts w:cs="Times New Roman"/>
              </w:rPr>
            </w:pPr>
            <w:r w:rsidRPr="00490033">
              <w:rPr>
                <w:rFonts w:cs="Times New Roman"/>
              </w:rPr>
              <w:t>3.1.</w:t>
            </w:r>
          </w:p>
        </w:tc>
        <w:tc>
          <w:tcPr>
            <w:tcW w:w="4565" w:type="dxa"/>
            <w:vMerge w:val="restart"/>
            <w:tcMar>
              <w:top w:w="28" w:type="dxa"/>
              <w:left w:w="28" w:type="dxa"/>
              <w:bottom w:w="28" w:type="dxa"/>
              <w:right w:w="28" w:type="dxa"/>
            </w:tcMar>
          </w:tcPr>
          <w:p w:rsidR="00E216CC" w:rsidRPr="00490033" w:rsidRDefault="00E216CC" w:rsidP="0049196F">
            <w:pPr>
              <w:autoSpaceDE w:val="0"/>
              <w:autoSpaceDN w:val="0"/>
              <w:ind w:left="284" w:firstLine="23"/>
              <w:contextualSpacing/>
              <w:rPr>
                <w:rFonts w:cs="Times New Roman"/>
              </w:rPr>
            </w:pPr>
            <w:r w:rsidRPr="00490033">
              <w:rPr>
                <w:rFonts w:cs="Times New Roman"/>
              </w:rPr>
              <w:t xml:space="preserve">максимальная высота зданий, строений и сооружений, </w:t>
            </w:r>
            <w:proofErr w:type="gramStart"/>
            <w:r w:rsidRPr="00490033">
              <w:rPr>
                <w:rFonts w:cs="Times New Roman"/>
              </w:rPr>
              <w:t>м</w:t>
            </w:r>
            <w:proofErr w:type="gramEnd"/>
          </w:p>
        </w:tc>
        <w:tc>
          <w:tcPr>
            <w:tcW w:w="299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3.1.1</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rPr>
            </w:pPr>
            <w:r w:rsidRPr="00490033">
              <w:rPr>
                <w:rFonts w:cs="Times New Roman"/>
              </w:rPr>
              <w:t>10,0</w:t>
            </w:r>
          </w:p>
        </w:tc>
      </w:tr>
      <w:tr w:rsidR="00E216CC" w:rsidRPr="00490033" w:rsidTr="00845ADD">
        <w:tc>
          <w:tcPr>
            <w:tcW w:w="1083" w:type="dxa"/>
            <w:vMerge/>
          </w:tcPr>
          <w:p w:rsidR="00E216CC" w:rsidRPr="00490033" w:rsidRDefault="00E216CC" w:rsidP="0049196F">
            <w:pPr>
              <w:autoSpaceDE w:val="0"/>
              <w:autoSpaceDN w:val="0"/>
              <w:contextualSpacing/>
              <w:jc w:val="center"/>
              <w:rPr>
                <w:rFonts w:cs="Times New Roman"/>
              </w:rPr>
            </w:pPr>
          </w:p>
        </w:tc>
        <w:tc>
          <w:tcPr>
            <w:tcW w:w="4565" w:type="dxa"/>
            <w:vMerge/>
            <w:tcMar>
              <w:top w:w="28" w:type="dxa"/>
              <w:left w:w="28" w:type="dxa"/>
              <w:bottom w:w="28" w:type="dxa"/>
              <w:right w:w="28" w:type="dxa"/>
            </w:tcMar>
          </w:tcPr>
          <w:p w:rsidR="00E216CC" w:rsidRPr="00490033" w:rsidRDefault="00E216CC" w:rsidP="0049196F">
            <w:pPr>
              <w:autoSpaceDE w:val="0"/>
              <w:autoSpaceDN w:val="0"/>
              <w:ind w:left="284"/>
              <w:contextualSpacing/>
              <w:rPr>
                <w:rFonts w:cs="Times New Roman"/>
              </w:rPr>
            </w:pPr>
          </w:p>
        </w:tc>
        <w:tc>
          <w:tcPr>
            <w:tcW w:w="299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3.7.1</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rPr>
            </w:pPr>
            <w:r w:rsidRPr="00490033">
              <w:rPr>
                <w:rFonts w:cs="Times New Roman"/>
              </w:rPr>
              <w:t>не устанавливается</w:t>
            </w:r>
          </w:p>
        </w:tc>
      </w:tr>
      <w:tr w:rsidR="00E216CC" w:rsidRPr="00490033" w:rsidTr="00845ADD">
        <w:tc>
          <w:tcPr>
            <w:tcW w:w="1083" w:type="dxa"/>
            <w:vMerge/>
          </w:tcPr>
          <w:p w:rsidR="00E216CC" w:rsidRPr="00490033" w:rsidRDefault="00E216CC" w:rsidP="0049196F">
            <w:pPr>
              <w:autoSpaceDE w:val="0"/>
              <w:autoSpaceDN w:val="0"/>
              <w:contextualSpacing/>
              <w:jc w:val="center"/>
              <w:rPr>
                <w:rFonts w:cs="Times New Roman"/>
              </w:rPr>
            </w:pPr>
          </w:p>
        </w:tc>
        <w:tc>
          <w:tcPr>
            <w:tcW w:w="4565" w:type="dxa"/>
            <w:vMerge/>
            <w:tcMar>
              <w:top w:w="28" w:type="dxa"/>
              <w:left w:w="28" w:type="dxa"/>
              <w:bottom w:w="28" w:type="dxa"/>
              <w:right w:w="28" w:type="dxa"/>
            </w:tcMar>
          </w:tcPr>
          <w:p w:rsidR="00E216CC" w:rsidRPr="00490033" w:rsidRDefault="00E216CC" w:rsidP="0049196F">
            <w:pPr>
              <w:autoSpaceDE w:val="0"/>
              <w:autoSpaceDN w:val="0"/>
              <w:ind w:left="284"/>
              <w:contextualSpacing/>
              <w:rPr>
                <w:rFonts w:cs="Times New Roman"/>
              </w:rPr>
            </w:pPr>
          </w:p>
        </w:tc>
        <w:tc>
          <w:tcPr>
            <w:tcW w:w="299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прочие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rPr>
            </w:pPr>
            <w:r w:rsidRPr="00490033">
              <w:rPr>
                <w:rFonts w:cs="Times New Roman"/>
              </w:rPr>
              <w:t>26,0</w:t>
            </w:r>
          </w:p>
        </w:tc>
      </w:tr>
      <w:tr w:rsidR="00E216CC" w:rsidRPr="00490033" w:rsidTr="00845ADD">
        <w:tc>
          <w:tcPr>
            <w:tcW w:w="1083" w:type="dxa"/>
          </w:tcPr>
          <w:p w:rsidR="00E216CC" w:rsidRPr="00490033" w:rsidRDefault="00E216CC" w:rsidP="0049196F">
            <w:pPr>
              <w:autoSpaceDE w:val="0"/>
              <w:autoSpaceDN w:val="0"/>
              <w:ind w:firstLine="176"/>
              <w:contextualSpacing/>
              <w:jc w:val="center"/>
              <w:rPr>
                <w:rFonts w:cs="Times New Roman"/>
              </w:rPr>
            </w:pPr>
            <w:r w:rsidRPr="00490033">
              <w:rPr>
                <w:rFonts w:cs="Times New Roman"/>
              </w:rPr>
              <w:t>3.2</w:t>
            </w:r>
          </w:p>
        </w:tc>
        <w:tc>
          <w:tcPr>
            <w:tcW w:w="4565" w:type="dxa"/>
            <w:tcMar>
              <w:top w:w="28" w:type="dxa"/>
              <w:left w:w="28" w:type="dxa"/>
              <w:bottom w:w="28" w:type="dxa"/>
              <w:right w:w="28" w:type="dxa"/>
            </w:tcMar>
          </w:tcPr>
          <w:p w:rsidR="00E216CC" w:rsidRPr="00490033" w:rsidRDefault="00E216CC" w:rsidP="0049196F">
            <w:pPr>
              <w:autoSpaceDE w:val="0"/>
              <w:autoSpaceDN w:val="0"/>
              <w:ind w:left="284" w:firstLine="23"/>
              <w:contextualSpacing/>
              <w:rPr>
                <w:rFonts w:cs="Times New Roman"/>
              </w:rPr>
            </w:pPr>
            <w:r w:rsidRPr="00490033">
              <w:rPr>
                <w:rFonts w:cs="Times New Roman"/>
              </w:rPr>
              <w:t xml:space="preserve">максимальная высота зданий и сооружений, отнесённых к вспомогательным видам разрешённого использования объектов капитального строительства, </w:t>
            </w:r>
            <w:proofErr w:type="gramStart"/>
            <w:r w:rsidRPr="00490033">
              <w:rPr>
                <w:rFonts w:cs="Times New Roman"/>
              </w:rPr>
              <w:t>м</w:t>
            </w:r>
            <w:proofErr w:type="gramEnd"/>
          </w:p>
        </w:tc>
        <w:tc>
          <w:tcPr>
            <w:tcW w:w="299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все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rPr>
            </w:pPr>
            <w:r w:rsidRPr="00490033">
              <w:rPr>
                <w:rFonts w:cs="Times New Roman"/>
              </w:rPr>
              <w:t>10,0</w:t>
            </w:r>
          </w:p>
        </w:tc>
      </w:tr>
      <w:tr w:rsidR="00E216CC" w:rsidRPr="00490033" w:rsidTr="00845ADD">
        <w:trPr>
          <w:trHeight w:val="32"/>
        </w:trPr>
        <w:tc>
          <w:tcPr>
            <w:tcW w:w="1083" w:type="dxa"/>
            <w:vMerge w:val="restart"/>
          </w:tcPr>
          <w:p w:rsidR="00E216CC" w:rsidRPr="00490033" w:rsidRDefault="00E216CC" w:rsidP="0049196F">
            <w:pPr>
              <w:autoSpaceDE w:val="0"/>
              <w:autoSpaceDN w:val="0"/>
              <w:ind w:firstLine="176"/>
              <w:contextualSpacing/>
              <w:jc w:val="center"/>
              <w:rPr>
                <w:rFonts w:cs="Times New Roman"/>
              </w:rPr>
            </w:pPr>
            <w:r w:rsidRPr="00490033">
              <w:rPr>
                <w:rFonts w:cs="Times New Roman"/>
              </w:rPr>
              <w:t>4</w:t>
            </w:r>
          </w:p>
        </w:tc>
        <w:tc>
          <w:tcPr>
            <w:tcW w:w="4565" w:type="dxa"/>
            <w:vMerge w:val="restart"/>
            <w:tcMar>
              <w:top w:w="28" w:type="dxa"/>
              <w:left w:w="28" w:type="dxa"/>
              <w:bottom w:w="28" w:type="dxa"/>
              <w:right w:w="28" w:type="dxa"/>
            </w:tcMar>
          </w:tcPr>
          <w:p w:rsidR="00E216CC" w:rsidRPr="00490033" w:rsidRDefault="00E216CC" w:rsidP="0049196F">
            <w:pPr>
              <w:autoSpaceDE w:val="0"/>
              <w:autoSpaceDN w:val="0"/>
              <w:ind w:firstLine="23"/>
              <w:contextualSpacing/>
              <w:rPr>
                <w:rFonts w:cs="Times New Roman"/>
              </w:rPr>
            </w:pPr>
            <w:r w:rsidRPr="00490033">
              <w:rPr>
                <w:rFonts w:cs="Times New Roman"/>
              </w:rPr>
              <w:t>Максимальный процент застройки</w:t>
            </w:r>
          </w:p>
        </w:tc>
        <w:tc>
          <w:tcPr>
            <w:tcW w:w="299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3.8.1, 4.1, 4.5, 4.6, 4.7</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rPr>
            </w:pPr>
            <w:r w:rsidRPr="00490033">
              <w:rPr>
                <w:rFonts w:cs="Times New Roman"/>
              </w:rPr>
              <w:t>70,0</w:t>
            </w:r>
          </w:p>
        </w:tc>
      </w:tr>
      <w:tr w:rsidR="00E216CC" w:rsidRPr="00490033" w:rsidTr="00845ADD">
        <w:trPr>
          <w:trHeight w:val="221"/>
        </w:trPr>
        <w:tc>
          <w:tcPr>
            <w:tcW w:w="1083" w:type="dxa"/>
            <w:vMerge/>
          </w:tcPr>
          <w:p w:rsidR="00E216CC" w:rsidRPr="00490033" w:rsidRDefault="00E216CC" w:rsidP="0049196F">
            <w:pPr>
              <w:autoSpaceDE w:val="0"/>
              <w:autoSpaceDN w:val="0"/>
              <w:ind w:firstLine="176"/>
              <w:contextualSpacing/>
              <w:jc w:val="center"/>
              <w:rPr>
                <w:rFonts w:cs="Times New Roman"/>
              </w:rPr>
            </w:pPr>
          </w:p>
        </w:tc>
        <w:tc>
          <w:tcPr>
            <w:tcW w:w="4565" w:type="dxa"/>
            <w:vMerge/>
            <w:tcMar>
              <w:top w:w="28" w:type="dxa"/>
              <w:left w:w="28" w:type="dxa"/>
              <w:bottom w:w="28" w:type="dxa"/>
              <w:right w:w="28" w:type="dxa"/>
            </w:tcMar>
          </w:tcPr>
          <w:p w:rsidR="00E216CC" w:rsidRPr="00490033" w:rsidRDefault="00E216CC" w:rsidP="0049196F">
            <w:pPr>
              <w:autoSpaceDE w:val="0"/>
              <w:autoSpaceDN w:val="0"/>
              <w:ind w:firstLine="23"/>
              <w:contextualSpacing/>
              <w:rPr>
                <w:rFonts w:cs="Times New Roman"/>
              </w:rPr>
            </w:pPr>
          </w:p>
        </w:tc>
        <w:tc>
          <w:tcPr>
            <w:tcW w:w="299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прочие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rPr>
            </w:pPr>
            <w:r w:rsidRPr="00490033">
              <w:rPr>
                <w:rFonts w:cs="Times New Roman"/>
              </w:rPr>
              <w:t>не устанавливается</w:t>
            </w:r>
          </w:p>
        </w:tc>
      </w:tr>
      <w:tr w:rsidR="00E216CC" w:rsidRPr="00490033" w:rsidTr="00845ADD">
        <w:tc>
          <w:tcPr>
            <w:tcW w:w="1083" w:type="dxa"/>
          </w:tcPr>
          <w:p w:rsidR="00E216CC" w:rsidRPr="00490033" w:rsidRDefault="00E216CC" w:rsidP="0049196F">
            <w:pPr>
              <w:autoSpaceDE w:val="0"/>
              <w:autoSpaceDN w:val="0"/>
              <w:ind w:firstLine="176"/>
              <w:contextualSpacing/>
              <w:jc w:val="center"/>
              <w:rPr>
                <w:rFonts w:cs="Times New Roman"/>
              </w:rPr>
            </w:pPr>
            <w:r w:rsidRPr="00490033">
              <w:rPr>
                <w:rFonts w:cs="Times New Roman"/>
              </w:rPr>
              <w:t>5</w:t>
            </w:r>
          </w:p>
        </w:tc>
        <w:tc>
          <w:tcPr>
            <w:tcW w:w="4565" w:type="dxa"/>
            <w:tcMar>
              <w:top w:w="28" w:type="dxa"/>
              <w:left w:w="28" w:type="dxa"/>
              <w:bottom w:w="28" w:type="dxa"/>
              <w:right w:w="28" w:type="dxa"/>
            </w:tcMar>
          </w:tcPr>
          <w:p w:rsidR="00E216CC" w:rsidRPr="00490033" w:rsidRDefault="00E216CC" w:rsidP="0049196F">
            <w:pPr>
              <w:autoSpaceDE w:val="0"/>
              <w:autoSpaceDN w:val="0"/>
              <w:ind w:firstLine="23"/>
              <w:contextualSpacing/>
              <w:rPr>
                <w:rFonts w:cs="Times New Roman"/>
              </w:rPr>
            </w:pPr>
            <w:r w:rsidRPr="00490033">
              <w:rPr>
                <w:rFonts w:cs="Times New Roman"/>
              </w:rPr>
              <w:t>Иные предельные параметры:</w:t>
            </w:r>
          </w:p>
        </w:tc>
        <w:tc>
          <w:tcPr>
            <w:tcW w:w="299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rPr>
            </w:pPr>
          </w:p>
        </w:tc>
      </w:tr>
      <w:tr w:rsidR="00E216CC" w:rsidRPr="00490033" w:rsidTr="00845ADD">
        <w:tc>
          <w:tcPr>
            <w:tcW w:w="1083" w:type="dxa"/>
          </w:tcPr>
          <w:p w:rsidR="00E216CC" w:rsidRPr="00490033" w:rsidRDefault="00E216CC" w:rsidP="0049196F">
            <w:pPr>
              <w:autoSpaceDE w:val="0"/>
              <w:autoSpaceDN w:val="0"/>
              <w:ind w:firstLine="176"/>
              <w:contextualSpacing/>
              <w:jc w:val="center"/>
              <w:rPr>
                <w:rFonts w:cs="Times New Roman"/>
                <w:color w:val="000000"/>
              </w:rPr>
            </w:pPr>
            <w:r w:rsidRPr="00490033">
              <w:rPr>
                <w:rFonts w:cs="Times New Roman"/>
                <w:color w:val="000000"/>
              </w:rPr>
              <w:t>5.1.</w:t>
            </w:r>
          </w:p>
        </w:tc>
        <w:tc>
          <w:tcPr>
            <w:tcW w:w="4565" w:type="dxa"/>
            <w:tcMar>
              <w:top w:w="28" w:type="dxa"/>
              <w:left w:w="28" w:type="dxa"/>
              <w:bottom w:w="28" w:type="dxa"/>
              <w:right w:w="28" w:type="dxa"/>
            </w:tcMar>
          </w:tcPr>
          <w:p w:rsidR="00E216CC" w:rsidRPr="00490033" w:rsidRDefault="00E216CC" w:rsidP="0049196F">
            <w:pPr>
              <w:autoSpaceDE w:val="0"/>
              <w:autoSpaceDN w:val="0"/>
              <w:ind w:firstLine="23"/>
              <w:contextualSpacing/>
              <w:rPr>
                <w:rFonts w:cs="Times New Roman"/>
                <w:color w:val="000000"/>
              </w:rPr>
            </w:pPr>
            <w:r w:rsidRPr="00490033">
              <w:rPr>
                <w:rFonts w:cs="Times New Roman"/>
                <w:color w:val="000000"/>
              </w:rPr>
              <w:t xml:space="preserve">минимальный разрыв между стенами </w:t>
            </w:r>
            <w:r w:rsidRPr="00490033">
              <w:rPr>
                <w:rFonts w:cs="Times New Roman"/>
                <w:color w:val="000000"/>
              </w:rPr>
              <w:lastRenderedPageBreak/>
              <w:t>зданий без оконных и (или) дверных проёмов</w:t>
            </w:r>
          </w:p>
        </w:tc>
        <w:tc>
          <w:tcPr>
            <w:tcW w:w="299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lastRenderedPageBreak/>
              <w:t>все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6,0</w:t>
            </w:r>
          </w:p>
        </w:tc>
      </w:tr>
      <w:tr w:rsidR="00E216CC" w:rsidRPr="00490033" w:rsidTr="00845ADD">
        <w:trPr>
          <w:trHeight w:val="32"/>
        </w:trPr>
        <w:tc>
          <w:tcPr>
            <w:tcW w:w="1083" w:type="dxa"/>
            <w:vMerge w:val="restart"/>
          </w:tcPr>
          <w:p w:rsidR="00E216CC" w:rsidRPr="00490033" w:rsidRDefault="00E216CC" w:rsidP="0049196F">
            <w:pPr>
              <w:autoSpaceDE w:val="0"/>
              <w:autoSpaceDN w:val="0"/>
              <w:ind w:firstLine="176"/>
              <w:contextualSpacing/>
              <w:jc w:val="center"/>
              <w:rPr>
                <w:rFonts w:cs="Times New Roman"/>
                <w:color w:val="000000"/>
              </w:rPr>
            </w:pPr>
            <w:r w:rsidRPr="00490033">
              <w:rPr>
                <w:rFonts w:cs="Times New Roman"/>
                <w:color w:val="000000"/>
              </w:rPr>
              <w:lastRenderedPageBreak/>
              <w:t>5.2.</w:t>
            </w:r>
          </w:p>
        </w:tc>
        <w:tc>
          <w:tcPr>
            <w:tcW w:w="4565" w:type="dxa"/>
            <w:vMerge w:val="restart"/>
            <w:tcMar>
              <w:top w:w="28" w:type="dxa"/>
              <w:left w:w="28" w:type="dxa"/>
              <w:bottom w:w="28" w:type="dxa"/>
              <w:right w:w="28" w:type="dxa"/>
            </w:tcMar>
          </w:tcPr>
          <w:p w:rsidR="00E216CC" w:rsidRPr="00490033" w:rsidRDefault="00E216CC" w:rsidP="0049196F">
            <w:pPr>
              <w:autoSpaceDE w:val="0"/>
              <w:autoSpaceDN w:val="0"/>
              <w:ind w:firstLine="23"/>
              <w:contextualSpacing/>
              <w:rPr>
                <w:rFonts w:cs="Times New Roman"/>
                <w:color w:val="000000"/>
              </w:rPr>
            </w:pPr>
            <w:r w:rsidRPr="00490033">
              <w:rPr>
                <w:rFonts w:cs="Times New Roman"/>
                <w:color w:val="000000"/>
              </w:rPr>
              <w:t>минимальный процент озеленения</w:t>
            </w:r>
          </w:p>
        </w:tc>
        <w:tc>
          <w:tcPr>
            <w:tcW w:w="299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4.7</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15,0</w:t>
            </w:r>
          </w:p>
        </w:tc>
      </w:tr>
      <w:tr w:rsidR="00E216CC" w:rsidRPr="00490033" w:rsidTr="00845ADD">
        <w:tc>
          <w:tcPr>
            <w:tcW w:w="1083" w:type="dxa"/>
            <w:vMerge/>
          </w:tcPr>
          <w:p w:rsidR="00E216CC" w:rsidRPr="00490033" w:rsidRDefault="00E216CC" w:rsidP="0049196F">
            <w:pPr>
              <w:autoSpaceDE w:val="0"/>
              <w:autoSpaceDN w:val="0"/>
              <w:ind w:firstLine="176"/>
              <w:contextualSpacing/>
              <w:jc w:val="center"/>
              <w:rPr>
                <w:rFonts w:cs="Times New Roman"/>
                <w:color w:val="000000"/>
              </w:rPr>
            </w:pPr>
          </w:p>
        </w:tc>
        <w:tc>
          <w:tcPr>
            <w:tcW w:w="4565" w:type="dxa"/>
            <w:vMerge/>
            <w:tcMar>
              <w:top w:w="28" w:type="dxa"/>
              <w:left w:w="28" w:type="dxa"/>
              <w:bottom w:w="28" w:type="dxa"/>
              <w:right w:w="28" w:type="dxa"/>
            </w:tcMar>
          </w:tcPr>
          <w:p w:rsidR="00E216CC" w:rsidRPr="00490033" w:rsidRDefault="00E216CC" w:rsidP="0049196F">
            <w:pPr>
              <w:autoSpaceDE w:val="0"/>
              <w:autoSpaceDN w:val="0"/>
              <w:ind w:firstLine="23"/>
              <w:contextualSpacing/>
              <w:rPr>
                <w:rFonts w:cs="Times New Roman"/>
                <w:color w:val="000000"/>
              </w:rPr>
            </w:pPr>
          </w:p>
        </w:tc>
        <w:tc>
          <w:tcPr>
            <w:tcW w:w="299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3.8.1, 4.1, 4.5, 4.6</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10,0</w:t>
            </w:r>
          </w:p>
        </w:tc>
      </w:tr>
      <w:tr w:rsidR="00E216CC" w:rsidRPr="00490033" w:rsidTr="00845ADD">
        <w:tc>
          <w:tcPr>
            <w:tcW w:w="1083" w:type="dxa"/>
            <w:vMerge/>
          </w:tcPr>
          <w:p w:rsidR="00E216CC" w:rsidRPr="00490033" w:rsidRDefault="00E216CC" w:rsidP="0049196F">
            <w:pPr>
              <w:autoSpaceDE w:val="0"/>
              <w:autoSpaceDN w:val="0"/>
              <w:ind w:firstLine="176"/>
              <w:contextualSpacing/>
              <w:jc w:val="center"/>
              <w:rPr>
                <w:rFonts w:cs="Times New Roman"/>
                <w:color w:val="000000"/>
              </w:rPr>
            </w:pPr>
          </w:p>
        </w:tc>
        <w:tc>
          <w:tcPr>
            <w:tcW w:w="4565" w:type="dxa"/>
            <w:vMerge/>
            <w:tcMar>
              <w:top w:w="28" w:type="dxa"/>
              <w:left w:w="28" w:type="dxa"/>
              <w:bottom w:w="28" w:type="dxa"/>
              <w:right w:w="28" w:type="dxa"/>
            </w:tcMar>
          </w:tcPr>
          <w:p w:rsidR="00E216CC" w:rsidRPr="00490033" w:rsidRDefault="00E216CC" w:rsidP="0049196F">
            <w:pPr>
              <w:autoSpaceDE w:val="0"/>
              <w:autoSpaceDN w:val="0"/>
              <w:ind w:firstLine="23"/>
              <w:contextualSpacing/>
              <w:rPr>
                <w:rFonts w:cs="Times New Roman"/>
                <w:color w:val="000000"/>
              </w:rPr>
            </w:pPr>
          </w:p>
        </w:tc>
        <w:tc>
          <w:tcPr>
            <w:tcW w:w="299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прочие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не устанавливается</w:t>
            </w:r>
          </w:p>
        </w:tc>
      </w:tr>
      <w:tr w:rsidR="00E216CC" w:rsidRPr="00490033" w:rsidTr="00845ADD">
        <w:tc>
          <w:tcPr>
            <w:tcW w:w="1083" w:type="dxa"/>
          </w:tcPr>
          <w:p w:rsidR="00E216CC" w:rsidRPr="00490033" w:rsidRDefault="00E216CC" w:rsidP="0049196F">
            <w:pPr>
              <w:autoSpaceDE w:val="0"/>
              <w:autoSpaceDN w:val="0"/>
              <w:ind w:firstLine="176"/>
              <w:contextualSpacing/>
              <w:jc w:val="center"/>
              <w:rPr>
                <w:rFonts w:cs="Times New Roman"/>
              </w:rPr>
            </w:pPr>
            <w:r w:rsidRPr="00490033">
              <w:rPr>
                <w:rFonts w:cs="Times New Roman"/>
              </w:rPr>
              <w:t>5.3.</w:t>
            </w:r>
          </w:p>
        </w:tc>
        <w:tc>
          <w:tcPr>
            <w:tcW w:w="4565" w:type="dxa"/>
            <w:tcMar>
              <w:top w:w="28" w:type="dxa"/>
              <w:left w:w="28" w:type="dxa"/>
              <w:bottom w:w="28" w:type="dxa"/>
              <w:right w:w="28" w:type="dxa"/>
            </w:tcMar>
          </w:tcPr>
          <w:p w:rsidR="00E216CC" w:rsidRPr="00490033" w:rsidRDefault="00E216CC" w:rsidP="0049196F">
            <w:pPr>
              <w:autoSpaceDE w:val="0"/>
              <w:autoSpaceDN w:val="0"/>
              <w:ind w:firstLine="23"/>
              <w:contextualSpacing/>
              <w:rPr>
                <w:rFonts w:cs="Times New Roman"/>
              </w:rPr>
            </w:pPr>
            <w:r w:rsidRPr="00490033">
              <w:rPr>
                <w:rFonts w:cs="Times New Roman"/>
              </w:rPr>
              <w:t>максимальный процент застройки подземной части земельного участка</w:t>
            </w:r>
          </w:p>
        </w:tc>
        <w:tc>
          <w:tcPr>
            <w:tcW w:w="2999"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все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90,0</w:t>
            </w:r>
          </w:p>
        </w:tc>
      </w:tr>
    </w:tbl>
    <w:p w:rsidR="00E216CC" w:rsidRPr="00490033" w:rsidRDefault="00E216CC" w:rsidP="00E216CC">
      <w:pPr>
        <w:autoSpaceDE w:val="0"/>
        <w:autoSpaceDN w:val="0"/>
        <w:adjustRightInd w:val="0"/>
        <w:spacing w:before="120" w:after="120"/>
        <w:rPr>
          <w:rFonts w:cs="Times New Roman"/>
        </w:rPr>
      </w:pPr>
      <w:r w:rsidRPr="00490033">
        <w:rPr>
          <w:rFonts w:cs="Times New Roman"/>
          <w:color w:val="000000"/>
        </w:rPr>
        <w:t xml:space="preserve">4. Ограничения </w:t>
      </w:r>
      <w:r w:rsidRPr="00490033">
        <w:rPr>
          <w:rFonts w:cs="Times New Roman"/>
        </w:rPr>
        <w:t>использования земельных участков и объектов капитального строительства указаны в статьях 38 и 39 настоящих Правил.</w:t>
      </w:r>
    </w:p>
    <w:p w:rsidR="00E216CC" w:rsidRPr="004623FB" w:rsidRDefault="00E216CC" w:rsidP="00E216CC">
      <w:pPr>
        <w:pStyle w:val="2"/>
        <w:keepNext w:val="0"/>
        <w:numPr>
          <w:ilvl w:val="1"/>
          <w:numId w:val="10"/>
        </w:numPr>
        <w:spacing w:before="0"/>
        <w:ind w:left="709"/>
        <w:jc w:val="center"/>
        <w:rPr>
          <w:rFonts w:ascii="Times New Roman" w:hAnsi="Times New Roman" w:cs="Times New Roman"/>
          <w:b w:val="0"/>
          <w:color w:val="auto"/>
          <w:szCs w:val="24"/>
        </w:rPr>
      </w:pPr>
      <w:r w:rsidRPr="004623FB">
        <w:rPr>
          <w:rFonts w:ascii="Times New Roman" w:hAnsi="Times New Roman" w:cs="Times New Roman"/>
          <w:color w:val="auto"/>
          <w:szCs w:val="24"/>
        </w:rPr>
        <w:t xml:space="preserve">Статья 44. </w:t>
      </w:r>
      <w:r w:rsidRPr="004623FB">
        <w:rPr>
          <w:rFonts w:ascii="Times New Roman" w:hAnsi="Times New Roman" w:cs="Times New Roman"/>
          <w:b w:val="0"/>
          <w:color w:val="auto"/>
          <w:szCs w:val="24"/>
        </w:rPr>
        <w:t>Зона размещения объектов здравоохранения ОС-1</w:t>
      </w:r>
    </w:p>
    <w:p w:rsidR="00E216CC" w:rsidRPr="00490033" w:rsidRDefault="00E216CC" w:rsidP="00E216CC">
      <w:pPr>
        <w:rPr>
          <w:rFonts w:cs="Times New Roman"/>
        </w:rPr>
      </w:pPr>
    </w:p>
    <w:p w:rsidR="00E216CC" w:rsidRPr="00490033" w:rsidRDefault="00E216CC" w:rsidP="009234B3">
      <w:pPr>
        <w:autoSpaceDE w:val="0"/>
        <w:autoSpaceDN w:val="0"/>
        <w:adjustRightInd w:val="0"/>
        <w:jc w:val="both"/>
        <w:rPr>
          <w:rFonts w:cs="Times New Roman"/>
        </w:rPr>
      </w:pPr>
      <w:r w:rsidRPr="00490033">
        <w:rPr>
          <w:rFonts w:cs="Times New Roman"/>
        </w:rPr>
        <w:t>1. Градостроительный регламент данной территориальной зоны разработан для обеспечения правовых условий строительства, реконструкции и эксплуатации объектов здравоохранения и социальной защиты населения, а также сопутствующей инфраструктуры.</w:t>
      </w:r>
    </w:p>
    <w:p w:rsidR="00E216CC" w:rsidRPr="00490033" w:rsidRDefault="00E216CC" w:rsidP="009234B3">
      <w:pPr>
        <w:autoSpaceDE w:val="0"/>
        <w:autoSpaceDN w:val="0"/>
        <w:adjustRightInd w:val="0"/>
        <w:jc w:val="both"/>
        <w:rPr>
          <w:rFonts w:cs="Times New Roman"/>
        </w:rPr>
      </w:pPr>
      <w:r w:rsidRPr="00490033">
        <w:rPr>
          <w:rFonts w:cs="Times New Roman"/>
        </w:rPr>
        <w:t>2. Перечень видов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3531"/>
        <w:gridCol w:w="6342"/>
        <w:gridCol w:w="4029"/>
      </w:tblGrid>
      <w:tr w:rsidR="00E216CC" w:rsidRPr="00490033" w:rsidTr="0049196F">
        <w:tc>
          <w:tcPr>
            <w:tcW w:w="884" w:type="dxa"/>
          </w:tcPr>
          <w:p w:rsidR="00E216CC" w:rsidRPr="00490033" w:rsidRDefault="00E216CC" w:rsidP="0049196F">
            <w:pPr>
              <w:rPr>
                <w:rFonts w:cs="Times New Roman"/>
                <w:b/>
              </w:rPr>
            </w:pPr>
            <w:r w:rsidRPr="00490033">
              <w:rPr>
                <w:rFonts w:cs="Times New Roman"/>
                <w:b/>
              </w:rPr>
              <w:t>Код *</w:t>
            </w:r>
          </w:p>
        </w:tc>
        <w:tc>
          <w:tcPr>
            <w:tcW w:w="3531" w:type="dxa"/>
          </w:tcPr>
          <w:p w:rsidR="00E216CC" w:rsidRPr="00490033" w:rsidRDefault="00E216CC" w:rsidP="0049196F">
            <w:pPr>
              <w:jc w:val="center"/>
              <w:rPr>
                <w:rFonts w:cs="Times New Roman"/>
                <w:b/>
              </w:rPr>
            </w:pPr>
            <w:r w:rsidRPr="00490033">
              <w:rPr>
                <w:rFonts w:cs="Times New Roman"/>
                <w:b/>
              </w:rPr>
              <w:t>Наименование вида разрешенного использования земельных участков и объектов капитального строительства</w:t>
            </w:r>
          </w:p>
        </w:tc>
        <w:tc>
          <w:tcPr>
            <w:tcW w:w="6342" w:type="dxa"/>
          </w:tcPr>
          <w:p w:rsidR="00E216CC" w:rsidRPr="00490033" w:rsidRDefault="00E216CC" w:rsidP="0049196F">
            <w:pPr>
              <w:jc w:val="center"/>
              <w:rPr>
                <w:rFonts w:cs="Times New Roman"/>
                <w:b/>
              </w:rPr>
            </w:pPr>
            <w:r w:rsidRPr="00490033">
              <w:rPr>
                <w:rFonts w:cs="Times New Roman"/>
                <w:b/>
              </w:rPr>
              <w:t>Описание вида разрешенного использования</w:t>
            </w:r>
          </w:p>
        </w:tc>
        <w:tc>
          <w:tcPr>
            <w:tcW w:w="4029" w:type="dxa"/>
          </w:tcPr>
          <w:p w:rsidR="00E216CC" w:rsidRPr="00490033" w:rsidRDefault="00E216CC" w:rsidP="0049196F">
            <w:pPr>
              <w:jc w:val="center"/>
              <w:rPr>
                <w:rFonts w:cs="Times New Roman"/>
                <w:b/>
              </w:rPr>
            </w:pPr>
            <w:r w:rsidRPr="00490033">
              <w:rPr>
                <w:rFonts w:cs="Times New Roman"/>
                <w:b/>
              </w:rPr>
              <w:t>Вспомогательные виды разрешенного использования земельных участков и объектов капитального строительства</w:t>
            </w:r>
          </w:p>
        </w:tc>
      </w:tr>
      <w:tr w:rsidR="00E216CC" w:rsidRPr="00490033" w:rsidTr="0049196F">
        <w:tc>
          <w:tcPr>
            <w:tcW w:w="14786" w:type="dxa"/>
            <w:gridSpan w:val="4"/>
          </w:tcPr>
          <w:p w:rsidR="00E216CC" w:rsidRPr="00490033" w:rsidRDefault="00E216CC" w:rsidP="0049196F">
            <w:pPr>
              <w:jc w:val="center"/>
              <w:rPr>
                <w:rFonts w:cs="Times New Roman"/>
                <w:b/>
              </w:rPr>
            </w:pPr>
            <w:r w:rsidRPr="00490033">
              <w:rPr>
                <w:rFonts w:cs="Times New Roman"/>
                <w:b/>
              </w:rPr>
              <w:t>1. Основные виды разрешенного использования</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t>3.1.1</w:t>
            </w:r>
          </w:p>
        </w:tc>
        <w:tc>
          <w:tcPr>
            <w:tcW w:w="3531" w:type="dxa"/>
          </w:tcPr>
          <w:p w:rsidR="00E216CC" w:rsidRPr="00490033" w:rsidRDefault="00E216CC" w:rsidP="0049196F">
            <w:pPr>
              <w:autoSpaceDE w:val="0"/>
              <w:autoSpaceDN w:val="0"/>
              <w:rPr>
                <w:rFonts w:cs="Times New Roman"/>
              </w:rPr>
            </w:pPr>
            <w:r w:rsidRPr="00490033">
              <w:rPr>
                <w:rFonts w:cs="Times New Roman"/>
              </w:rPr>
              <w:t>Предоставление коммунальных услуг</w:t>
            </w:r>
          </w:p>
        </w:tc>
        <w:tc>
          <w:tcPr>
            <w:tcW w:w="6342" w:type="dxa"/>
          </w:tcPr>
          <w:p w:rsidR="00E216CC" w:rsidRPr="00490033" w:rsidRDefault="00E216CC" w:rsidP="00845ADD">
            <w:pPr>
              <w:autoSpaceDE w:val="0"/>
              <w:autoSpaceDN w:val="0"/>
              <w:jc w:val="both"/>
              <w:rPr>
                <w:rFonts w:cs="Times New Roman"/>
              </w:rPr>
            </w:pPr>
            <w:proofErr w:type="gramStart"/>
            <w:r w:rsidRPr="00490033">
              <w:rPr>
                <w:rFonts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029" w:type="dxa"/>
          </w:tcPr>
          <w:p w:rsidR="00E216CC" w:rsidRPr="00490033" w:rsidRDefault="00E216CC" w:rsidP="00845ADD">
            <w:pPr>
              <w:jc w:val="both"/>
              <w:rPr>
                <w:rFonts w:cs="Times New Roman"/>
              </w:rPr>
            </w:pPr>
            <w:r w:rsidRPr="00490033">
              <w:rPr>
                <w:rFonts w:cs="Times New Roman"/>
              </w:rPr>
              <w:t>сооружения инженерной защиты</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t>3.2</w:t>
            </w:r>
          </w:p>
        </w:tc>
        <w:tc>
          <w:tcPr>
            <w:tcW w:w="3531" w:type="dxa"/>
          </w:tcPr>
          <w:p w:rsidR="00E216CC" w:rsidRPr="00490033" w:rsidRDefault="00E216CC" w:rsidP="0049196F">
            <w:pPr>
              <w:autoSpaceDE w:val="0"/>
              <w:autoSpaceDN w:val="0"/>
              <w:rPr>
                <w:rFonts w:cs="Times New Roman"/>
              </w:rPr>
            </w:pPr>
            <w:r w:rsidRPr="00490033">
              <w:rPr>
                <w:rFonts w:cs="Times New Roman"/>
              </w:rPr>
              <w:t>Социальное обслуживание</w:t>
            </w:r>
          </w:p>
        </w:tc>
        <w:tc>
          <w:tcPr>
            <w:tcW w:w="6342" w:type="dxa"/>
          </w:tcPr>
          <w:p w:rsidR="00E216CC" w:rsidRPr="00490033" w:rsidRDefault="00E216CC" w:rsidP="00845ADD">
            <w:pPr>
              <w:autoSpaceDE w:val="0"/>
              <w:autoSpaceDN w:val="0"/>
              <w:jc w:val="both"/>
              <w:rPr>
                <w:rFonts w:cs="Times New Roman"/>
              </w:rPr>
            </w:pPr>
            <w:r w:rsidRPr="00490033">
              <w:rPr>
                <w:rFonts w:cs="Times New Roman"/>
              </w:rPr>
              <w:t xml:space="preserve">Размещение зданий, предназначенных для оказания гражданам социальной помощи. Содержание данного вида </w:t>
            </w:r>
            <w:r w:rsidRPr="00490033">
              <w:rPr>
                <w:rFonts w:cs="Times New Roman"/>
              </w:rPr>
              <w:lastRenderedPageBreak/>
              <w:t>разрешенного использования включает в себя содержание видов разрешенного использования с кодами 3.2.1 - 3.2.4</w:t>
            </w:r>
          </w:p>
        </w:tc>
        <w:tc>
          <w:tcPr>
            <w:tcW w:w="4029" w:type="dxa"/>
          </w:tcPr>
          <w:p w:rsidR="00E216CC" w:rsidRPr="00490033" w:rsidRDefault="00E216CC" w:rsidP="00845ADD">
            <w:pPr>
              <w:jc w:val="both"/>
              <w:rPr>
                <w:rFonts w:cs="Times New Roman"/>
              </w:rPr>
            </w:pPr>
            <w:r w:rsidRPr="00490033">
              <w:rPr>
                <w:rFonts w:cs="Times New Roman"/>
              </w:rPr>
              <w:lastRenderedPageBreak/>
              <w:t xml:space="preserve">плоскостные открытые стоянки (парковки) транспортных средств </w:t>
            </w:r>
            <w:r w:rsidRPr="00490033">
              <w:rPr>
                <w:rFonts w:cs="Times New Roman"/>
              </w:rPr>
              <w:lastRenderedPageBreak/>
              <w:t>общего пользования; инженерные сооружения коммунального обслуживания; сооружения инженерной защиты, хозяйственные постройки; гараж для хранения служебного автотранспорта; аптека</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lastRenderedPageBreak/>
              <w:t>3.4</w:t>
            </w:r>
          </w:p>
        </w:tc>
        <w:tc>
          <w:tcPr>
            <w:tcW w:w="3531" w:type="dxa"/>
          </w:tcPr>
          <w:p w:rsidR="00E216CC" w:rsidRPr="00490033" w:rsidRDefault="00E216CC" w:rsidP="0049196F">
            <w:pPr>
              <w:autoSpaceDE w:val="0"/>
              <w:autoSpaceDN w:val="0"/>
              <w:rPr>
                <w:rFonts w:cs="Times New Roman"/>
              </w:rPr>
            </w:pPr>
            <w:r w:rsidRPr="00490033">
              <w:rPr>
                <w:rFonts w:cs="Times New Roman"/>
              </w:rPr>
              <w:t>Здравоохранение</w:t>
            </w:r>
          </w:p>
        </w:tc>
        <w:tc>
          <w:tcPr>
            <w:tcW w:w="6342" w:type="dxa"/>
          </w:tcPr>
          <w:p w:rsidR="00E216CC" w:rsidRPr="00490033" w:rsidRDefault="00E216CC" w:rsidP="00845ADD">
            <w:pPr>
              <w:autoSpaceDE w:val="0"/>
              <w:autoSpaceDN w:val="0"/>
              <w:jc w:val="both"/>
              <w:rPr>
                <w:rFonts w:cs="Times New Roman"/>
              </w:rPr>
            </w:pPr>
            <w:r w:rsidRPr="00490033">
              <w:rPr>
                <w:rFonts w:cs="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34" w:history="1">
              <w:r w:rsidRPr="00490033">
                <w:rPr>
                  <w:rFonts w:cs="Times New Roman"/>
                  <w:color w:val="000000"/>
                </w:rPr>
                <w:t>кодами 3.4.1</w:t>
              </w:r>
            </w:hyperlink>
            <w:r w:rsidRPr="00490033">
              <w:rPr>
                <w:rFonts w:cs="Times New Roman"/>
                <w:color w:val="000000"/>
              </w:rPr>
              <w:t xml:space="preserve"> - </w:t>
            </w:r>
            <w:hyperlink w:anchor="P238" w:history="1">
              <w:r w:rsidRPr="00490033">
                <w:rPr>
                  <w:rFonts w:cs="Times New Roman"/>
                  <w:color w:val="000000"/>
                </w:rPr>
                <w:t>3.4.2</w:t>
              </w:r>
            </w:hyperlink>
          </w:p>
        </w:tc>
        <w:tc>
          <w:tcPr>
            <w:tcW w:w="4029" w:type="dxa"/>
          </w:tcPr>
          <w:p w:rsidR="00E216CC" w:rsidRPr="00490033" w:rsidRDefault="00E216CC" w:rsidP="00845ADD">
            <w:pPr>
              <w:jc w:val="both"/>
              <w:rPr>
                <w:rFonts w:cs="Times New Roman"/>
              </w:rPr>
            </w:pPr>
            <w:r w:rsidRPr="0049003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 хозяйственные постройки; гараж для хранения служебного автотранспорта; аптека</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t>3.4.3</w:t>
            </w:r>
          </w:p>
        </w:tc>
        <w:tc>
          <w:tcPr>
            <w:tcW w:w="3531" w:type="dxa"/>
          </w:tcPr>
          <w:p w:rsidR="00E216CC" w:rsidRPr="00490033" w:rsidRDefault="00E216CC" w:rsidP="0049196F">
            <w:pPr>
              <w:autoSpaceDE w:val="0"/>
              <w:autoSpaceDN w:val="0"/>
              <w:rPr>
                <w:rFonts w:cs="Times New Roman"/>
              </w:rPr>
            </w:pPr>
            <w:r w:rsidRPr="00490033">
              <w:rPr>
                <w:rFonts w:cs="Times New Roman"/>
              </w:rPr>
              <w:t>Медицинские организации особого назначения</w:t>
            </w:r>
          </w:p>
        </w:tc>
        <w:tc>
          <w:tcPr>
            <w:tcW w:w="6342" w:type="dxa"/>
          </w:tcPr>
          <w:p w:rsidR="00E216CC" w:rsidRPr="00490033" w:rsidRDefault="00E216CC" w:rsidP="00845ADD">
            <w:pPr>
              <w:autoSpaceDE w:val="0"/>
              <w:autoSpaceDN w:val="0"/>
              <w:jc w:val="both"/>
              <w:rPr>
                <w:rFonts w:cs="Times New Roman"/>
              </w:rPr>
            </w:pPr>
            <w:r w:rsidRPr="00490033">
              <w:rPr>
                <w:rFonts w:cs="Times New Roman"/>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490033">
              <w:rPr>
                <w:rFonts w:cs="Times New Roman"/>
              </w:rPr>
              <w:t>патолого-анатомической</w:t>
            </w:r>
            <w:proofErr w:type="gramEnd"/>
            <w:r w:rsidRPr="00490033">
              <w:rPr>
                <w:rFonts w:cs="Times New Roman"/>
              </w:rPr>
              <w:t xml:space="preserve"> экспертизы (морги)</w:t>
            </w:r>
          </w:p>
        </w:tc>
        <w:tc>
          <w:tcPr>
            <w:tcW w:w="4029" w:type="dxa"/>
          </w:tcPr>
          <w:p w:rsidR="00E216CC" w:rsidRPr="00490033" w:rsidRDefault="00E216CC" w:rsidP="00845ADD">
            <w:pPr>
              <w:jc w:val="both"/>
              <w:rPr>
                <w:rFonts w:cs="Times New Roman"/>
              </w:rPr>
            </w:pPr>
            <w:r w:rsidRPr="0049003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 хозяйственные постройки; гараж для хранения служебного автотранспорта; аптека</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t>8.3</w:t>
            </w:r>
          </w:p>
        </w:tc>
        <w:tc>
          <w:tcPr>
            <w:tcW w:w="3531" w:type="dxa"/>
          </w:tcPr>
          <w:p w:rsidR="00E216CC" w:rsidRPr="00490033" w:rsidRDefault="00E216CC" w:rsidP="0049196F">
            <w:pPr>
              <w:autoSpaceDE w:val="0"/>
              <w:autoSpaceDN w:val="0"/>
              <w:rPr>
                <w:rFonts w:cs="Times New Roman"/>
              </w:rPr>
            </w:pPr>
            <w:r w:rsidRPr="00490033">
              <w:rPr>
                <w:rFonts w:cs="Times New Roman"/>
              </w:rPr>
              <w:t>Обеспечение внутреннего правопорядка</w:t>
            </w:r>
          </w:p>
        </w:tc>
        <w:tc>
          <w:tcPr>
            <w:tcW w:w="6342" w:type="dxa"/>
          </w:tcPr>
          <w:p w:rsidR="00E216CC" w:rsidRPr="00490033" w:rsidRDefault="00E216CC" w:rsidP="00845ADD">
            <w:pPr>
              <w:autoSpaceDE w:val="0"/>
              <w:autoSpaceDN w:val="0"/>
              <w:jc w:val="both"/>
              <w:rPr>
                <w:rFonts w:cs="Times New Roman"/>
              </w:rPr>
            </w:pPr>
            <w:r w:rsidRPr="00490033">
              <w:rPr>
                <w:rFonts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90033">
              <w:rPr>
                <w:rFonts w:cs="Times New Roman"/>
              </w:rPr>
              <w:t>Росгвардии</w:t>
            </w:r>
            <w:proofErr w:type="spellEnd"/>
            <w:r w:rsidRPr="00490033">
              <w:rPr>
                <w:rFonts w:cs="Times New Roman"/>
              </w:rPr>
              <w:t xml:space="preserve"> и спасательных служб, в которых существует военизированная служба;</w:t>
            </w:r>
          </w:p>
          <w:p w:rsidR="00E216CC" w:rsidRPr="00490033" w:rsidRDefault="00E216CC" w:rsidP="00845ADD">
            <w:pPr>
              <w:autoSpaceDE w:val="0"/>
              <w:autoSpaceDN w:val="0"/>
              <w:jc w:val="both"/>
              <w:rPr>
                <w:rFonts w:cs="Times New Roman"/>
              </w:rPr>
            </w:pPr>
            <w:r w:rsidRPr="00490033">
              <w:rPr>
                <w:rFonts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4029" w:type="dxa"/>
          </w:tcPr>
          <w:p w:rsidR="00E216CC" w:rsidRPr="00490033" w:rsidRDefault="00E216CC" w:rsidP="00845ADD">
            <w:pPr>
              <w:jc w:val="both"/>
              <w:rPr>
                <w:rFonts w:cs="Times New Roman"/>
              </w:rPr>
            </w:pPr>
            <w:r w:rsidRPr="00490033">
              <w:rPr>
                <w:rFonts w:cs="Times New Roman"/>
              </w:rPr>
              <w:t>инженерные сооружения коммунального обслуживания, сооружения инженерной защиты; гараж для хранения служебного автотранспорта; плоскостные открытые стоянки (парковки) транспортных средств общего пользования</w:t>
            </w:r>
          </w:p>
        </w:tc>
      </w:tr>
      <w:tr w:rsidR="00E216CC" w:rsidRPr="00490033" w:rsidTr="0049196F">
        <w:tc>
          <w:tcPr>
            <w:tcW w:w="884" w:type="dxa"/>
          </w:tcPr>
          <w:p w:rsidR="00E216CC" w:rsidRPr="00490033" w:rsidRDefault="00E216CC" w:rsidP="0049196F">
            <w:pPr>
              <w:pStyle w:val="ConsPlusNormal"/>
              <w:ind w:firstLine="0"/>
              <w:contextualSpacing/>
              <w:rPr>
                <w:rFonts w:ascii="Times New Roman" w:hAnsi="Times New Roman" w:cs="Times New Roman"/>
                <w:szCs w:val="24"/>
              </w:rPr>
            </w:pPr>
            <w:r w:rsidRPr="00490033">
              <w:rPr>
                <w:rFonts w:ascii="Times New Roman" w:hAnsi="Times New Roman" w:cs="Times New Roman"/>
                <w:szCs w:val="24"/>
              </w:rPr>
              <w:t>9.3</w:t>
            </w:r>
          </w:p>
        </w:tc>
        <w:tc>
          <w:tcPr>
            <w:tcW w:w="3531" w:type="dxa"/>
          </w:tcPr>
          <w:p w:rsidR="00E216CC" w:rsidRPr="00490033" w:rsidRDefault="00E216CC" w:rsidP="0049196F">
            <w:pPr>
              <w:pStyle w:val="ConsPlusNormal"/>
              <w:contextualSpacing/>
              <w:jc w:val="both"/>
              <w:rPr>
                <w:rFonts w:ascii="Times New Roman" w:hAnsi="Times New Roman" w:cs="Times New Roman"/>
                <w:szCs w:val="24"/>
              </w:rPr>
            </w:pPr>
            <w:r w:rsidRPr="00490033">
              <w:rPr>
                <w:rFonts w:ascii="Times New Roman" w:hAnsi="Times New Roman" w:cs="Times New Roman"/>
                <w:szCs w:val="24"/>
              </w:rPr>
              <w:t>Историко-культурная деятельность</w:t>
            </w:r>
          </w:p>
        </w:tc>
        <w:tc>
          <w:tcPr>
            <w:tcW w:w="6342" w:type="dxa"/>
          </w:tcPr>
          <w:p w:rsidR="00E216CC" w:rsidRPr="00490033" w:rsidRDefault="00E216CC" w:rsidP="00845ADD">
            <w:pPr>
              <w:autoSpaceDE w:val="0"/>
              <w:autoSpaceDN w:val="0"/>
              <w:jc w:val="both"/>
              <w:rPr>
                <w:rFonts w:cs="Times New Roman"/>
              </w:rPr>
            </w:pPr>
            <w:proofErr w:type="gramStart"/>
            <w:r w:rsidRPr="00490033">
              <w:rPr>
                <w:rFonts w:cs="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w:t>
            </w:r>
            <w:r w:rsidRPr="00490033">
              <w:rPr>
                <w:rFonts w:cs="Times New Roman"/>
              </w:rPr>
              <w:lastRenderedPageBreak/>
              <w:t>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4029" w:type="dxa"/>
          </w:tcPr>
          <w:p w:rsidR="00E216CC" w:rsidRPr="00490033" w:rsidRDefault="00E216CC" w:rsidP="00845ADD">
            <w:pPr>
              <w:jc w:val="both"/>
              <w:rPr>
                <w:rFonts w:cs="Times New Roman"/>
              </w:rPr>
            </w:pPr>
            <w:r w:rsidRPr="00490033">
              <w:rPr>
                <w:rFonts w:cs="Times New Roman"/>
              </w:rPr>
              <w:lastRenderedPageBreak/>
              <w:t>сооружения инженерной защиты</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lastRenderedPageBreak/>
              <w:t>12.0.1</w:t>
            </w:r>
          </w:p>
        </w:tc>
        <w:tc>
          <w:tcPr>
            <w:tcW w:w="3531" w:type="dxa"/>
          </w:tcPr>
          <w:p w:rsidR="00E216CC" w:rsidRPr="00490033" w:rsidRDefault="00E216CC" w:rsidP="0049196F">
            <w:pPr>
              <w:autoSpaceDE w:val="0"/>
              <w:autoSpaceDN w:val="0"/>
              <w:rPr>
                <w:rFonts w:cs="Times New Roman"/>
              </w:rPr>
            </w:pPr>
            <w:r w:rsidRPr="00490033">
              <w:rPr>
                <w:rFonts w:cs="Times New Roman"/>
              </w:rPr>
              <w:t>Улично-дорожная сеть</w:t>
            </w:r>
          </w:p>
        </w:tc>
        <w:tc>
          <w:tcPr>
            <w:tcW w:w="6342" w:type="dxa"/>
          </w:tcPr>
          <w:p w:rsidR="00E216CC" w:rsidRPr="00490033" w:rsidRDefault="00E216CC" w:rsidP="00845ADD">
            <w:pPr>
              <w:autoSpaceDE w:val="0"/>
              <w:autoSpaceDN w:val="0"/>
              <w:jc w:val="both"/>
              <w:rPr>
                <w:rFonts w:cs="Times New Roman"/>
              </w:rPr>
            </w:pPr>
            <w:r w:rsidRPr="00490033">
              <w:rPr>
                <w:rFonts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90033">
              <w:rPr>
                <w:rFonts w:cs="Times New Roman"/>
              </w:rPr>
              <w:t>велотранспортной</w:t>
            </w:r>
            <w:proofErr w:type="spellEnd"/>
            <w:r w:rsidRPr="00490033">
              <w:rPr>
                <w:rFonts w:cs="Times New Roman"/>
              </w:rPr>
              <w:t xml:space="preserve"> и инженерной инфраструктуры;</w:t>
            </w:r>
          </w:p>
          <w:p w:rsidR="00E216CC" w:rsidRPr="00490033" w:rsidRDefault="00E216CC" w:rsidP="00845ADD">
            <w:pPr>
              <w:autoSpaceDE w:val="0"/>
              <w:autoSpaceDN w:val="0"/>
              <w:jc w:val="both"/>
              <w:rPr>
                <w:rFonts w:cs="Times New Roman"/>
              </w:rPr>
            </w:pPr>
            <w:r w:rsidRPr="00490033">
              <w:rPr>
                <w:rFonts w:cs="Times New Roman"/>
              </w:rPr>
              <w:t>размещение придорожных стоянок (парковок) транспортных сре</w:t>
            </w:r>
            <w:proofErr w:type="gramStart"/>
            <w:r w:rsidRPr="00490033">
              <w:rPr>
                <w:rFonts w:cs="Times New Roman"/>
              </w:rPr>
              <w:t>дств в гр</w:t>
            </w:r>
            <w:proofErr w:type="gramEnd"/>
            <w:r w:rsidRPr="00490033">
              <w:rPr>
                <w:rFonts w:cs="Times New Roman"/>
              </w:rPr>
              <w:t xml:space="preserve">аницах городских улиц и дорог, за исключением предусмотренных видами разрешенного использования с </w:t>
            </w:r>
            <w:hyperlink w:anchor="P186" w:history="1">
              <w:r w:rsidRPr="00490033">
                <w:rPr>
                  <w:rFonts w:cs="Times New Roman"/>
                </w:rPr>
                <w:t>кодами 2.7.1</w:t>
              </w:r>
            </w:hyperlink>
            <w:r w:rsidRPr="00490033">
              <w:rPr>
                <w:rFonts w:cs="Times New Roman"/>
              </w:rPr>
              <w:t xml:space="preserve">, </w:t>
            </w:r>
            <w:hyperlink w:anchor="P382" w:history="1">
              <w:r w:rsidRPr="00490033">
                <w:rPr>
                  <w:rFonts w:cs="Times New Roman"/>
                </w:rPr>
                <w:t>4.9</w:t>
              </w:r>
            </w:hyperlink>
            <w:r w:rsidRPr="00490033">
              <w:rPr>
                <w:rFonts w:cs="Times New Roman"/>
              </w:rPr>
              <w:t xml:space="preserve">, </w:t>
            </w:r>
            <w:hyperlink w:anchor="P567" w:history="1">
              <w:r w:rsidRPr="00490033">
                <w:rPr>
                  <w:rFonts w:cs="Times New Roman"/>
                </w:rPr>
                <w:t>7.2.3</w:t>
              </w:r>
            </w:hyperlink>
            <w:r w:rsidRPr="00490033">
              <w:rPr>
                <w:rFonts w:cs="Times New Roman"/>
              </w:rPr>
              <w:t>, а также некапитальных сооружений, предназначенных для охраны транспортных средств</w:t>
            </w:r>
          </w:p>
        </w:tc>
        <w:tc>
          <w:tcPr>
            <w:tcW w:w="4029" w:type="dxa"/>
          </w:tcPr>
          <w:p w:rsidR="00E216CC" w:rsidRPr="00490033" w:rsidRDefault="00E216CC" w:rsidP="00845ADD">
            <w:pPr>
              <w:jc w:val="both"/>
              <w:rPr>
                <w:rFonts w:cs="Times New Roman"/>
              </w:rPr>
            </w:pPr>
            <w:r w:rsidRPr="00490033">
              <w:rPr>
                <w:rFonts w:cs="Times New Roman"/>
              </w:rPr>
              <w:t>площадки: детские, спортивные, для отдыха для массовых зрелищных мероприятий; инженерные сооружения коммунального обслуживания; сооружения инженерной защиты; остановочные пункты общественного транспорта; диспетчерские пункты; элементы благоустройства</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t>12.0.2</w:t>
            </w:r>
          </w:p>
        </w:tc>
        <w:tc>
          <w:tcPr>
            <w:tcW w:w="3531" w:type="dxa"/>
          </w:tcPr>
          <w:p w:rsidR="00E216CC" w:rsidRPr="00490033" w:rsidRDefault="00E216CC" w:rsidP="0049196F">
            <w:pPr>
              <w:autoSpaceDE w:val="0"/>
              <w:autoSpaceDN w:val="0"/>
              <w:rPr>
                <w:rFonts w:cs="Times New Roman"/>
              </w:rPr>
            </w:pPr>
            <w:r w:rsidRPr="00490033">
              <w:rPr>
                <w:rFonts w:cs="Times New Roman"/>
              </w:rPr>
              <w:t>Благоустройство территории</w:t>
            </w:r>
          </w:p>
        </w:tc>
        <w:tc>
          <w:tcPr>
            <w:tcW w:w="6342" w:type="dxa"/>
          </w:tcPr>
          <w:p w:rsidR="00E216CC" w:rsidRPr="00490033" w:rsidRDefault="00E216CC" w:rsidP="00845ADD">
            <w:pPr>
              <w:autoSpaceDE w:val="0"/>
              <w:autoSpaceDN w:val="0"/>
              <w:jc w:val="both"/>
              <w:rPr>
                <w:rFonts w:cs="Times New Roman"/>
              </w:rPr>
            </w:pPr>
            <w:r w:rsidRPr="00490033">
              <w:rPr>
                <w:rFonts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029" w:type="dxa"/>
          </w:tcPr>
          <w:p w:rsidR="00E216CC" w:rsidRPr="00490033" w:rsidRDefault="00E216CC" w:rsidP="00845ADD">
            <w:pPr>
              <w:jc w:val="both"/>
              <w:rPr>
                <w:rFonts w:cs="Times New Roman"/>
              </w:rPr>
            </w:pPr>
            <w:r w:rsidRPr="00490033">
              <w:rPr>
                <w:rFonts w:cs="Times New Roman"/>
              </w:rPr>
              <w:t>Не устанавливаются</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t>6.8</w:t>
            </w:r>
          </w:p>
        </w:tc>
        <w:tc>
          <w:tcPr>
            <w:tcW w:w="3531" w:type="dxa"/>
          </w:tcPr>
          <w:p w:rsidR="00E216CC" w:rsidRPr="00490033" w:rsidRDefault="00E216CC" w:rsidP="0049196F">
            <w:pPr>
              <w:autoSpaceDE w:val="0"/>
              <w:autoSpaceDN w:val="0"/>
              <w:ind w:firstLine="109"/>
              <w:rPr>
                <w:rFonts w:cs="Times New Roman"/>
              </w:rPr>
            </w:pPr>
            <w:r w:rsidRPr="00490033">
              <w:rPr>
                <w:rFonts w:cs="Times New Roman"/>
              </w:rPr>
              <w:t>Связь</w:t>
            </w:r>
          </w:p>
        </w:tc>
        <w:tc>
          <w:tcPr>
            <w:tcW w:w="6342" w:type="dxa"/>
          </w:tcPr>
          <w:p w:rsidR="00E216CC" w:rsidRPr="00490033" w:rsidRDefault="00E216CC" w:rsidP="00845ADD">
            <w:pPr>
              <w:autoSpaceDE w:val="0"/>
              <w:autoSpaceDN w:val="0"/>
              <w:jc w:val="both"/>
              <w:rPr>
                <w:rFonts w:cs="Times New Roman"/>
              </w:rPr>
            </w:pPr>
            <w:r w:rsidRPr="00490033">
              <w:rPr>
                <w:rFonts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490033">
                <w:rPr>
                  <w:rFonts w:cs="Times New Roman"/>
                </w:rPr>
                <w:t>кодами 3.1.1</w:t>
              </w:r>
            </w:hyperlink>
            <w:r w:rsidRPr="00490033">
              <w:rPr>
                <w:rFonts w:cs="Times New Roman"/>
              </w:rPr>
              <w:t xml:space="preserve">, </w:t>
            </w:r>
            <w:hyperlink w:anchor="P220" w:history="1">
              <w:r w:rsidRPr="00490033">
                <w:rPr>
                  <w:rFonts w:cs="Times New Roman"/>
                </w:rPr>
                <w:t>3.2.3</w:t>
              </w:r>
            </w:hyperlink>
          </w:p>
        </w:tc>
        <w:tc>
          <w:tcPr>
            <w:tcW w:w="4029" w:type="dxa"/>
          </w:tcPr>
          <w:p w:rsidR="00E216CC" w:rsidRPr="00490033" w:rsidRDefault="00E216CC" w:rsidP="00845ADD">
            <w:pPr>
              <w:jc w:val="both"/>
              <w:rPr>
                <w:rFonts w:cs="Times New Roman"/>
              </w:rPr>
            </w:pPr>
            <w:r w:rsidRPr="00490033">
              <w:rPr>
                <w:rFonts w:cs="Times New Roman"/>
              </w:rPr>
              <w:t>инженерные сооружения коммунального обслуживания; сооружения инженерной защиты</w:t>
            </w:r>
          </w:p>
        </w:tc>
      </w:tr>
    </w:tbl>
    <w:p w:rsidR="00E216CC" w:rsidRPr="00490033" w:rsidRDefault="00E216CC" w:rsidP="009234B3">
      <w:pPr>
        <w:jc w:val="both"/>
        <w:rPr>
          <w:rFonts w:eastAsia="Calibri" w:cs="Times New Roman"/>
        </w:rPr>
      </w:pPr>
      <w:r w:rsidRPr="00490033">
        <w:rPr>
          <w:rFonts w:eastAsia="Calibri" w:cs="Times New Roman"/>
        </w:rPr>
        <w:t>* Код вида разрешенного использования земельного участка принят в соответствии с классификатором видов разрешенного использования земельных участков, утвержденного приказом Минэкономразвития России от 01.09.2014 № 540.</w:t>
      </w:r>
    </w:p>
    <w:p w:rsidR="00E216CC" w:rsidRPr="00490033" w:rsidRDefault="00E216CC" w:rsidP="009234B3">
      <w:pPr>
        <w:autoSpaceDE w:val="0"/>
        <w:autoSpaceDN w:val="0"/>
        <w:adjustRightInd w:val="0"/>
        <w:spacing w:before="120"/>
        <w:jc w:val="both"/>
        <w:rPr>
          <w:rFonts w:cs="Times New Roman"/>
        </w:rPr>
      </w:pPr>
      <w:r w:rsidRPr="00490033">
        <w:rPr>
          <w:rFonts w:cs="Times New Roman"/>
          <w:color w:val="000000"/>
        </w:rPr>
        <w:t xml:space="preserve">Условно разрешённые виды использования объектов капитального строительства и земельных участков </w:t>
      </w:r>
      <w:r w:rsidRPr="00490033">
        <w:rPr>
          <w:rFonts w:cs="Times New Roman"/>
        </w:rPr>
        <w:t>для зоны ОС-1 не установлены.</w:t>
      </w:r>
    </w:p>
    <w:p w:rsidR="00E216CC" w:rsidRPr="00490033" w:rsidRDefault="00E216CC" w:rsidP="009234B3">
      <w:pPr>
        <w:autoSpaceDE w:val="0"/>
        <w:autoSpaceDN w:val="0"/>
        <w:adjustRightInd w:val="0"/>
        <w:spacing w:before="120" w:after="120"/>
        <w:jc w:val="both"/>
        <w:rPr>
          <w:rFonts w:cs="Times New Roman"/>
          <w:color w:val="000000"/>
        </w:rPr>
      </w:pPr>
      <w:r w:rsidRPr="00490033">
        <w:rPr>
          <w:rFonts w:cs="Times New Roman"/>
        </w:rPr>
        <w:t>3. Для зоны ОС -1 установлены предельные параметры в соответствии со статьёй 38 Градостроительного кодекса Российской Федерации</w:t>
      </w:r>
      <w:r w:rsidRPr="00490033">
        <w:rPr>
          <w:rFonts w:cs="Times New Roman"/>
          <w:color w:val="000000"/>
        </w:rPr>
        <w:t xml:space="preserve">, </w:t>
      </w:r>
      <w:r w:rsidRPr="00490033">
        <w:rPr>
          <w:rFonts w:cs="Times New Roman"/>
          <w:color w:val="000000"/>
        </w:rPr>
        <w:lastRenderedPageBreak/>
        <w:t xml:space="preserve">законодательством </w:t>
      </w:r>
      <w:r w:rsidRPr="00490033">
        <w:rPr>
          <w:rFonts w:cs="Times New Roman"/>
        </w:rPr>
        <w:t>Ростовской области</w:t>
      </w:r>
      <w:r w:rsidR="009234B3">
        <w:rPr>
          <w:rFonts w:cs="Times New Roman"/>
        </w:rPr>
        <w:t xml:space="preserve"> </w:t>
      </w:r>
      <w:r w:rsidRPr="00490033">
        <w:rPr>
          <w:rFonts w:cs="Times New Roman"/>
          <w:color w:val="000000"/>
        </w:rPr>
        <w:t>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7"/>
        <w:gridCol w:w="4567"/>
        <w:gridCol w:w="2993"/>
        <w:gridCol w:w="6139"/>
      </w:tblGrid>
      <w:tr w:rsidR="00E216CC" w:rsidRPr="00490033" w:rsidTr="00845ADD">
        <w:trPr>
          <w:tblHeader/>
        </w:trPr>
        <w:tc>
          <w:tcPr>
            <w:tcW w:w="1087" w:type="dxa"/>
            <w:vAlign w:val="center"/>
          </w:tcPr>
          <w:p w:rsidR="00E216CC" w:rsidRPr="00490033" w:rsidRDefault="00E216CC" w:rsidP="0049196F">
            <w:pPr>
              <w:autoSpaceDE w:val="0"/>
              <w:autoSpaceDN w:val="0"/>
              <w:contextualSpacing/>
              <w:jc w:val="center"/>
              <w:rPr>
                <w:rFonts w:cs="Times New Roman"/>
              </w:rPr>
            </w:pPr>
            <w:r w:rsidRPr="00490033">
              <w:rPr>
                <w:rFonts w:cs="Times New Roman"/>
              </w:rPr>
              <w:t xml:space="preserve">№ </w:t>
            </w:r>
            <w:proofErr w:type="gramStart"/>
            <w:r w:rsidRPr="00490033">
              <w:rPr>
                <w:rFonts w:cs="Times New Roman"/>
              </w:rPr>
              <w:t>п</w:t>
            </w:r>
            <w:proofErr w:type="gramEnd"/>
            <w:r w:rsidRPr="00490033">
              <w:rPr>
                <w:rFonts w:cs="Times New Roman"/>
              </w:rPr>
              <w:t>/п</w:t>
            </w:r>
          </w:p>
        </w:tc>
        <w:tc>
          <w:tcPr>
            <w:tcW w:w="4567" w:type="dxa"/>
            <w:vAlign w:val="center"/>
          </w:tcPr>
          <w:p w:rsidR="00E216CC" w:rsidRPr="00490033" w:rsidRDefault="00E216CC" w:rsidP="0049196F">
            <w:pPr>
              <w:autoSpaceDE w:val="0"/>
              <w:autoSpaceDN w:val="0"/>
              <w:contextualSpacing/>
              <w:jc w:val="center"/>
              <w:rPr>
                <w:rFonts w:cs="Times New Roman"/>
              </w:rPr>
            </w:pPr>
            <w:r w:rsidRPr="00490033">
              <w:rPr>
                <w:rFonts w:cs="Times New Roman"/>
              </w:rPr>
              <w:t>Наименования предельных параметров, единицы измерения</w:t>
            </w:r>
          </w:p>
        </w:tc>
        <w:tc>
          <w:tcPr>
            <w:tcW w:w="2993" w:type="dxa"/>
            <w:vAlign w:val="center"/>
          </w:tcPr>
          <w:p w:rsidR="00E216CC" w:rsidRPr="00490033" w:rsidRDefault="00E216CC" w:rsidP="0049196F">
            <w:pPr>
              <w:autoSpaceDE w:val="0"/>
              <w:autoSpaceDN w:val="0"/>
              <w:contextualSpacing/>
              <w:jc w:val="center"/>
              <w:rPr>
                <w:rFonts w:cs="Times New Roman"/>
              </w:rPr>
            </w:pPr>
            <w:r w:rsidRPr="00490033">
              <w:rPr>
                <w:rFonts w:cs="Times New Roman"/>
              </w:rPr>
              <w:t xml:space="preserve">Коды или наименования видов использования </w:t>
            </w:r>
          </w:p>
        </w:tc>
        <w:tc>
          <w:tcPr>
            <w:tcW w:w="6139" w:type="dxa"/>
            <w:vAlign w:val="center"/>
          </w:tcPr>
          <w:p w:rsidR="00E216CC" w:rsidRPr="00490033" w:rsidRDefault="00E216CC" w:rsidP="0049196F">
            <w:pPr>
              <w:autoSpaceDE w:val="0"/>
              <w:autoSpaceDN w:val="0"/>
              <w:contextualSpacing/>
              <w:jc w:val="center"/>
              <w:rPr>
                <w:rFonts w:cs="Times New Roman"/>
              </w:rPr>
            </w:pPr>
            <w:r w:rsidRPr="00490033">
              <w:rPr>
                <w:rFonts w:cs="Times New Roman"/>
              </w:rPr>
              <w:t>Значения предельных параметров</w:t>
            </w:r>
          </w:p>
        </w:tc>
      </w:tr>
      <w:tr w:rsidR="00E216CC" w:rsidRPr="00490033" w:rsidTr="00845ADD">
        <w:tc>
          <w:tcPr>
            <w:tcW w:w="1087" w:type="dxa"/>
          </w:tcPr>
          <w:p w:rsidR="00E216CC" w:rsidRPr="00490033" w:rsidRDefault="00E216CC" w:rsidP="0049196F">
            <w:pPr>
              <w:autoSpaceDE w:val="0"/>
              <w:autoSpaceDN w:val="0"/>
              <w:contextualSpacing/>
              <w:jc w:val="center"/>
              <w:rPr>
                <w:rFonts w:cs="Times New Roman"/>
              </w:rPr>
            </w:pPr>
            <w:r w:rsidRPr="00490033">
              <w:rPr>
                <w:rFonts w:cs="Times New Roman"/>
              </w:rPr>
              <w:t>1</w:t>
            </w:r>
          </w:p>
        </w:tc>
        <w:tc>
          <w:tcPr>
            <w:tcW w:w="456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Предельные размеры земельных участков:</w:t>
            </w:r>
          </w:p>
        </w:tc>
        <w:tc>
          <w:tcPr>
            <w:tcW w:w="2993"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rPr>
            </w:pP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rPr>
            </w:pPr>
          </w:p>
        </w:tc>
      </w:tr>
      <w:tr w:rsidR="00E216CC" w:rsidRPr="00490033" w:rsidTr="00845ADD">
        <w:trPr>
          <w:trHeight w:val="42"/>
        </w:trPr>
        <w:tc>
          <w:tcPr>
            <w:tcW w:w="1087" w:type="dxa"/>
          </w:tcPr>
          <w:p w:rsidR="00E216CC" w:rsidRPr="00490033" w:rsidRDefault="00E216CC" w:rsidP="0049196F">
            <w:pPr>
              <w:autoSpaceDE w:val="0"/>
              <w:autoSpaceDN w:val="0"/>
              <w:contextualSpacing/>
              <w:jc w:val="center"/>
              <w:rPr>
                <w:rFonts w:cs="Times New Roman"/>
              </w:rPr>
            </w:pPr>
            <w:r w:rsidRPr="00490033">
              <w:rPr>
                <w:rFonts w:cs="Times New Roman"/>
              </w:rPr>
              <w:t>1.1.</w:t>
            </w:r>
          </w:p>
        </w:tc>
        <w:tc>
          <w:tcPr>
            <w:tcW w:w="4567" w:type="dxa"/>
            <w:tcMar>
              <w:top w:w="28" w:type="dxa"/>
              <w:left w:w="28" w:type="dxa"/>
              <w:bottom w:w="28" w:type="dxa"/>
              <w:right w:w="28" w:type="dxa"/>
            </w:tcMar>
          </w:tcPr>
          <w:p w:rsidR="00E216CC" w:rsidRPr="00490033" w:rsidRDefault="00E216CC" w:rsidP="0049196F">
            <w:pPr>
              <w:autoSpaceDE w:val="0"/>
              <w:autoSpaceDN w:val="0"/>
              <w:ind w:left="284"/>
              <w:contextualSpacing/>
              <w:rPr>
                <w:rFonts w:cs="Times New Roman"/>
              </w:rPr>
            </w:pPr>
            <w:r w:rsidRPr="00490033">
              <w:rPr>
                <w:rFonts w:cs="Times New Roman"/>
              </w:rPr>
              <w:t xml:space="preserve">площадь земельного участка, </w:t>
            </w:r>
            <w:proofErr w:type="spellStart"/>
            <w:r w:rsidRPr="00490033">
              <w:rPr>
                <w:rFonts w:cs="Times New Roman"/>
              </w:rPr>
              <w:t>кв.м</w:t>
            </w:r>
            <w:proofErr w:type="spellEnd"/>
            <w:r w:rsidRPr="00490033">
              <w:rPr>
                <w:rFonts w:cs="Times New Roman"/>
              </w:rPr>
              <w:t>.</w:t>
            </w:r>
          </w:p>
        </w:tc>
        <w:tc>
          <w:tcPr>
            <w:tcW w:w="2993"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rPr>
            </w:pPr>
            <w:r w:rsidRPr="00490033">
              <w:rPr>
                <w:rFonts w:cs="Times New Roman"/>
              </w:rPr>
              <w:t>все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rPr>
            </w:pPr>
            <w:r w:rsidRPr="00490033">
              <w:rPr>
                <w:rFonts w:cs="Times New Roman"/>
              </w:rPr>
              <w:t>не устанавливается</w:t>
            </w:r>
          </w:p>
        </w:tc>
      </w:tr>
      <w:tr w:rsidR="00E216CC" w:rsidRPr="00490033" w:rsidTr="00845ADD">
        <w:tc>
          <w:tcPr>
            <w:tcW w:w="1087" w:type="dxa"/>
          </w:tcPr>
          <w:p w:rsidR="00E216CC" w:rsidRPr="00490033" w:rsidRDefault="00E216CC" w:rsidP="0049196F">
            <w:pPr>
              <w:autoSpaceDE w:val="0"/>
              <w:autoSpaceDN w:val="0"/>
              <w:contextualSpacing/>
              <w:jc w:val="center"/>
              <w:rPr>
                <w:rFonts w:cs="Times New Roman"/>
              </w:rPr>
            </w:pPr>
            <w:r w:rsidRPr="00490033">
              <w:rPr>
                <w:rFonts w:cs="Times New Roman"/>
              </w:rPr>
              <w:t>1.2.</w:t>
            </w:r>
          </w:p>
        </w:tc>
        <w:tc>
          <w:tcPr>
            <w:tcW w:w="4567" w:type="dxa"/>
            <w:tcMar>
              <w:top w:w="28" w:type="dxa"/>
              <w:left w:w="28" w:type="dxa"/>
              <w:bottom w:w="28" w:type="dxa"/>
              <w:right w:w="28" w:type="dxa"/>
            </w:tcMar>
          </w:tcPr>
          <w:p w:rsidR="00E216CC" w:rsidRPr="00490033" w:rsidRDefault="00E216CC" w:rsidP="0049196F">
            <w:pPr>
              <w:autoSpaceDE w:val="0"/>
              <w:autoSpaceDN w:val="0"/>
              <w:ind w:left="284"/>
              <w:contextualSpacing/>
              <w:rPr>
                <w:rFonts w:cs="Times New Roman"/>
              </w:rPr>
            </w:pPr>
            <w:r w:rsidRPr="00490033">
              <w:rPr>
                <w:rFonts w:cs="Times New Roman"/>
              </w:rPr>
              <w:t xml:space="preserve">минимальный размер земельного участка по ширине вдоль красной линии улицы, дороги, проезда, </w:t>
            </w:r>
            <w:proofErr w:type="gramStart"/>
            <w:r w:rsidRPr="00490033">
              <w:rPr>
                <w:rFonts w:cs="Times New Roman"/>
              </w:rPr>
              <w:t>м</w:t>
            </w:r>
            <w:proofErr w:type="gramEnd"/>
          </w:p>
        </w:tc>
        <w:tc>
          <w:tcPr>
            <w:tcW w:w="2993"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rPr>
            </w:pPr>
            <w:r w:rsidRPr="00490033">
              <w:rPr>
                <w:rFonts w:cs="Times New Roman"/>
              </w:rPr>
              <w:t>все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rPr>
            </w:pPr>
            <w:r w:rsidRPr="00490033">
              <w:rPr>
                <w:rFonts w:cs="Times New Roman"/>
              </w:rPr>
              <w:t>6,0</w:t>
            </w:r>
          </w:p>
        </w:tc>
      </w:tr>
      <w:tr w:rsidR="00E216CC" w:rsidRPr="00490033" w:rsidTr="00845ADD">
        <w:tc>
          <w:tcPr>
            <w:tcW w:w="1087" w:type="dxa"/>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2</w:t>
            </w:r>
          </w:p>
        </w:tc>
        <w:tc>
          <w:tcPr>
            <w:tcW w:w="456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 xml:space="preserve">Минимальные отступы в целях определения мест допустимого размещения зданий, строений, сооружений, </w:t>
            </w:r>
            <w:proofErr w:type="gramStart"/>
            <w:r w:rsidRPr="00490033">
              <w:rPr>
                <w:rFonts w:cs="Times New Roman"/>
                <w:color w:val="000000"/>
              </w:rPr>
              <w:t>м</w:t>
            </w:r>
            <w:proofErr w:type="gramEnd"/>
          </w:p>
        </w:tc>
        <w:tc>
          <w:tcPr>
            <w:tcW w:w="2993"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все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не устанавливается</w:t>
            </w:r>
          </w:p>
        </w:tc>
      </w:tr>
      <w:tr w:rsidR="00E216CC" w:rsidRPr="00490033" w:rsidTr="00845ADD">
        <w:tc>
          <w:tcPr>
            <w:tcW w:w="1087" w:type="dxa"/>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3</w:t>
            </w:r>
          </w:p>
        </w:tc>
        <w:tc>
          <w:tcPr>
            <w:tcW w:w="456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Предельное количество этажей или высота здания, строения, сооружения:</w:t>
            </w:r>
          </w:p>
        </w:tc>
        <w:tc>
          <w:tcPr>
            <w:tcW w:w="2993"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все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color w:val="000000"/>
              </w:rPr>
            </w:pPr>
          </w:p>
        </w:tc>
      </w:tr>
      <w:tr w:rsidR="00E216CC" w:rsidRPr="00490033" w:rsidTr="00845ADD">
        <w:tc>
          <w:tcPr>
            <w:tcW w:w="1087" w:type="dxa"/>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3.1.</w:t>
            </w:r>
          </w:p>
        </w:tc>
        <w:tc>
          <w:tcPr>
            <w:tcW w:w="4567" w:type="dxa"/>
            <w:tcMar>
              <w:top w:w="28" w:type="dxa"/>
              <w:left w:w="28" w:type="dxa"/>
              <w:bottom w:w="28" w:type="dxa"/>
              <w:right w:w="28" w:type="dxa"/>
            </w:tcMar>
          </w:tcPr>
          <w:p w:rsidR="00E216CC" w:rsidRPr="00490033" w:rsidRDefault="00E216CC" w:rsidP="0049196F">
            <w:pPr>
              <w:autoSpaceDE w:val="0"/>
              <w:autoSpaceDN w:val="0"/>
              <w:ind w:left="284"/>
              <w:contextualSpacing/>
              <w:rPr>
                <w:rFonts w:cs="Times New Roman"/>
                <w:color w:val="000000"/>
              </w:rPr>
            </w:pPr>
            <w:r w:rsidRPr="00490033">
              <w:rPr>
                <w:rFonts w:cs="Times New Roman"/>
                <w:color w:val="000000"/>
              </w:rPr>
              <w:t xml:space="preserve">максимальная высота зданий и сооружений (кроме отнесённых к вспомогательным видам разрешённого использования объектов капитального строительства), </w:t>
            </w:r>
            <w:proofErr w:type="gramStart"/>
            <w:r w:rsidRPr="00490033">
              <w:rPr>
                <w:rFonts w:cs="Times New Roman"/>
                <w:color w:val="000000"/>
              </w:rPr>
              <w:t>м</w:t>
            </w:r>
            <w:proofErr w:type="gramEnd"/>
          </w:p>
        </w:tc>
        <w:tc>
          <w:tcPr>
            <w:tcW w:w="2993"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все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не устанавливается</w:t>
            </w:r>
          </w:p>
        </w:tc>
      </w:tr>
      <w:tr w:rsidR="00E216CC" w:rsidRPr="00490033" w:rsidTr="00845ADD">
        <w:tc>
          <w:tcPr>
            <w:tcW w:w="1087" w:type="dxa"/>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3.2.</w:t>
            </w:r>
          </w:p>
        </w:tc>
        <w:tc>
          <w:tcPr>
            <w:tcW w:w="4567" w:type="dxa"/>
            <w:tcMar>
              <w:top w:w="28" w:type="dxa"/>
              <w:left w:w="28" w:type="dxa"/>
              <w:bottom w:w="28" w:type="dxa"/>
              <w:right w:w="28" w:type="dxa"/>
            </w:tcMar>
          </w:tcPr>
          <w:p w:rsidR="00E216CC" w:rsidRPr="00490033" w:rsidRDefault="00E216CC" w:rsidP="0049196F">
            <w:pPr>
              <w:autoSpaceDE w:val="0"/>
              <w:autoSpaceDN w:val="0"/>
              <w:ind w:left="284"/>
              <w:contextualSpacing/>
              <w:rPr>
                <w:rFonts w:cs="Times New Roman"/>
                <w:color w:val="000000"/>
              </w:rPr>
            </w:pPr>
            <w:r w:rsidRPr="00490033">
              <w:rPr>
                <w:rFonts w:cs="Times New Roman"/>
                <w:color w:val="000000"/>
              </w:rPr>
              <w:t xml:space="preserve">максимальная высота зданий и сооружений, отнесённых к вспомогательным видам разрешённого использования объектов капитального строительства, </w:t>
            </w:r>
            <w:proofErr w:type="gramStart"/>
            <w:r w:rsidRPr="00490033">
              <w:rPr>
                <w:rFonts w:cs="Times New Roman"/>
                <w:color w:val="000000"/>
              </w:rPr>
              <w:t>м</w:t>
            </w:r>
            <w:proofErr w:type="gramEnd"/>
          </w:p>
        </w:tc>
        <w:tc>
          <w:tcPr>
            <w:tcW w:w="2993"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все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10,0</w:t>
            </w:r>
          </w:p>
        </w:tc>
      </w:tr>
      <w:tr w:rsidR="00E216CC" w:rsidRPr="00490033" w:rsidTr="00845ADD">
        <w:trPr>
          <w:trHeight w:val="554"/>
        </w:trPr>
        <w:tc>
          <w:tcPr>
            <w:tcW w:w="1087" w:type="dxa"/>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4</w:t>
            </w:r>
          </w:p>
        </w:tc>
        <w:tc>
          <w:tcPr>
            <w:tcW w:w="456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Максимальный процент застройки</w:t>
            </w:r>
          </w:p>
        </w:tc>
        <w:tc>
          <w:tcPr>
            <w:tcW w:w="2993"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все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не устанавливается</w:t>
            </w:r>
          </w:p>
        </w:tc>
      </w:tr>
    </w:tbl>
    <w:p w:rsidR="00E216CC" w:rsidRPr="00490033" w:rsidRDefault="00E216CC" w:rsidP="00E216CC">
      <w:pPr>
        <w:autoSpaceDE w:val="0"/>
        <w:autoSpaceDN w:val="0"/>
        <w:adjustRightInd w:val="0"/>
        <w:spacing w:before="120" w:after="120"/>
        <w:rPr>
          <w:rFonts w:cs="Times New Roman"/>
        </w:rPr>
      </w:pPr>
      <w:r w:rsidRPr="00490033">
        <w:rPr>
          <w:rFonts w:cs="Times New Roman"/>
        </w:rPr>
        <w:t>4. Ограничения использования земельных участков и объектов капитального строительства указаны в статьях 38 и 39 настоящих Правил.</w:t>
      </w:r>
    </w:p>
    <w:p w:rsidR="00E216CC" w:rsidRPr="00490033" w:rsidRDefault="00E216CC" w:rsidP="00E216CC">
      <w:pPr>
        <w:autoSpaceDE w:val="0"/>
        <w:autoSpaceDN w:val="0"/>
        <w:adjustRightInd w:val="0"/>
        <w:jc w:val="center"/>
        <w:rPr>
          <w:rFonts w:cs="Times New Roman"/>
          <w:bCs/>
          <w:iCs/>
        </w:rPr>
      </w:pPr>
      <w:r w:rsidRPr="00490033">
        <w:rPr>
          <w:rFonts w:cs="Times New Roman"/>
          <w:b/>
          <w:bCs/>
          <w:iCs/>
        </w:rPr>
        <w:t>Статья 45.</w:t>
      </w:r>
      <w:r w:rsidRPr="00490033">
        <w:rPr>
          <w:rFonts w:cs="Times New Roman"/>
          <w:b/>
          <w:bCs/>
          <w:i/>
          <w:iCs/>
        </w:rPr>
        <w:t xml:space="preserve"> </w:t>
      </w:r>
      <w:r w:rsidRPr="00490033">
        <w:rPr>
          <w:rFonts w:cs="Times New Roman"/>
          <w:bCs/>
          <w:iCs/>
        </w:rPr>
        <w:t>Зона учебно-образовательного назначения ОС-2</w:t>
      </w:r>
    </w:p>
    <w:p w:rsidR="00E216CC" w:rsidRPr="00490033" w:rsidRDefault="00E216CC" w:rsidP="00E216CC">
      <w:pPr>
        <w:autoSpaceDE w:val="0"/>
        <w:autoSpaceDN w:val="0"/>
        <w:adjustRightInd w:val="0"/>
        <w:jc w:val="center"/>
        <w:rPr>
          <w:rFonts w:cs="Times New Roman"/>
          <w:b/>
          <w:bCs/>
          <w:i/>
          <w:iCs/>
        </w:rPr>
      </w:pPr>
    </w:p>
    <w:p w:rsidR="00E216CC" w:rsidRPr="00490033" w:rsidRDefault="00E216CC" w:rsidP="009234B3">
      <w:pPr>
        <w:autoSpaceDE w:val="0"/>
        <w:autoSpaceDN w:val="0"/>
        <w:adjustRightInd w:val="0"/>
        <w:jc w:val="both"/>
        <w:rPr>
          <w:rFonts w:cs="Times New Roman"/>
        </w:rPr>
      </w:pPr>
      <w:r w:rsidRPr="00490033">
        <w:rPr>
          <w:rFonts w:cs="Times New Roman"/>
        </w:rPr>
        <w:t xml:space="preserve">1. Градостроительный регламент данной территориальной зоны разработан для обеспечения правовых условий строительства, </w:t>
      </w:r>
      <w:r w:rsidRPr="00490033">
        <w:rPr>
          <w:rFonts w:cs="Times New Roman"/>
        </w:rPr>
        <w:lastRenderedPageBreak/>
        <w:t>реконструкции и эксплуатации объектов высшего и среднего специального образования, высшего образования, а также сопутствующей инфраструктуры.</w:t>
      </w:r>
    </w:p>
    <w:p w:rsidR="00E216CC" w:rsidRPr="00490033" w:rsidRDefault="00E216CC" w:rsidP="009234B3">
      <w:pPr>
        <w:autoSpaceDE w:val="0"/>
        <w:autoSpaceDN w:val="0"/>
        <w:adjustRightInd w:val="0"/>
        <w:jc w:val="both"/>
        <w:rPr>
          <w:rFonts w:cs="Times New Roman"/>
          <w:color w:val="000000"/>
        </w:rPr>
      </w:pPr>
      <w:r w:rsidRPr="00490033">
        <w:rPr>
          <w:rFonts w:cs="Times New Roman"/>
          <w:color w:val="000000"/>
        </w:rPr>
        <w:t>2. Перечень видов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3532"/>
        <w:gridCol w:w="6341"/>
        <w:gridCol w:w="4029"/>
      </w:tblGrid>
      <w:tr w:rsidR="00E216CC" w:rsidRPr="00490033" w:rsidTr="0049196F">
        <w:tc>
          <w:tcPr>
            <w:tcW w:w="884" w:type="dxa"/>
          </w:tcPr>
          <w:p w:rsidR="00E216CC" w:rsidRPr="00490033" w:rsidRDefault="00E216CC" w:rsidP="0049196F">
            <w:pPr>
              <w:rPr>
                <w:rFonts w:cs="Times New Roman"/>
                <w:b/>
              </w:rPr>
            </w:pPr>
            <w:r w:rsidRPr="00490033">
              <w:rPr>
                <w:rFonts w:cs="Times New Roman"/>
                <w:b/>
              </w:rPr>
              <w:t>Код *</w:t>
            </w:r>
          </w:p>
        </w:tc>
        <w:tc>
          <w:tcPr>
            <w:tcW w:w="3532" w:type="dxa"/>
          </w:tcPr>
          <w:p w:rsidR="00E216CC" w:rsidRPr="00490033" w:rsidRDefault="00E216CC" w:rsidP="0049196F">
            <w:pPr>
              <w:jc w:val="center"/>
              <w:rPr>
                <w:rFonts w:cs="Times New Roman"/>
                <w:b/>
              </w:rPr>
            </w:pPr>
            <w:r w:rsidRPr="00490033">
              <w:rPr>
                <w:rFonts w:cs="Times New Roman"/>
                <w:b/>
              </w:rPr>
              <w:t>Наименование вида разрешенного использования земельных участков и объектов капитального строительства</w:t>
            </w:r>
          </w:p>
        </w:tc>
        <w:tc>
          <w:tcPr>
            <w:tcW w:w="6341" w:type="dxa"/>
          </w:tcPr>
          <w:p w:rsidR="00E216CC" w:rsidRPr="00490033" w:rsidRDefault="00E216CC" w:rsidP="0049196F">
            <w:pPr>
              <w:jc w:val="center"/>
              <w:rPr>
                <w:rFonts w:cs="Times New Roman"/>
                <w:b/>
              </w:rPr>
            </w:pPr>
            <w:r w:rsidRPr="00490033">
              <w:rPr>
                <w:rFonts w:cs="Times New Roman"/>
                <w:b/>
              </w:rPr>
              <w:t>Описание вида разрешенного использования</w:t>
            </w:r>
          </w:p>
        </w:tc>
        <w:tc>
          <w:tcPr>
            <w:tcW w:w="4029" w:type="dxa"/>
          </w:tcPr>
          <w:p w:rsidR="00E216CC" w:rsidRPr="00490033" w:rsidRDefault="00E216CC" w:rsidP="0049196F">
            <w:pPr>
              <w:jc w:val="center"/>
              <w:rPr>
                <w:rFonts w:cs="Times New Roman"/>
                <w:b/>
              </w:rPr>
            </w:pPr>
            <w:r w:rsidRPr="00490033">
              <w:rPr>
                <w:rFonts w:cs="Times New Roman"/>
                <w:b/>
              </w:rPr>
              <w:t>Вспомогательные виды разрешенного использования земельных участков и объектов капитального строительства</w:t>
            </w:r>
          </w:p>
        </w:tc>
      </w:tr>
      <w:tr w:rsidR="00E216CC" w:rsidRPr="00490033" w:rsidTr="0049196F">
        <w:tc>
          <w:tcPr>
            <w:tcW w:w="14786" w:type="dxa"/>
            <w:gridSpan w:val="4"/>
          </w:tcPr>
          <w:p w:rsidR="00E216CC" w:rsidRPr="00490033" w:rsidRDefault="00E216CC" w:rsidP="0049196F">
            <w:pPr>
              <w:jc w:val="center"/>
              <w:rPr>
                <w:rFonts w:cs="Times New Roman"/>
                <w:b/>
              </w:rPr>
            </w:pPr>
            <w:r w:rsidRPr="00490033">
              <w:rPr>
                <w:rFonts w:cs="Times New Roman"/>
                <w:b/>
              </w:rPr>
              <w:t>1. Основные виды разрешенного использования</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t>3.1.1</w:t>
            </w:r>
          </w:p>
        </w:tc>
        <w:tc>
          <w:tcPr>
            <w:tcW w:w="3532" w:type="dxa"/>
          </w:tcPr>
          <w:p w:rsidR="00E216CC" w:rsidRPr="00490033" w:rsidRDefault="00E216CC" w:rsidP="0049196F">
            <w:pPr>
              <w:autoSpaceDE w:val="0"/>
              <w:autoSpaceDN w:val="0"/>
              <w:rPr>
                <w:rFonts w:cs="Times New Roman"/>
              </w:rPr>
            </w:pPr>
            <w:r w:rsidRPr="00490033">
              <w:rPr>
                <w:rFonts w:cs="Times New Roman"/>
              </w:rPr>
              <w:t>Предоставление коммунальных услуг</w:t>
            </w:r>
          </w:p>
        </w:tc>
        <w:tc>
          <w:tcPr>
            <w:tcW w:w="6341" w:type="dxa"/>
          </w:tcPr>
          <w:p w:rsidR="00E216CC" w:rsidRPr="00490033" w:rsidRDefault="00E216CC" w:rsidP="00845ADD">
            <w:pPr>
              <w:autoSpaceDE w:val="0"/>
              <w:autoSpaceDN w:val="0"/>
              <w:jc w:val="both"/>
              <w:rPr>
                <w:rFonts w:cs="Times New Roman"/>
              </w:rPr>
            </w:pPr>
            <w:proofErr w:type="gramStart"/>
            <w:r w:rsidRPr="00490033">
              <w:rPr>
                <w:rFonts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029" w:type="dxa"/>
          </w:tcPr>
          <w:p w:rsidR="00E216CC" w:rsidRPr="00490033" w:rsidRDefault="00E216CC" w:rsidP="00845ADD">
            <w:pPr>
              <w:jc w:val="both"/>
              <w:rPr>
                <w:rFonts w:cs="Times New Roman"/>
              </w:rPr>
            </w:pPr>
            <w:r w:rsidRPr="00490033">
              <w:rPr>
                <w:rFonts w:cs="Times New Roman"/>
              </w:rPr>
              <w:t>сооружения инженерной защиты</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t>3.5.1</w:t>
            </w:r>
          </w:p>
        </w:tc>
        <w:tc>
          <w:tcPr>
            <w:tcW w:w="3532" w:type="dxa"/>
          </w:tcPr>
          <w:p w:rsidR="00E216CC" w:rsidRPr="00490033" w:rsidRDefault="00E216CC" w:rsidP="0049196F">
            <w:pPr>
              <w:autoSpaceDE w:val="0"/>
              <w:autoSpaceDN w:val="0"/>
              <w:rPr>
                <w:rFonts w:cs="Times New Roman"/>
              </w:rPr>
            </w:pPr>
            <w:r w:rsidRPr="00490033">
              <w:rPr>
                <w:rFonts w:cs="Times New Roman"/>
              </w:rPr>
              <w:t>Дошкольное, начальное и среднее общее образование</w:t>
            </w:r>
          </w:p>
        </w:tc>
        <w:tc>
          <w:tcPr>
            <w:tcW w:w="6341" w:type="dxa"/>
          </w:tcPr>
          <w:p w:rsidR="00E216CC" w:rsidRPr="00490033" w:rsidRDefault="00E216CC" w:rsidP="00845ADD">
            <w:pPr>
              <w:autoSpaceDE w:val="0"/>
              <w:autoSpaceDN w:val="0"/>
              <w:jc w:val="both"/>
              <w:rPr>
                <w:rFonts w:cs="Times New Roman"/>
              </w:rPr>
            </w:pPr>
            <w:proofErr w:type="gramStart"/>
            <w:r w:rsidRPr="00490033">
              <w:rPr>
                <w:rFonts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4029" w:type="dxa"/>
          </w:tcPr>
          <w:p w:rsidR="00E216CC" w:rsidRPr="00490033" w:rsidRDefault="00E216CC" w:rsidP="00845ADD">
            <w:pPr>
              <w:jc w:val="both"/>
              <w:rPr>
                <w:rFonts w:cs="Times New Roman"/>
              </w:rPr>
            </w:pPr>
            <w:proofErr w:type="gramStart"/>
            <w:r w:rsidRPr="00490033">
              <w:rPr>
                <w:rFonts w:cs="Times New Roman"/>
              </w:rPr>
              <w:t>открытый стадион широкого профиля с элементами полосы препятствий; площадки: детские, спортивные, для отдыха, хозяйственные; теневые навесы, беседки, прогулочные веранды, мастерски, оранжереи, постройки хозяйственные; инженерные сооружения коммунального обслуживания; сооружения инженерной защиты</w:t>
            </w:r>
            <w:proofErr w:type="gramEnd"/>
          </w:p>
        </w:tc>
      </w:tr>
      <w:tr w:rsidR="00E216CC" w:rsidRPr="00490033" w:rsidTr="0049196F">
        <w:tc>
          <w:tcPr>
            <w:tcW w:w="884" w:type="dxa"/>
          </w:tcPr>
          <w:p w:rsidR="00E216CC" w:rsidRPr="00490033" w:rsidRDefault="00E216CC" w:rsidP="0049196F">
            <w:pPr>
              <w:rPr>
                <w:rFonts w:cs="Times New Roman"/>
              </w:rPr>
            </w:pPr>
            <w:r w:rsidRPr="00490033">
              <w:rPr>
                <w:rFonts w:cs="Times New Roman"/>
              </w:rPr>
              <w:t>3.5.2</w:t>
            </w:r>
          </w:p>
        </w:tc>
        <w:tc>
          <w:tcPr>
            <w:tcW w:w="3532" w:type="dxa"/>
          </w:tcPr>
          <w:p w:rsidR="00E216CC" w:rsidRPr="00490033" w:rsidRDefault="00E216CC" w:rsidP="0049196F">
            <w:pPr>
              <w:autoSpaceDE w:val="0"/>
              <w:autoSpaceDN w:val="0"/>
              <w:rPr>
                <w:rFonts w:cs="Times New Roman"/>
              </w:rPr>
            </w:pPr>
            <w:r w:rsidRPr="00490033">
              <w:rPr>
                <w:rFonts w:cs="Times New Roman"/>
              </w:rPr>
              <w:t>Среднее и высшее профессиональное образование</w:t>
            </w:r>
          </w:p>
        </w:tc>
        <w:tc>
          <w:tcPr>
            <w:tcW w:w="6341" w:type="dxa"/>
          </w:tcPr>
          <w:p w:rsidR="00E216CC" w:rsidRPr="00490033" w:rsidRDefault="00E216CC" w:rsidP="00845ADD">
            <w:pPr>
              <w:autoSpaceDE w:val="0"/>
              <w:autoSpaceDN w:val="0"/>
              <w:jc w:val="both"/>
              <w:rPr>
                <w:rFonts w:cs="Times New Roman"/>
              </w:rPr>
            </w:pPr>
            <w:proofErr w:type="gramStart"/>
            <w:r w:rsidRPr="00490033">
              <w:rPr>
                <w:rFonts w:cs="Times New Roman"/>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w:t>
            </w:r>
            <w:r w:rsidRPr="00490033">
              <w:rPr>
                <w:rFonts w:cs="Times New Roman"/>
              </w:rPr>
              <w:lastRenderedPageBreak/>
              <w:t>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4029" w:type="dxa"/>
          </w:tcPr>
          <w:p w:rsidR="00E216CC" w:rsidRPr="00490033" w:rsidRDefault="00E216CC" w:rsidP="00845ADD">
            <w:pPr>
              <w:jc w:val="both"/>
              <w:rPr>
                <w:rFonts w:cs="Times New Roman"/>
              </w:rPr>
            </w:pPr>
            <w:proofErr w:type="gramStart"/>
            <w:r w:rsidRPr="00490033">
              <w:rPr>
                <w:rFonts w:cs="Times New Roman"/>
              </w:rPr>
              <w:lastRenderedPageBreak/>
              <w:t xml:space="preserve">открытый стадион широкого профиля с элементами полосы препятствий; площадки: детские, спортивные, для отдыха, хозяйственные; теневые навесы, беседки, прогулочные веранды, </w:t>
            </w:r>
            <w:r w:rsidRPr="00490033">
              <w:rPr>
                <w:rFonts w:cs="Times New Roman"/>
              </w:rPr>
              <w:lastRenderedPageBreak/>
              <w:t>мастерски, оранжереи, постройки хозяйственные; инженерные сооружения коммунального обслуживания; сооружения инженерной защиты</w:t>
            </w:r>
            <w:proofErr w:type="gramEnd"/>
          </w:p>
        </w:tc>
      </w:tr>
      <w:tr w:rsidR="00E216CC" w:rsidRPr="00490033" w:rsidTr="0049196F">
        <w:tc>
          <w:tcPr>
            <w:tcW w:w="884" w:type="dxa"/>
          </w:tcPr>
          <w:p w:rsidR="00E216CC" w:rsidRPr="00490033" w:rsidRDefault="00E216CC" w:rsidP="0049196F">
            <w:pPr>
              <w:rPr>
                <w:rFonts w:cs="Times New Roman"/>
              </w:rPr>
            </w:pPr>
            <w:r w:rsidRPr="00490033">
              <w:rPr>
                <w:rFonts w:cs="Times New Roman"/>
              </w:rPr>
              <w:lastRenderedPageBreak/>
              <w:t>5.1.2</w:t>
            </w:r>
          </w:p>
        </w:tc>
        <w:tc>
          <w:tcPr>
            <w:tcW w:w="3532" w:type="dxa"/>
          </w:tcPr>
          <w:p w:rsidR="00E216CC" w:rsidRPr="00490033" w:rsidRDefault="00E216CC" w:rsidP="0049196F">
            <w:pPr>
              <w:autoSpaceDE w:val="0"/>
              <w:autoSpaceDN w:val="0"/>
              <w:rPr>
                <w:rFonts w:cs="Times New Roman"/>
              </w:rPr>
            </w:pPr>
            <w:r w:rsidRPr="00490033">
              <w:rPr>
                <w:rFonts w:cs="Times New Roman"/>
              </w:rPr>
              <w:t>Обеспечение занятий спортом в помещениях</w:t>
            </w:r>
          </w:p>
        </w:tc>
        <w:tc>
          <w:tcPr>
            <w:tcW w:w="6341" w:type="dxa"/>
          </w:tcPr>
          <w:p w:rsidR="00E216CC" w:rsidRPr="00490033" w:rsidRDefault="00E216CC" w:rsidP="00845ADD">
            <w:pPr>
              <w:autoSpaceDE w:val="0"/>
              <w:autoSpaceDN w:val="0"/>
              <w:jc w:val="both"/>
              <w:rPr>
                <w:rFonts w:cs="Times New Roman"/>
              </w:rPr>
            </w:pPr>
            <w:r w:rsidRPr="00490033">
              <w:rPr>
                <w:rFonts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4029" w:type="dxa"/>
          </w:tcPr>
          <w:p w:rsidR="00E216CC" w:rsidRPr="00490033" w:rsidRDefault="00E216CC" w:rsidP="00845ADD">
            <w:pPr>
              <w:jc w:val="both"/>
              <w:rPr>
                <w:rFonts w:cs="Times New Roman"/>
              </w:rPr>
            </w:pPr>
            <w:r w:rsidRPr="00490033">
              <w:rPr>
                <w:rFonts w:cs="Times New Roman"/>
              </w:rPr>
              <w:t>инженерные сооружения коммунального обслуживания; сооружения инженерной защиты</w:t>
            </w:r>
          </w:p>
          <w:p w:rsidR="00E216CC" w:rsidRPr="00490033" w:rsidRDefault="00E216CC" w:rsidP="00845ADD">
            <w:pPr>
              <w:jc w:val="both"/>
              <w:rPr>
                <w:rFonts w:cs="Times New Roman"/>
              </w:rPr>
            </w:pPr>
          </w:p>
        </w:tc>
      </w:tr>
      <w:tr w:rsidR="00E216CC" w:rsidRPr="00490033" w:rsidTr="0049196F">
        <w:trPr>
          <w:trHeight w:val="843"/>
        </w:trPr>
        <w:tc>
          <w:tcPr>
            <w:tcW w:w="884" w:type="dxa"/>
          </w:tcPr>
          <w:p w:rsidR="00E216CC" w:rsidRPr="00490033" w:rsidRDefault="00E216CC" w:rsidP="0049196F">
            <w:pPr>
              <w:rPr>
                <w:rFonts w:cs="Times New Roman"/>
              </w:rPr>
            </w:pPr>
            <w:r w:rsidRPr="00490033">
              <w:rPr>
                <w:rFonts w:cs="Times New Roman"/>
              </w:rPr>
              <w:t>5.1.3</w:t>
            </w:r>
          </w:p>
        </w:tc>
        <w:tc>
          <w:tcPr>
            <w:tcW w:w="3532" w:type="dxa"/>
          </w:tcPr>
          <w:p w:rsidR="00E216CC" w:rsidRPr="00490033" w:rsidRDefault="00E216CC" w:rsidP="0049196F">
            <w:pPr>
              <w:rPr>
                <w:rFonts w:cs="Times New Roman"/>
              </w:rPr>
            </w:pPr>
            <w:r w:rsidRPr="00490033">
              <w:rPr>
                <w:rFonts w:cs="Times New Roman"/>
              </w:rPr>
              <w:t>Площадки для занятий спортом</w:t>
            </w:r>
          </w:p>
        </w:tc>
        <w:tc>
          <w:tcPr>
            <w:tcW w:w="6341" w:type="dxa"/>
          </w:tcPr>
          <w:p w:rsidR="00E216CC" w:rsidRPr="00490033" w:rsidRDefault="00E216CC" w:rsidP="00845ADD">
            <w:pPr>
              <w:jc w:val="both"/>
              <w:rPr>
                <w:rFonts w:cs="Times New Roman"/>
              </w:rPr>
            </w:pPr>
            <w:r w:rsidRPr="00490033">
              <w:rPr>
                <w:rFonts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029" w:type="dxa"/>
          </w:tcPr>
          <w:p w:rsidR="00E216CC" w:rsidRPr="00490033" w:rsidRDefault="00E216CC" w:rsidP="00845ADD">
            <w:pPr>
              <w:jc w:val="both"/>
              <w:rPr>
                <w:rFonts w:cs="Times New Roman"/>
              </w:rPr>
            </w:pPr>
            <w:r w:rsidRPr="00490033">
              <w:rPr>
                <w:rFonts w:cs="Times New Roman"/>
              </w:rPr>
              <w:t>инженерные сооружения коммунального обслуживания; сооружения инженерной защиты</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t>6.8</w:t>
            </w:r>
          </w:p>
        </w:tc>
        <w:tc>
          <w:tcPr>
            <w:tcW w:w="3532" w:type="dxa"/>
          </w:tcPr>
          <w:p w:rsidR="00E216CC" w:rsidRPr="00490033" w:rsidRDefault="00E216CC" w:rsidP="0049196F">
            <w:pPr>
              <w:autoSpaceDE w:val="0"/>
              <w:autoSpaceDN w:val="0"/>
              <w:ind w:firstLine="109"/>
              <w:rPr>
                <w:rFonts w:cs="Times New Roman"/>
              </w:rPr>
            </w:pPr>
            <w:r w:rsidRPr="00490033">
              <w:rPr>
                <w:rFonts w:cs="Times New Roman"/>
              </w:rPr>
              <w:t>Связь</w:t>
            </w:r>
          </w:p>
        </w:tc>
        <w:tc>
          <w:tcPr>
            <w:tcW w:w="6341" w:type="dxa"/>
          </w:tcPr>
          <w:p w:rsidR="00E216CC" w:rsidRPr="00490033" w:rsidRDefault="00E216CC" w:rsidP="00845ADD">
            <w:pPr>
              <w:autoSpaceDE w:val="0"/>
              <w:autoSpaceDN w:val="0"/>
              <w:jc w:val="both"/>
              <w:rPr>
                <w:rFonts w:cs="Times New Roman"/>
              </w:rPr>
            </w:pPr>
            <w:r w:rsidRPr="00490033">
              <w:rPr>
                <w:rFonts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490033">
                <w:rPr>
                  <w:rFonts w:cs="Times New Roman"/>
                </w:rPr>
                <w:t>кодами 3.1.1</w:t>
              </w:r>
            </w:hyperlink>
            <w:r w:rsidRPr="00490033">
              <w:rPr>
                <w:rFonts w:cs="Times New Roman"/>
              </w:rPr>
              <w:t xml:space="preserve">, </w:t>
            </w:r>
            <w:hyperlink w:anchor="P220" w:history="1">
              <w:r w:rsidRPr="00490033">
                <w:rPr>
                  <w:rFonts w:cs="Times New Roman"/>
                </w:rPr>
                <w:t>3.2.3</w:t>
              </w:r>
            </w:hyperlink>
          </w:p>
        </w:tc>
        <w:tc>
          <w:tcPr>
            <w:tcW w:w="4029" w:type="dxa"/>
          </w:tcPr>
          <w:p w:rsidR="00E216CC" w:rsidRPr="00490033" w:rsidRDefault="00E216CC" w:rsidP="00845ADD">
            <w:pPr>
              <w:jc w:val="both"/>
              <w:rPr>
                <w:rFonts w:cs="Times New Roman"/>
              </w:rPr>
            </w:pPr>
            <w:r w:rsidRPr="00490033">
              <w:rPr>
                <w:rFonts w:cs="Times New Roman"/>
              </w:rPr>
              <w:t>инженерные сооружения коммунального обслуживания; сооружения инженерной защиты</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t>8.3</w:t>
            </w:r>
          </w:p>
        </w:tc>
        <w:tc>
          <w:tcPr>
            <w:tcW w:w="3532" w:type="dxa"/>
          </w:tcPr>
          <w:p w:rsidR="00E216CC" w:rsidRPr="00490033" w:rsidRDefault="00E216CC" w:rsidP="0049196F">
            <w:pPr>
              <w:autoSpaceDE w:val="0"/>
              <w:autoSpaceDN w:val="0"/>
              <w:rPr>
                <w:rFonts w:cs="Times New Roman"/>
              </w:rPr>
            </w:pPr>
            <w:r w:rsidRPr="00490033">
              <w:rPr>
                <w:rFonts w:cs="Times New Roman"/>
              </w:rPr>
              <w:t>Обеспечение внутреннего правопорядка</w:t>
            </w:r>
          </w:p>
        </w:tc>
        <w:tc>
          <w:tcPr>
            <w:tcW w:w="6341" w:type="dxa"/>
          </w:tcPr>
          <w:p w:rsidR="00E216CC" w:rsidRPr="00490033" w:rsidRDefault="00E216CC" w:rsidP="00845ADD">
            <w:pPr>
              <w:autoSpaceDE w:val="0"/>
              <w:autoSpaceDN w:val="0"/>
              <w:jc w:val="both"/>
              <w:rPr>
                <w:rFonts w:cs="Times New Roman"/>
              </w:rPr>
            </w:pPr>
            <w:r w:rsidRPr="00490033">
              <w:rPr>
                <w:rFonts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90033">
              <w:rPr>
                <w:rFonts w:cs="Times New Roman"/>
              </w:rPr>
              <w:t>Росгвардии</w:t>
            </w:r>
            <w:proofErr w:type="spellEnd"/>
            <w:r w:rsidRPr="00490033">
              <w:rPr>
                <w:rFonts w:cs="Times New Roman"/>
              </w:rPr>
              <w:t xml:space="preserve"> и спасательных служб, в которых существует военизированная служба;</w:t>
            </w:r>
          </w:p>
          <w:p w:rsidR="00E216CC" w:rsidRPr="00490033" w:rsidRDefault="00E216CC" w:rsidP="00845ADD">
            <w:pPr>
              <w:autoSpaceDE w:val="0"/>
              <w:autoSpaceDN w:val="0"/>
              <w:jc w:val="both"/>
              <w:rPr>
                <w:rFonts w:cs="Times New Roman"/>
              </w:rPr>
            </w:pPr>
            <w:r w:rsidRPr="00490033">
              <w:rPr>
                <w:rFonts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4029" w:type="dxa"/>
          </w:tcPr>
          <w:p w:rsidR="00E216CC" w:rsidRPr="00490033" w:rsidRDefault="00E216CC" w:rsidP="00845ADD">
            <w:pPr>
              <w:jc w:val="both"/>
              <w:rPr>
                <w:rFonts w:cs="Times New Roman"/>
              </w:rPr>
            </w:pPr>
            <w:r w:rsidRPr="00490033">
              <w:rPr>
                <w:rFonts w:cs="Times New Roman"/>
              </w:rPr>
              <w:t>инженерные сооружения коммунального обслуживания, сооружения инженерной защиты; гараж для хранения служебного автотранспорта; плоскостные открытые стоянки (парковки) транспортных средств общего пользования</w:t>
            </w:r>
          </w:p>
        </w:tc>
      </w:tr>
      <w:tr w:rsidR="00E216CC" w:rsidRPr="00490033" w:rsidTr="0049196F">
        <w:tc>
          <w:tcPr>
            <w:tcW w:w="884" w:type="dxa"/>
          </w:tcPr>
          <w:p w:rsidR="00E216CC" w:rsidRPr="00490033" w:rsidRDefault="00E216CC" w:rsidP="0049196F">
            <w:pPr>
              <w:pStyle w:val="ConsPlusNormal"/>
              <w:ind w:firstLine="0"/>
              <w:contextualSpacing/>
              <w:rPr>
                <w:rFonts w:ascii="Times New Roman" w:hAnsi="Times New Roman" w:cs="Times New Roman"/>
                <w:szCs w:val="24"/>
              </w:rPr>
            </w:pPr>
            <w:r w:rsidRPr="00490033">
              <w:rPr>
                <w:rFonts w:ascii="Times New Roman" w:hAnsi="Times New Roman" w:cs="Times New Roman"/>
                <w:szCs w:val="24"/>
              </w:rPr>
              <w:t>9.3</w:t>
            </w:r>
          </w:p>
        </w:tc>
        <w:tc>
          <w:tcPr>
            <w:tcW w:w="3532" w:type="dxa"/>
          </w:tcPr>
          <w:p w:rsidR="00E216CC" w:rsidRPr="00490033" w:rsidRDefault="00E216CC" w:rsidP="0049196F">
            <w:pPr>
              <w:autoSpaceDE w:val="0"/>
              <w:autoSpaceDN w:val="0"/>
              <w:rPr>
                <w:rFonts w:cs="Times New Roman"/>
              </w:rPr>
            </w:pPr>
            <w:r w:rsidRPr="00490033">
              <w:rPr>
                <w:rFonts w:cs="Times New Roman"/>
              </w:rPr>
              <w:t>Историко-культурная деятельность</w:t>
            </w:r>
          </w:p>
        </w:tc>
        <w:tc>
          <w:tcPr>
            <w:tcW w:w="6341" w:type="dxa"/>
          </w:tcPr>
          <w:p w:rsidR="00E216CC" w:rsidRPr="00490033" w:rsidRDefault="00E216CC" w:rsidP="00845ADD">
            <w:pPr>
              <w:autoSpaceDE w:val="0"/>
              <w:autoSpaceDN w:val="0"/>
              <w:jc w:val="both"/>
              <w:rPr>
                <w:rFonts w:cs="Times New Roman"/>
              </w:rPr>
            </w:pPr>
            <w:proofErr w:type="gramStart"/>
            <w:r w:rsidRPr="00490033">
              <w:rPr>
                <w:rFonts w:cs="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w:t>
            </w:r>
            <w:r w:rsidRPr="00490033">
              <w:rPr>
                <w:rFonts w:cs="Times New Roman"/>
              </w:rPr>
              <w:lastRenderedPageBreak/>
              <w:t>промыслом или ремеслом, а также хозяйственная деятельность, обеспечивающая познавательный туризм</w:t>
            </w:r>
            <w:proofErr w:type="gramEnd"/>
          </w:p>
        </w:tc>
        <w:tc>
          <w:tcPr>
            <w:tcW w:w="4029" w:type="dxa"/>
          </w:tcPr>
          <w:p w:rsidR="00E216CC" w:rsidRPr="00490033" w:rsidRDefault="00E216CC" w:rsidP="00845ADD">
            <w:pPr>
              <w:jc w:val="both"/>
              <w:rPr>
                <w:rFonts w:cs="Times New Roman"/>
              </w:rPr>
            </w:pPr>
            <w:r w:rsidRPr="00490033">
              <w:rPr>
                <w:rFonts w:cs="Times New Roman"/>
              </w:rPr>
              <w:lastRenderedPageBreak/>
              <w:t>сооружения инженерной защиты</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lastRenderedPageBreak/>
              <w:t>12.0.1</w:t>
            </w:r>
          </w:p>
        </w:tc>
        <w:tc>
          <w:tcPr>
            <w:tcW w:w="3532" w:type="dxa"/>
          </w:tcPr>
          <w:p w:rsidR="00E216CC" w:rsidRPr="00490033" w:rsidRDefault="00E216CC" w:rsidP="0049196F">
            <w:pPr>
              <w:autoSpaceDE w:val="0"/>
              <w:autoSpaceDN w:val="0"/>
              <w:rPr>
                <w:rFonts w:cs="Times New Roman"/>
              </w:rPr>
            </w:pPr>
            <w:r w:rsidRPr="00490033">
              <w:rPr>
                <w:rFonts w:cs="Times New Roman"/>
              </w:rPr>
              <w:t>Улично-дорожная сеть</w:t>
            </w:r>
          </w:p>
        </w:tc>
        <w:tc>
          <w:tcPr>
            <w:tcW w:w="6341" w:type="dxa"/>
          </w:tcPr>
          <w:p w:rsidR="00E216CC" w:rsidRPr="00490033" w:rsidRDefault="00E216CC" w:rsidP="00845ADD">
            <w:pPr>
              <w:autoSpaceDE w:val="0"/>
              <w:autoSpaceDN w:val="0"/>
              <w:jc w:val="both"/>
              <w:rPr>
                <w:rFonts w:cs="Times New Roman"/>
              </w:rPr>
            </w:pPr>
            <w:r w:rsidRPr="00490033">
              <w:rPr>
                <w:rFonts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90033">
              <w:rPr>
                <w:rFonts w:cs="Times New Roman"/>
              </w:rPr>
              <w:t>велотранспортной</w:t>
            </w:r>
            <w:proofErr w:type="spellEnd"/>
            <w:r w:rsidRPr="00490033">
              <w:rPr>
                <w:rFonts w:cs="Times New Roman"/>
              </w:rPr>
              <w:t xml:space="preserve"> и инженерной инфраструктуры;</w:t>
            </w:r>
          </w:p>
          <w:p w:rsidR="00E216CC" w:rsidRPr="00490033" w:rsidRDefault="00E216CC" w:rsidP="00845ADD">
            <w:pPr>
              <w:autoSpaceDE w:val="0"/>
              <w:autoSpaceDN w:val="0"/>
              <w:jc w:val="both"/>
              <w:rPr>
                <w:rFonts w:cs="Times New Roman"/>
              </w:rPr>
            </w:pPr>
            <w:r w:rsidRPr="00490033">
              <w:rPr>
                <w:rFonts w:cs="Times New Roman"/>
              </w:rPr>
              <w:t>размещение придорожных стоянок (парковок) транспортных сре</w:t>
            </w:r>
            <w:proofErr w:type="gramStart"/>
            <w:r w:rsidRPr="00490033">
              <w:rPr>
                <w:rFonts w:cs="Times New Roman"/>
              </w:rPr>
              <w:t>дств в гр</w:t>
            </w:r>
            <w:proofErr w:type="gramEnd"/>
            <w:r w:rsidRPr="00490033">
              <w:rPr>
                <w:rFonts w:cs="Times New Roman"/>
              </w:rPr>
              <w:t xml:space="preserve">аницах городских улиц и дорог, за исключением предусмотренных видами разрешенного использования с </w:t>
            </w:r>
            <w:hyperlink w:anchor="P186" w:history="1">
              <w:r w:rsidRPr="00490033">
                <w:rPr>
                  <w:rFonts w:cs="Times New Roman"/>
                </w:rPr>
                <w:t>кодами 2.7.1</w:t>
              </w:r>
            </w:hyperlink>
            <w:r w:rsidRPr="00490033">
              <w:rPr>
                <w:rFonts w:cs="Times New Roman"/>
              </w:rPr>
              <w:t xml:space="preserve">, </w:t>
            </w:r>
            <w:hyperlink w:anchor="P382" w:history="1">
              <w:r w:rsidRPr="00490033">
                <w:rPr>
                  <w:rFonts w:cs="Times New Roman"/>
                </w:rPr>
                <w:t>4.9</w:t>
              </w:r>
            </w:hyperlink>
            <w:r w:rsidRPr="00490033">
              <w:rPr>
                <w:rFonts w:cs="Times New Roman"/>
              </w:rPr>
              <w:t xml:space="preserve">, </w:t>
            </w:r>
            <w:hyperlink w:anchor="P567" w:history="1">
              <w:r w:rsidRPr="00490033">
                <w:rPr>
                  <w:rFonts w:cs="Times New Roman"/>
                </w:rPr>
                <w:t>7.2.3</w:t>
              </w:r>
            </w:hyperlink>
            <w:r w:rsidRPr="00490033">
              <w:rPr>
                <w:rFonts w:cs="Times New Roman"/>
              </w:rPr>
              <w:t>, а также некапитальных сооружений, предназначенных для охраны транспортных средств</w:t>
            </w:r>
          </w:p>
        </w:tc>
        <w:tc>
          <w:tcPr>
            <w:tcW w:w="4029" w:type="dxa"/>
          </w:tcPr>
          <w:p w:rsidR="00E216CC" w:rsidRPr="00490033" w:rsidRDefault="00E216CC" w:rsidP="00845ADD">
            <w:pPr>
              <w:jc w:val="both"/>
              <w:rPr>
                <w:rFonts w:cs="Times New Roman"/>
              </w:rPr>
            </w:pPr>
            <w:r w:rsidRPr="00490033">
              <w:rPr>
                <w:rFonts w:cs="Times New Roman"/>
              </w:rPr>
              <w:t>площадки: детские, спортивные, для отдыха для массовых зрелищных мероприятий; инженерные сооружения коммунального обслуживания; сооружения инженерной защиты; остановочные пункты общественного транспорта; диспетчерские пункты; элементы благоустройства</w:t>
            </w:r>
          </w:p>
        </w:tc>
      </w:tr>
      <w:tr w:rsidR="00E216CC" w:rsidRPr="00490033" w:rsidTr="0049196F">
        <w:tc>
          <w:tcPr>
            <w:tcW w:w="884" w:type="dxa"/>
          </w:tcPr>
          <w:p w:rsidR="00E216CC" w:rsidRPr="00490033" w:rsidRDefault="00E216CC" w:rsidP="0049196F">
            <w:pPr>
              <w:rPr>
                <w:rFonts w:cs="Times New Roman"/>
              </w:rPr>
            </w:pPr>
            <w:r w:rsidRPr="00490033">
              <w:rPr>
                <w:rFonts w:cs="Times New Roman"/>
              </w:rPr>
              <w:t>12.0.2</w:t>
            </w:r>
          </w:p>
        </w:tc>
        <w:tc>
          <w:tcPr>
            <w:tcW w:w="3532" w:type="dxa"/>
          </w:tcPr>
          <w:p w:rsidR="00E216CC" w:rsidRPr="00490033" w:rsidRDefault="00E216CC" w:rsidP="0049196F">
            <w:pPr>
              <w:autoSpaceDE w:val="0"/>
              <w:autoSpaceDN w:val="0"/>
              <w:rPr>
                <w:rFonts w:cs="Times New Roman"/>
              </w:rPr>
            </w:pPr>
            <w:r w:rsidRPr="00490033">
              <w:rPr>
                <w:rFonts w:cs="Times New Roman"/>
              </w:rPr>
              <w:t>Благоустройство территории</w:t>
            </w:r>
          </w:p>
        </w:tc>
        <w:tc>
          <w:tcPr>
            <w:tcW w:w="6341" w:type="dxa"/>
          </w:tcPr>
          <w:p w:rsidR="00E216CC" w:rsidRPr="00490033" w:rsidRDefault="00E216CC" w:rsidP="00845ADD">
            <w:pPr>
              <w:autoSpaceDE w:val="0"/>
              <w:autoSpaceDN w:val="0"/>
              <w:jc w:val="both"/>
              <w:rPr>
                <w:rFonts w:cs="Times New Roman"/>
              </w:rPr>
            </w:pPr>
            <w:r w:rsidRPr="00490033">
              <w:rPr>
                <w:rFonts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029" w:type="dxa"/>
          </w:tcPr>
          <w:p w:rsidR="00E216CC" w:rsidRPr="00490033" w:rsidRDefault="00E216CC" w:rsidP="00845ADD">
            <w:pPr>
              <w:jc w:val="both"/>
              <w:rPr>
                <w:rFonts w:cs="Times New Roman"/>
              </w:rPr>
            </w:pPr>
            <w:r w:rsidRPr="00490033">
              <w:rPr>
                <w:rFonts w:cs="Times New Roman"/>
              </w:rPr>
              <w:t>Не устанавливаются</w:t>
            </w:r>
          </w:p>
        </w:tc>
      </w:tr>
    </w:tbl>
    <w:p w:rsidR="00E216CC" w:rsidRPr="009234B3" w:rsidRDefault="00E216CC" w:rsidP="009234B3">
      <w:pPr>
        <w:jc w:val="both"/>
        <w:rPr>
          <w:rFonts w:eastAsia="Calibri" w:cs="Times New Roman"/>
        </w:rPr>
      </w:pPr>
      <w:r w:rsidRPr="009234B3">
        <w:rPr>
          <w:rFonts w:eastAsia="Calibri" w:cs="Times New Roman"/>
        </w:rPr>
        <w:t>* Код вида разрешенного использования земельного участка принят в соответствии с классификатором видов разрешенного использования земельных участков, утвержденного приказом Минэкономразвития России от 01.09.2014 № 540.</w:t>
      </w:r>
    </w:p>
    <w:p w:rsidR="00E216CC" w:rsidRPr="009234B3" w:rsidRDefault="00E216CC" w:rsidP="009234B3">
      <w:pPr>
        <w:autoSpaceDE w:val="0"/>
        <w:autoSpaceDN w:val="0"/>
        <w:adjustRightInd w:val="0"/>
        <w:spacing w:before="120"/>
        <w:jc w:val="both"/>
        <w:rPr>
          <w:rFonts w:cs="Times New Roman"/>
        </w:rPr>
      </w:pPr>
      <w:r w:rsidRPr="009234B3">
        <w:rPr>
          <w:rFonts w:cs="Times New Roman"/>
          <w:color w:val="000000"/>
        </w:rPr>
        <w:t xml:space="preserve">Условно разрешённые виды использования объектов капитального строительства и земельных участков </w:t>
      </w:r>
      <w:r w:rsidRPr="009234B3">
        <w:rPr>
          <w:rFonts w:cs="Times New Roman"/>
        </w:rPr>
        <w:t>для зоны ОС-2 не установлены.</w:t>
      </w:r>
    </w:p>
    <w:p w:rsidR="00E216CC" w:rsidRPr="009234B3" w:rsidRDefault="00E216CC" w:rsidP="009234B3">
      <w:pPr>
        <w:autoSpaceDE w:val="0"/>
        <w:autoSpaceDN w:val="0"/>
        <w:adjustRightInd w:val="0"/>
        <w:spacing w:before="120"/>
        <w:jc w:val="both"/>
        <w:rPr>
          <w:rFonts w:cs="Times New Roman"/>
        </w:rPr>
      </w:pPr>
      <w:r w:rsidRPr="009234B3">
        <w:rPr>
          <w:rFonts w:cs="Times New Roman"/>
        </w:rPr>
        <w:t>3. Для зоны ОС -2 установлены предельные параметры в соответствии со статьёй 38 Градостроительного кодекса Российской Федерации</w:t>
      </w:r>
      <w:r w:rsidRPr="009234B3">
        <w:rPr>
          <w:rFonts w:cs="Times New Roman"/>
          <w:color w:val="000000"/>
        </w:rPr>
        <w:t xml:space="preserve">, законодательством </w:t>
      </w:r>
      <w:r w:rsidRPr="009234B3">
        <w:rPr>
          <w:rFonts w:cs="Times New Roman"/>
        </w:rPr>
        <w:t>Ростовской области</w:t>
      </w:r>
      <w:r w:rsidRPr="009234B3">
        <w:rPr>
          <w:rFonts w:cs="Times New Roman"/>
          <w:color w:val="000000"/>
        </w:rPr>
        <w:t xml:space="preserve">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7"/>
        <w:gridCol w:w="4567"/>
        <w:gridCol w:w="2993"/>
        <w:gridCol w:w="6139"/>
      </w:tblGrid>
      <w:tr w:rsidR="00E216CC" w:rsidRPr="00490033" w:rsidTr="00845ADD">
        <w:trPr>
          <w:tblHeader/>
        </w:trPr>
        <w:tc>
          <w:tcPr>
            <w:tcW w:w="1087" w:type="dxa"/>
            <w:vAlign w:val="center"/>
          </w:tcPr>
          <w:p w:rsidR="00E216CC" w:rsidRPr="00490033" w:rsidRDefault="00E216CC" w:rsidP="0049196F">
            <w:pPr>
              <w:autoSpaceDE w:val="0"/>
              <w:autoSpaceDN w:val="0"/>
              <w:contextualSpacing/>
              <w:jc w:val="center"/>
              <w:rPr>
                <w:rFonts w:cs="Times New Roman"/>
              </w:rPr>
            </w:pPr>
            <w:r w:rsidRPr="00490033">
              <w:rPr>
                <w:rFonts w:cs="Times New Roman"/>
              </w:rPr>
              <w:t xml:space="preserve">№ </w:t>
            </w:r>
            <w:proofErr w:type="gramStart"/>
            <w:r w:rsidRPr="00490033">
              <w:rPr>
                <w:rFonts w:cs="Times New Roman"/>
              </w:rPr>
              <w:t>п</w:t>
            </w:r>
            <w:proofErr w:type="gramEnd"/>
            <w:r w:rsidRPr="00490033">
              <w:rPr>
                <w:rFonts w:cs="Times New Roman"/>
              </w:rPr>
              <w:t>/п</w:t>
            </w:r>
          </w:p>
        </w:tc>
        <w:tc>
          <w:tcPr>
            <w:tcW w:w="4567" w:type="dxa"/>
            <w:vAlign w:val="center"/>
          </w:tcPr>
          <w:p w:rsidR="00E216CC" w:rsidRPr="00490033" w:rsidRDefault="00E216CC" w:rsidP="0049196F">
            <w:pPr>
              <w:autoSpaceDE w:val="0"/>
              <w:autoSpaceDN w:val="0"/>
              <w:contextualSpacing/>
              <w:jc w:val="center"/>
              <w:rPr>
                <w:rFonts w:cs="Times New Roman"/>
              </w:rPr>
            </w:pPr>
            <w:r w:rsidRPr="00490033">
              <w:rPr>
                <w:rFonts w:cs="Times New Roman"/>
              </w:rPr>
              <w:t>Наименования предельных параметров, единицы измерения</w:t>
            </w:r>
          </w:p>
        </w:tc>
        <w:tc>
          <w:tcPr>
            <w:tcW w:w="2993" w:type="dxa"/>
            <w:vAlign w:val="center"/>
          </w:tcPr>
          <w:p w:rsidR="00E216CC" w:rsidRPr="00490033" w:rsidRDefault="00E216CC" w:rsidP="0049196F">
            <w:pPr>
              <w:autoSpaceDE w:val="0"/>
              <w:autoSpaceDN w:val="0"/>
              <w:contextualSpacing/>
              <w:jc w:val="center"/>
              <w:rPr>
                <w:rFonts w:cs="Times New Roman"/>
              </w:rPr>
            </w:pPr>
            <w:r w:rsidRPr="00490033">
              <w:rPr>
                <w:rFonts w:cs="Times New Roman"/>
              </w:rPr>
              <w:t xml:space="preserve">Коды или наименования видов использования </w:t>
            </w:r>
          </w:p>
        </w:tc>
        <w:tc>
          <w:tcPr>
            <w:tcW w:w="6139" w:type="dxa"/>
            <w:vAlign w:val="center"/>
          </w:tcPr>
          <w:p w:rsidR="00E216CC" w:rsidRPr="00490033" w:rsidRDefault="00E216CC" w:rsidP="0049196F">
            <w:pPr>
              <w:autoSpaceDE w:val="0"/>
              <w:autoSpaceDN w:val="0"/>
              <w:contextualSpacing/>
              <w:jc w:val="center"/>
              <w:rPr>
                <w:rFonts w:cs="Times New Roman"/>
              </w:rPr>
            </w:pPr>
            <w:r w:rsidRPr="00490033">
              <w:rPr>
                <w:rFonts w:cs="Times New Roman"/>
              </w:rPr>
              <w:t>Значения предельных параметров</w:t>
            </w:r>
          </w:p>
        </w:tc>
      </w:tr>
      <w:tr w:rsidR="00E216CC" w:rsidRPr="00490033" w:rsidTr="00845ADD">
        <w:tc>
          <w:tcPr>
            <w:tcW w:w="1087" w:type="dxa"/>
          </w:tcPr>
          <w:p w:rsidR="00E216CC" w:rsidRPr="00490033" w:rsidRDefault="00E216CC" w:rsidP="0049196F">
            <w:pPr>
              <w:autoSpaceDE w:val="0"/>
              <w:autoSpaceDN w:val="0"/>
              <w:contextualSpacing/>
              <w:rPr>
                <w:rFonts w:cs="Times New Roman"/>
              </w:rPr>
            </w:pPr>
            <w:r w:rsidRPr="00490033">
              <w:rPr>
                <w:rFonts w:cs="Times New Roman"/>
              </w:rPr>
              <w:t>1</w:t>
            </w:r>
          </w:p>
        </w:tc>
        <w:tc>
          <w:tcPr>
            <w:tcW w:w="456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rPr>
            </w:pPr>
            <w:r w:rsidRPr="00490033">
              <w:rPr>
                <w:rFonts w:cs="Times New Roman"/>
              </w:rPr>
              <w:t>Предельные размеры земельных участков:</w:t>
            </w:r>
          </w:p>
        </w:tc>
        <w:tc>
          <w:tcPr>
            <w:tcW w:w="2993"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rPr>
            </w:pP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rPr>
            </w:pPr>
          </w:p>
        </w:tc>
      </w:tr>
      <w:tr w:rsidR="00E216CC" w:rsidRPr="00490033" w:rsidTr="00845ADD">
        <w:trPr>
          <w:trHeight w:val="42"/>
        </w:trPr>
        <w:tc>
          <w:tcPr>
            <w:tcW w:w="1087" w:type="dxa"/>
          </w:tcPr>
          <w:p w:rsidR="00E216CC" w:rsidRPr="00490033" w:rsidRDefault="00E216CC" w:rsidP="0049196F">
            <w:pPr>
              <w:autoSpaceDE w:val="0"/>
              <w:autoSpaceDN w:val="0"/>
              <w:contextualSpacing/>
              <w:jc w:val="center"/>
              <w:rPr>
                <w:rFonts w:cs="Times New Roman"/>
              </w:rPr>
            </w:pPr>
            <w:r w:rsidRPr="00490033">
              <w:rPr>
                <w:rFonts w:cs="Times New Roman"/>
              </w:rPr>
              <w:t>1.1.</w:t>
            </w:r>
          </w:p>
        </w:tc>
        <w:tc>
          <w:tcPr>
            <w:tcW w:w="4567" w:type="dxa"/>
            <w:tcMar>
              <w:top w:w="28" w:type="dxa"/>
              <w:left w:w="28" w:type="dxa"/>
              <w:bottom w:w="28" w:type="dxa"/>
              <w:right w:w="28" w:type="dxa"/>
            </w:tcMar>
          </w:tcPr>
          <w:p w:rsidR="00E216CC" w:rsidRPr="00490033" w:rsidRDefault="00E216CC" w:rsidP="0049196F">
            <w:pPr>
              <w:autoSpaceDE w:val="0"/>
              <w:autoSpaceDN w:val="0"/>
              <w:ind w:left="284"/>
              <w:contextualSpacing/>
              <w:rPr>
                <w:rFonts w:cs="Times New Roman"/>
              </w:rPr>
            </w:pPr>
            <w:r w:rsidRPr="00490033">
              <w:rPr>
                <w:rFonts w:cs="Times New Roman"/>
              </w:rPr>
              <w:t xml:space="preserve">площадь земельного участка, </w:t>
            </w:r>
            <w:proofErr w:type="spellStart"/>
            <w:r w:rsidRPr="00490033">
              <w:rPr>
                <w:rFonts w:cs="Times New Roman"/>
              </w:rPr>
              <w:t>кв.м</w:t>
            </w:r>
            <w:proofErr w:type="spellEnd"/>
            <w:r w:rsidRPr="00490033">
              <w:rPr>
                <w:rFonts w:cs="Times New Roman"/>
              </w:rPr>
              <w:t>.</w:t>
            </w:r>
          </w:p>
        </w:tc>
        <w:tc>
          <w:tcPr>
            <w:tcW w:w="2993"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rPr>
            </w:pPr>
            <w:r w:rsidRPr="00490033">
              <w:rPr>
                <w:rFonts w:cs="Times New Roman"/>
              </w:rPr>
              <w:t>все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rPr>
            </w:pPr>
            <w:r w:rsidRPr="00490033">
              <w:rPr>
                <w:rFonts w:cs="Times New Roman"/>
              </w:rPr>
              <w:t>не устанавливается</w:t>
            </w:r>
          </w:p>
        </w:tc>
      </w:tr>
      <w:tr w:rsidR="00E216CC" w:rsidRPr="00490033" w:rsidTr="00845ADD">
        <w:tc>
          <w:tcPr>
            <w:tcW w:w="1087" w:type="dxa"/>
          </w:tcPr>
          <w:p w:rsidR="00E216CC" w:rsidRPr="00490033" w:rsidRDefault="00E216CC" w:rsidP="0049196F">
            <w:pPr>
              <w:autoSpaceDE w:val="0"/>
              <w:autoSpaceDN w:val="0"/>
              <w:contextualSpacing/>
              <w:jc w:val="center"/>
              <w:rPr>
                <w:rFonts w:cs="Times New Roman"/>
              </w:rPr>
            </w:pPr>
            <w:r w:rsidRPr="00490033">
              <w:rPr>
                <w:rFonts w:cs="Times New Roman"/>
              </w:rPr>
              <w:t>1.2.</w:t>
            </w:r>
          </w:p>
        </w:tc>
        <w:tc>
          <w:tcPr>
            <w:tcW w:w="4567" w:type="dxa"/>
            <w:tcMar>
              <w:top w:w="28" w:type="dxa"/>
              <w:left w:w="28" w:type="dxa"/>
              <w:bottom w:w="28" w:type="dxa"/>
              <w:right w:w="28" w:type="dxa"/>
            </w:tcMar>
          </w:tcPr>
          <w:p w:rsidR="00E216CC" w:rsidRPr="00490033" w:rsidRDefault="00E216CC" w:rsidP="0049196F">
            <w:pPr>
              <w:autoSpaceDE w:val="0"/>
              <w:autoSpaceDN w:val="0"/>
              <w:ind w:left="284"/>
              <w:contextualSpacing/>
              <w:rPr>
                <w:rFonts w:cs="Times New Roman"/>
              </w:rPr>
            </w:pPr>
            <w:r w:rsidRPr="00490033">
              <w:rPr>
                <w:rFonts w:cs="Times New Roman"/>
              </w:rPr>
              <w:t xml:space="preserve">минимальный размер земельного </w:t>
            </w:r>
            <w:r w:rsidRPr="00490033">
              <w:rPr>
                <w:rFonts w:cs="Times New Roman"/>
              </w:rPr>
              <w:lastRenderedPageBreak/>
              <w:t xml:space="preserve">участка по ширине вдоль красной линии улицы, дороги, проезда, </w:t>
            </w:r>
            <w:proofErr w:type="gramStart"/>
            <w:r w:rsidRPr="00490033">
              <w:rPr>
                <w:rFonts w:cs="Times New Roman"/>
              </w:rPr>
              <w:t>м</w:t>
            </w:r>
            <w:proofErr w:type="gramEnd"/>
          </w:p>
        </w:tc>
        <w:tc>
          <w:tcPr>
            <w:tcW w:w="2993"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rPr>
            </w:pPr>
            <w:r w:rsidRPr="00490033">
              <w:rPr>
                <w:rFonts w:cs="Times New Roman"/>
              </w:rPr>
              <w:lastRenderedPageBreak/>
              <w:t>все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rPr>
            </w:pPr>
            <w:r w:rsidRPr="00490033">
              <w:rPr>
                <w:rFonts w:cs="Times New Roman"/>
              </w:rPr>
              <w:t>6,0</w:t>
            </w:r>
          </w:p>
        </w:tc>
      </w:tr>
      <w:tr w:rsidR="00E216CC" w:rsidRPr="00490033" w:rsidTr="00845ADD">
        <w:tc>
          <w:tcPr>
            <w:tcW w:w="1087" w:type="dxa"/>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lastRenderedPageBreak/>
              <w:t>2.</w:t>
            </w:r>
          </w:p>
        </w:tc>
        <w:tc>
          <w:tcPr>
            <w:tcW w:w="456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 xml:space="preserve">Минимальные отступы в целях определения мест допустимого размещения зданий, строений, сооружений, </w:t>
            </w:r>
            <w:proofErr w:type="gramStart"/>
            <w:r w:rsidRPr="00490033">
              <w:rPr>
                <w:rFonts w:cs="Times New Roman"/>
                <w:color w:val="000000"/>
              </w:rPr>
              <w:t>м</w:t>
            </w:r>
            <w:proofErr w:type="gramEnd"/>
          </w:p>
        </w:tc>
        <w:tc>
          <w:tcPr>
            <w:tcW w:w="2993"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все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не устанавливается</w:t>
            </w:r>
          </w:p>
        </w:tc>
      </w:tr>
      <w:tr w:rsidR="00E216CC" w:rsidRPr="00490033" w:rsidTr="00845ADD">
        <w:tc>
          <w:tcPr>
            <w:tcW w:w="1087" w:type="dxa"/>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3</w:t>
            </w:r>
          </w:p>
        </w:tc>
        <w:tc>
          <w:tcPr>
            <w:tcW w:w="456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Предельное количество этажей или высота здания, строения, сооружения:</w:t>
            </w:r>
          </w:p>
        </w:tc>
        <w:tc>
          <w:tcPr>
            <w:tcW w:w="2993"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все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color w:val="000000"/>
              </w:rPr>
            </w:pPr>
          </w:p>
        </w:tc>
      </w:tr>
      <w:tr w:rsidR="00E216CC" w:rsidRPr="00490033" w:rsidTr="00845ADD">
        <w:tc>
          <w:tcPr>
            <w:tcW w:w="1087" w:type="dxa"/>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3.1.</w:t>
            </w:r>
          </w:p>
        </w:tc>
        <w:tc>
          <w:tcPr>
            <w:tcW w:w="4567" w:type="dxa"/>
            <w:tcMar>
              <w:top w:w="28" w:type="dxa"/>
              <w:left w:w="28" w:type="dxa"/>
              <w:bottom w:w="28" w:type="dxa"/>
              <w:right w:w="28" w:type="dxa"/>
            </w:tcMar>
          </w:tcPr>
          <w:p w:rsidR="00E216CC" w:rsidRPr="00490033" w:rsidRDefault="00E216CC" w:rsidP="0049196F">
            <w:pPr>
              <w:autoSpaceDE w:val="0"/>
              <w:autoSpaceDN w:val="0"/>
              <w:ind w:left="284"/>
              <w:contextualSpacing/>
              <w:rPr>
                <w:rFonts w:cs="Times New Roman"/>
                <w:color w:val="000000"/>
              </w:rPr>
            </w:pPr>
            <w:r w:rsidRPr="00490033">
              <w:rPr>
                <w:rFonts w:cs="Times New Roman"/>
                <w:color w:val="000000"/>
              </w:rPr>
              <w:t xml:space="preserve">максимальная высота зданий и сооружений (кроме отнесённых к вспомогательным видам разрешённого использования объектов капитального строительства), </w:t>
            </w:r>
            <w:proofErr w:type="gramStart"/>
            <w:r w:rsidRPr="00490033">
              <w:rPr>
                <w:rFonts w:cs="Times New Roman"/>
                <w:color w:val="000000"/>
              </w:rPr>
              <w:t>м</w:t>
            </w:r>
            <w:proofErr w:type="gramEnd"/>
          </w:p>
        </w:tc>
        <w:tc>
          <w:tcPr>
            <w:tcW w:w="2993"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все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не устанавливается</w:t>
            </w:r>
          </w:p>
        </w:tc>
      </w:tr>
      <w:tr w:rsidR="00E216CC" w:rsidRPr="00490033" w:rsidTr="00845ADD">
        <w:tc>
          <w:tcPr>
            <w:tcW w:w="1087" w:type="dxa"/>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3.2.</w:t>
            </w:r>
          </w:p>
        </w:tc>
        <w:tc>
          <w:tcPr>
            <w:tcW w:w="4567" w:type="dxa"/>
            <w:tcMar>
              <w:top w:w="28" w:type="dxa"/>
              <w:left w:w="28" w:type="dxa"/>
              <w:bottom w:w="28" w:type="dxa"/>
              <w:right w:w="28" w:type="dxa"/>
            </w:tcMar>
          </w:tcPr>
          <w:p w:rsidR="00E216CC" w:rsidRPr="00490033" w:rsidRDefault="00E216CC" w:rsidP="0049196F">
            <w:pPr>
              <w:autoSpaceDE w:val="0"/>
              <w:autoSpaceDN w:val="0"/>
              <w:ind w:left="284"/>
              <w:contextualSpacing/>
              <w:rPr>
                <w:rFonts w:cs="Times New Roman"/>
                <w:color w:val="000000"/>
              </w:rPr>
            </w:pPr>
            <w:r w:rsidRPr="00490033">
              <w:rPr>
                <w:rFonts w:cs="Times New Roman"/>
                <w:color w:val="000000"/>
              </w:rPr>
              <w:t xml:space="preserve">максимальная высота зданий и сооружений, отнесённых к вспомогательным видам разрешённого использования объектов капитального строительства, </w:t>
            </w:r>
            <w:proofErr w:type="gramStart"/>
            <w:r w:rsidRPr="00490033">
              <w:rPr>
                <w:rFonts w:cs="Times New Roman"/>
                <w:color w:val="000000"/>
              </w:rPr>
              <w:t>м</w:t>
            </w:r>
            <w:proofErr w:type="gramEnd"/>
          </w:p>
        </w:tc>
        <w:tc>
          <w:tcPr>
            <w:tcW w:w="2993"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все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10,0</w:t>
            </w:r>
          </w:p>
        </w:tc>
      </w:tr>
      <w:tr w:rsidR="00E216CC" w:rsidRPr="00490033" w:rsidTr="00845ADD">
        <w:trPr>
          <w:trHeight w:val="554"/>
        </w:trPr>
        <w:tc>
          <w:tcPr>
            <w:tcW w:w="1087" w:type="dxa"/>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4</w:t>
            </w:r>
          </w:p>
        </w:tc>
        <w:tc>
          <w:tcPr>
            <w:tcW w:w="4567" w:type="dxa"/>
            <w:tcMar>
              <w:top w:w="28" w:type="dxa"/>
              <w:left w:w="28" w:type="dxa"/>
              <w:bottom w:w="28" w:type="dxa"/>
              <w:right w:w="28" w:type="dxa"/>
            </w:tcMar>
          </w:tcPr>
          <w:p w:rsidR="00E216CC" w:rsidRPr="00490033" w:rsidRDefault="00E216CC" w:rsidP="0049196F">
            <w:pPr>
              <w:autoSpaceDE w:val="0"/>
              <w:autoSpaceDN w:val="0"/>
              <w:contextualSpacing/>
              <w:rPr>
                <w:rFonts w:cs="Times New Roman"/>
                <w:color w:val="000000"/>
              </w:rPr>
            </w:pPr>
            <w:r w:rsidRPr="00490033">
              <w:rPr>
                <w:rFonts w:cs="Times New Roman"/>
                <w:color w:val="000000"/>
              </w:rPr>
              <w:t>Максимальный процент застройки</w:t>
            </w:r>
          </w:p>
        </w:tc>
        <w:tc>
          <w:tcPr>
            <w:tcW w:w="2993"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все</w:t>
            </w:r>
          </w:p>
        </w:tc>
        <w:tc>
          <w:tcPr>
            <w:tcW w:w="6139" w:type="dxa"/>
            <w:tcMar>
              <w:top w:w="28" w:type="dxa"/>
              <w:left w:w="28" w:type="dxa"/>
              <w:bottom w:w="28" w:type="dxa"/>
              <w:right w:w="28" w:type="dxa"/>
            </w:tcMar>
          </w:tcPr>
          <w:p w:rsidR="00E216CC" w:rsidRPr="00490033" w:rsidRDefault="00E216CC" w:rsidP="0049196F">
            <w:pPr>
              <w:autoSpaceDE w:val="0"/>
              <w:autoSpaceDN w:val="0"/>
              <w:contextualSpacing/>
              <w:jc w:val="center"/>
              <w:rPr>
                <w:rFonts w:cs="Times New Roman"/>
                <w:color w:val="000000"/>
              </w:rPr>
            </w:pPr>
            <w:r w:rsidRPr="00490033">
              <w:rPr>
                <w:rFonts w:cs="Times New Roman"/>
                <w:color w:val="000000"/>
              </w:rPr>
              <w:t>не устанавливается</w:t>
            </w:r>
          </w:p>
        </w:tc>
      </w:tr>
    </w:tbl>
    <w:p w:rsidR="00E216CC" w:rsidRPr="00490033" w:rsidRDefault="00E216CC" w:rsidP="00E216CC">
      <w:pPr>
        <w:autoSpaceDE w:val="0"/>
        <w:autoSpaceDN w:val="0"/>
        <w:adjustRightInd w:val="0"/>
        <w:spacing w:before="120" w:after="120"/>
        <w:rPr>
          <w:rFonts w:cs="Times New Roman"/>
        </w:rPr>
      </w:pPr>
      <w:r w:rsidRPr="00490033">
        <w:rPr>
          <w:rFonts w:cs="Times New Roman"/>
        </w:rPr>
        <w:t>4. Ограничения использования земельных участков и объектов капитального строительства указаны в статьях 38 и 39 настоящих Правил.</w:t>
      </w:r>
    </w:p>
    <w:p w:rsidR="00E216CC" w:rsidRPr="00490033" w:rsidRDefault="00E216CC" w:rsidP="00E216CC">
      <w:pPr>
        <w:autoSpaceDE w:val="0"/>
        <w:autoSpaceDN w:val="0"/>
        <w:adjustRightInd w:val="0"/>
        <w:jc w:val="center"/>
        <w:rPr>
          <w:rFonts w:cs="Times New Roman"/>
          <w:bCs/>
          <w:iCs/>
        </w:rPr>
      </w:pPr>
      <w:r w:rsidRPr="00490033">
        <w:rPr>
          <w:rFonts w:cs="Times New Roman"/>
          <w:b/>
          <w:bCs/>
          <w:iCs/>
        </w:rPr>
        <w:t>Статья 46.</w:t>
      </w:r>
      <w:r w:rsidRPr="00490033">
        <w:rPr>
          <w:rFonts w:cs="Times New Roman"/>
          <w:bCs/>
          <w:iCs/>
        </w:rPr>
        <w:t xml:space="preserve"> Зона физической культуры и спорта (ОС-3)</w:t>
      </w:r>
    </w:p>
    <w:p w:rsidR="00E216CC" w:rsidRPr="00490033" w:rsidRDefault="00E216CC" w:rsidP="00E216CC">
      <w:pPr>
        <w:autoSpaceDE w:val="0"/>
        <w:autoSpaceDN w:val="0"/>
        <w:adjustRightInd w:val="0"/>
        <w:jc w:val="center"/>
        <w:rPr>
          <w:rFonts w:cs="Times New Roman"/>
          <w:b/>
          <w:bCs/>
          <w:iCs/>
        </w:rPr>
      </w:pPr>
    </w:p>
    <w:p w:rsidR="00E216CC" w:rsidRPr="00490033" w:rsidRDefault="00E216CC" w:rsidP="00E216CC">
      <w:pPr>
        <w:autoSpaceDE w:val="0"/>
        <w:autoSpaceDN w:val="0"/>
        <w:adjustRightInd w:val="0"/>
        <w:rPr>
          <w:rFonts w:cs="Times New Roman"/>
        </w:rPr>
      </w:pPr>
      <w:r w:rsidRPr="00490033">
        <w:rPr>
          <w:rFonts w:cs="Times New Roman"/>
        </w:rPr>
        <w:t xml:space="preserve">1 Градостроительный регламент данной территориальной зоны разработан для обеспечения правовых условий строительства, реконструкции и эксплуатации </w:t>
      </w:r>
      <w:proofErr w:type="gramStart"/>
      <w:r w:rsidRPr="00490033">
        <w:rPr>
          <w:rFonts w:cs="Times New Roman"/>
        </w:rPr>
        <w:t>объектов</w:t>
      </w:r>
      <w:proofErr w:type="gramEnd"/>
      <w:r w:rsidRPr="00490033">
        <w:rPr>
          <w:rFonts w:cs="Times New Roman"/>
        </w:rPr>
        <w:t xml:space="preserve"> предназначенных для занятий физической культурой, спортом.</w:t>
      </w:r>
    </w:p>
    <w:p w:rsidR="00E216CC" w:rsidRPr="00490033" w:rsidRDefault="00E216CC" w:rsidP="00E216CC">
      <w:pPr>
        <w:pStyle w:val="220"/>
        <w:ind w:firstLine="0"/>
        <w:jc w:val="left"/>
        <w:rPr>
          <w:b/>
          <w:szCs w:val="24"/>
        </w:rPr>
      </w:pPr>
      <w:r w:rsidRPr="00490033">
        <w:rPr>
          <w:szCs w:val="24"/>
        </w:rPr>
        <w:t>2. Виды разрешённого использования земельных участков и объектов капитального строительства:</w:t>
      </w:r>
    </w:p>
    <w:tbl>
      <w:tblPr>
        <w:tblW w:w="14742" w:type="dxa"/>
        <w:tblInd w:w="108" w:type="dxa"/>
        <w:tblLook w:val="0600" w:firstRow="0" w:lastRow="0" w:firstColumn="0" w:lastColumn="0" w:noHBand="1" w:noVBand="1"/>
      </w:tblPr>
      <w:tblGrid>
        <w:gridCol w:w="884"/>
        <w:gridCol w:w="3511"/>
        <w:gridCol w:w="6520"/>
        <w:gridCol w:w="3827"/>
      </w:tblGrid>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9234B3" w:rsidRDefault="00E216CC" w:rsidP="0049196F">
            <w:pPr>
              <w:pStyle w:val="af8"/>
              <w:rPr>
                <w:sz w:val="24"/>
                <w:szCs w:val="24"/>
              </w:rPr>
            </w:pPr>
            <w:r w:rsidRPr="009234B3">
              <w:rPr>
                <w:sz w:val="24"/>
                <w:szCs w:val="24"/>
              </w:rPr>
              <w:t>Код *</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9234B3" w:rsidRDefault="00E216CC" w:rsidP="0049196F">
            <w:pPr>
              <w:pStyle w:val="af8"/>
              <w:rPr>
                <w:sz w:val="24"/>
                <w:szCs w:val="24"/>
              </w:rPr>
            </w:pPr>
            <w:r w:rsidRPr="009234B3">
              <w:rPr>
                <w:sz w:val="24"/>
                <w:szCs w:val="24"/>
              </w:rPr>
              <w:t>Наименование вида разрешённого использования земельных участков и объектов капитального строительства</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9234B3" w:rsidRDefault="00E216CC" w:rsidP="0049196F">
            <w:pPr>
              <w:pStyle w:val="af8"/>
              <w:rPr>
                <w:sz w:val="24"/>
                <w:szCs w:val="24"/>
              </w:rPr>
            </w:pPr>
            <w:r w:rsidRPr="009234B3">
              <w:rPr>
                <w:sz w:val="24"/>
                <w:szCs w:val="24"/>
              </w:rPr>
              <w:t>Описание вида разрешённого использования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9234B3" w:rsidRDefault="00E216CC" w:rsidP="0049196F">
            <w:pPr>
              <w:pStyle w:val="af8"/>
              <w:rPr>
                <w:sz w:val="24"/>
                <w:szCs w:val="24"/>
              </w:rPr>
            </w:pPr>
            <w:r w:rsidRPr="009234B3">
              <w:rPr>
                <w:sz w:val="24"/>
                <w:szCs w:val="24"/>
              </w:rPr>
              <w:t>Вспомогательные виды разрешённого использования земельных участков и объектов капитального строительства</w:t>
            </w:r>
          </w:p>
        </w:tc>
      </w:tr>
      <w:tr w:rsidR="00E216CC" w:rsidRPr="00490033" w:rsidTr="00490033">
        <w:tc>
          <w:tcPr>
            <w:tcW w:w="147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9234B3" w:rsidRDefault="00E216CC" w:rsidP="0049196F">
            <w:pPr>
              <w:pStyle w:val="af8"/>
              <w:rPr>
                <w:sz w:val="24"/>
                <w:szCs w:val="24"/>
              </w:rPr>
            </w:pPr>
            <w:r w:rsidRPr="009234B3">
              <w:rPr>
                <w:sz w:val="24"/>
                <w:szCs w:val="24"/>
              </w:rPr>
              <w:t>Основные виды разрешённого использования</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5.1.1</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Обеспечение спортивно-</w:t>
            </w:r>
            <w:r w:rsidRPr="00490033">
              <w:lastRenderedPageBreak/>
              <w:t>зрелищных мероприятий</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lastRenderedPageBreak/>
              <w:t xml:space="preserve">Размещение спортивно-зрелищных зданий и сооружений, </w:t>
            </w:r>
            <w:r w:rsidRPr="00490033">
              <w:lastRenderedPageBreak/>
              <w:t>имеющих специальные места для зрителей от 500 мест (стадионов, дворцов спорта, ледовых дворцов, ипподромов)</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lastRenderedPageBreak/>
              <w:t xml:space="preserve">инженерные сооружения </w:t>
            </w:r>
            <w:r w:rsidRPr="00490033">
              <w:lastRenderedPageBreak/>
              <w:t>коммунального обслуживания; сооружения инженерной защиты</w:t>
            </w:r>
          </w:p>
          <w:p w:rsidR="00E216CC" w:rsidRPr="00490033" w:rsidRDefault="00E216CC" w:rsidP="0049196F">
            <w:pPr>
              <w:pStyle w:val="afffe"/>
            </w:pP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lastRenderedPageBreak/>
              <w:t>5.1.2</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Обеспечение занятий спортом в помещениях</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Размещение спортивных клубов, спортивных залов, бассейнов, физкультурно-оздоровительных комплексов в зданиях и сооружениях</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инженерные сооружения коммунального обслуживания; сооружения инженерной защиты</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5.1.3</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Площадки для занятий спортом</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инженерные сооружения коммунального обслуживания; сооружения инженерной защиты</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5.1.4</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Оборудованные площадки для занятий спортом</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инженерные сооружения коммунального обслуживания; сооружения инженерной защиты</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3.1.1</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Предоставление коммунальных услуг</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proofErr w:type="gramStart"/>
            <w:r w:rsidRPr="00490033">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сооружения инженерной защиты</w:t>
            </w:r>
          </w:p>
        </w:tc>
      </w:tr>
      <w:tr w:rsidR="00E216CC" w:rsidRPr="00490033" w:rsidTr="00D80B74">
        <w:tc>
          <w:tcPr>
            <w:tcW w:w="884" w:type="dxa"/>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4.6</w:t>
            </w:r>
          </w:p>
        </w:tc>
        <w:tc>
          <w:tcPr>
            <w:tcW w:w="3511" w:type="dxa"/>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Общественное питание</w:t>
            </w:r>
          </w:p>
        </w:tc>
        <w:tc>
          <w:tcPr>
            <w:tcW w:w="6520" w:type="dxa"/>
            <w:tcBorders>
              <w:top w:val="nil"/>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82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12.0.1</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Улично-дорожная сеть</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90033">
              <w:t>велотранспортной</w:t>
            </w:r>
            <w:proofErr w:type="spellEnd"/>
            <w:r w:rsidRPr="00490033">
              <w:t xml:space="preserve"> и инженерной инфраструктуры;</w:t>
            </w:r>
          </w:p>
          <w:p w:rsidR="00E216CC" w:rsidRPr="00490033" w:rsidRDefault="00E216CC" w:rsidP="0049196F">
            <w:pPr>
              <w:pStyle w:val="afffe"/>
              <w:rPr>
                <w:b/>
              </w:rPr>
            </w:pPr>
            <w:r w:rsidRPr="00490033">
              <w:t>размещение придорожных стоянок (парковок) транспортных сре</w:t>
            </w:r>
            <w:proofErr w:type="gramStart"/>
            <w:r w:rsidRPr="00490033">
              <w:t>дств в гр</w:t>
            </w:r>
            <w:proofErr w:type="gramEnd"/>
            <w:r w:rsidRPr="00490033">
              <w:t xml:space="preserve">аницах городских улиц и дорог, за исключением </w:t>
            </w:r>
            <w:r w:rsidRPr="00490033">
              <w:lastRenderedPageBreak/>
              <w:t>предусмотренных видами разрешённого использования с</w:t>
            </w:r>
            <w:r w:rsidRPr="00490033">
              <w:rPr>
                <w:color w:val="000000"/>
              </w:rPr>
              <w:t xml:space="preserve"> </w:t>
            </w:r>
            <w:hyperlink w:anchor="P186" w:history="1">
              <w:r w:rsidRPr="00490033">
                <w:rPr>
                  <w:color w:val="000000"/>
                </w:rPr>
                <w:t xml:space="preserve">кодами 2.7.1, </w:t>
              </w:r>
            </w:hyperlink>
            <w:hyperlink w:anchor="P382" w:history="1">
              <w:r w:rsidRPr="00490033">
                <w:t xml:space="preserve">4.9, </w:t>
              </w:r>
            </w:hyperlink>
            <w:hyperlink w:anchor="P567" w:history="1">
              <w:r w:rsidRPr="00490033">
                <w:t>7.2.3, а также некапитальных сооружений, предназначенных для охраны транспортных средств</w:t>
              </w:r>
            </w:hyperlink>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lastRenderedPageBreak/>
              <w:t xml:space="preserve">площадки: детские, спортивные, для отдыха для массовых зрелищных мероприятий; инженерные сооружения коммунального обслуживания; сооружения инженерной защиты; остановочные пункты </w:t>
            </w:r>
            <w:r w:rsidRPr="00490033">
              <w:lastRenderedPageBreak/>
              <w:t>общественного транспорта; диспетчерские пункты; элементы благоустройства</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lastRenderedPageBreak/>
              <w:t>12.0.2</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Благоустройство территории</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Не устанавливаются</w:t>
            </w:r>
          </w:p>
        </w:tc>
      </w:tr>
      <w:tr w:rsidR="00E216CC" w:rsidRPr="00490033" w:rsidTr="00490033">
        <w:tc>
          <w:tcPr>
            <w:tcW w:w="147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9234B3" w:rsidRDefault="00E216CC" w:rsidP="0049196F">
            <w:pPr>
              <w:pStyle w:val="af8"/>
              <w:rPr>
                <w:sz w:val="24"/>
                <w:szCs w:val="24"/>
              </w:rPr>
            </w:pPr>
            <w:r w:rsidRPr="009234B3">
              <w:rPr>
                <w:sz w:val="24"/>
                <w:szCs w:val="24"/>
              </w:rPr>
              <w:t>Условно разрешённые виды использования</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3.2.4</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Общежития</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разрешённого использования с кодом 4.7</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площадки: детские, спортивные, для отдыха для массовых зрелищных мероприятий; инженерные сооружения коммунального обслуживания; сооружения инженерной защиты; остановочные пункты общественного транспорта; диспетчерские пункты; элементы благоустройства</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6.8</w:t>
            </w:r>
          </w:p>
        </w:tc>
        <w:tc>
          <w:tcPr>
            <w:tcW w:w="351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Связь</w:t>
            </w:r>
          </w:p>
        </w:tc>
        <w:tc>
          <w:tcPr>
            <w:tcW w:w="65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разрешённого использования с </w:t>
            </w:r>
            <w:hyperlink w:anchor="P198" w:history="1">
              <w:r w:rsidRPr="00490033">
                <w:rPr>
                  <w:color w:val="000000"/>
                </w:rPr>
                <w:t xml:space="preserve">кодами 3.1.1, </w:t>
              </w:r>
            </w:hyperlink>
            <w:hyperlink w:anchor="P220" w:history="1">
              <w:r w:rsidRPr="00490033">
                <w:t>3.2.3</w:t>
              </w:r>
            </w:hyperlink>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rPr>
            </w:pPr>
            <w:r w:rsidRPr="00490033">
              <w:t>инженерные сооружения коммунального обслуживания; сооружения инженерной защиты</w:t>
            </w:r>
          </w:p>
        </w:tc>
      </w:tr>
    </w:tbl>
    <w:p w:rsidR="00E216CC" w:rsidRPr="009234B3" w:rsidRDefault="00E216CC" w:rsidP="009234B3">
      <w:pPr>
        <w:pStyle w:val="220"/>
        <w:rPr>
          <w:b/>
          <w:szCs w:val="24"/>
        </w:rPr>
      </w:pPr>
      <w:r w:rsidRPr="009234B3">
        <w:rPr>
          <w:szCs w:val="24"/>
        </w:rPr>
        <w:t>* Код вида разрешённого использования земельного участка принят в соответствии с классификатором видов разрешённого использования земельных участков, утвержденного приказом Минэкономразвития России от 01.09.2014 № 540.</w:t>
      </w:r>
    </w:p>
    <w:p w:rsidR="00E216CC" w:rsidRPr="009234B3" w:rsidRDefault="00E216CC" w:rsidP="009234B3">
      <w:pPr>
        <w:autoSpaceDE w:val="0"/>
        <w:autoSpaceDN w:val="0"/>
        <w:adjustRightInd w:val="0"/>
        <w:spacing w:before="120" w:after="120"/>
        <w:jc w:val="both"/>
        <w:rPr>
          <w:rFonts w:cs="Times New Roman"/>
          <w:color w:val="000000"/>
        </w:rPr>
      </w:pPr>
      <w:r w:rsidRPr="009234B3">
        <w:rPr>
          <w:rFonts w:cs="Times New Roman"/>
        </w:rPr>
        <w:t xml:space="preserve">3. Для зоны ОС-3 предельные (минимальные и (или) максимальные) размеры земельных участков и предельные параметры разрешённого </w:t>
      </w:r>
      <w:r w:rsidRPr="009234B3">
        <w:rPr>
          <w:rFonts w:cs="Times New Roman"/>
          <w:color w:val="000000"/>
        </w:rPr>
        <w:t xml:space="preserve">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 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w:t>
      </w:r>
      <w:r w:rsidRPr="009234B3">
        <w:rPr>
          <w:rFonts w:cs="Times New Roman"/>
          <w:color w:val="000000"/>
        </w:rPr>
        <w:lastRenderedPageBreak/>
        <w:t>сооружений», а также иных технических регламентов.</w:t>
      </w:r>
    </w:p>
    <w:p w:rsidR="00E216CC" w:rsidRPr="009234B3" w:rsidRDefault="00E216CC" w:rsidP="009234B3">
      <w:pPr>
        <w:autoSpaceDE w:val="0"/>
        <w:autoSpaceDN w:val="0"/>
        <w:adjustRightInd w:val="0"/>
        <w:spacing w:before="120" w:after="120"/>
        <w:jc w:val="both"/>
        <w:rPr>
          <w:rFonts w:cs="Times New Roman"/>
        </w:rPr>
      </w:pPr>
      <w:r w:rsidRPr="009234B3">
        <w:rPr>
          <w:rFonts w:cs="Times New Roman"/>
        </w:rPr>
        <w:t>4. Ограничения использования земельных участков и объектов капитального строительства указаны в статьях 38 и 39 настоящих Правил.</w:t>
      </w:r>
    </w:p>
    <w:p w:rsidR="00E216CC" w:rsidRPr="009234B3" w:rsidRDefault="00E216CC" w:rsidP="009234B3">
      <w:pPr>
        <w:autoSpaceDE w:val="0"/>
        <w:autoSpaceDN w:val="0"/>
        <w:adjustRightInd w:val="0"/>
        <w:jc w:val="both"/>
        <w:rPr>
          <w:rFonts w:cs="Times New Roman"/>
          <w:b/>
          <w:bCs/>
          <w:iCs/>
          <w:highlight w:val="yellow"/>
        </w:rPr>
      </w:pPr>
    </w:p>
    <w:p w:rsidR="00E216CC" w:rsidRPr="009234B3" w:rsidRDefault="00E216CC" w:rsidP="009234B3">
      <w:pPr>
        <w:autoSpaceDE w:val="0"/>
        <w:autoSpaceDN w:val="0"/>
        <w:adjustRightInd w:val="0"/>
        <w:jc w:val="center"/>
        <w:rPr>
          <w:rFonts w:cs="Times New Roman"/>
          <w:bCs/>
          <w:iCs/>
        </w:rPr>
      </w:pPr>
      <w:r w:rsidRPr="009234B3">
        <w:rPr>
          <w:rFonts w:cs="Times New Roman"/>
          <w:b/>
          <w:bCs/>
          <w:iCs/>
        </w:rPr>
        <w:t xml:space="preserve">Статья 47. </w:t>
      </w:r>
      <w:r w:rsidRPr="009234B3">
        <w:rPr>
          <w:rFonts w:cs="Times New Roman"/>
          <w:bCs/>
          <w:iCs/>
        </w:rPr>
        <w:t>Зона общественно-жилой застройки (ОЖ)</w:t>
      </w:r>
    </w:p>
    <w:p w:rsidR="00E216CC" w:rsidRPr="009234B3" w:rsidRDefault="00E216CC" w:rsidP="009234B3">
      <w:pPr>
        <w:autoSpaceDE w:val="0"/>
        <w:autoSpaceDN w:val="0"/>
        <w:adjustRightInd w:val="0"/>
        <w:jc w:val="both"/>
        <w:rPr>
          <w:rFonts w:cs="Times New Roman"/>
        </w:rPr>
      </w:pPr>
      <w:r w:rsidRPr="009234B3">
        <w:rPr>
          <w:rFonts w:cs="Times New Roman"/>
        </w:rPr>
        <w:t>1. Градостроительный регламент данной территориальной зоны разработан для обеспечения правовых условий формирования, развития и обслуживания территорий, предназначенных для размещения объектов преимущественно общественной застройки, с включением жилых домов и гостиниц.</w:t>
      </w:r>
    </w:p>
    <w:p w:rsidR="00E216CC" w:rsidRPr="009234B3" w:rsidRDefault="00E216CC" w:rsidP="009234B3">
      <w:pPr>
        <w:autoSpaceDE w:val="0"/>
        <w:autoSpaceDN w:val="0"/>
        <w:adjustRightInd w:val="0"/>
        <w:jc w:val="both"/>
        <w:rPr>
          <w:rFonts w:cs="Times New Roman"/>
        </w:rPr>
      </w:pPr>
      <w:r w:rsidRPr="009234B3">
        <w:rPr>
          <w:rFonts w:cs="Times New Roman"/>
        </w:rPr>
        <w:t>2. Перечень видов разрешенного использования земельных участков и объектов капитального строительства.</w:t>
      </w:r>
    </w:p>
    <w:tbl>
      <w:tblPr>
        <w:tblW w:w="14884" w:type="dxa"/>
        <w:tblInd w:w="108" w:type="dxa"/>
        <w:tblLook w:val="0600" w:firstRow="0" w:lastRow="0" w:firstColumn="0" w:lastColumn="0" w:noHBand="1" w:noVBand="1"/>
      </w:tblPr>
      <w:tblGrid>
        <w:gridCol w:w="884"/>
        <w:gridCol w:w="3699"/>
        <w:gridCol w:w="6240"/>
        <w:gridCol w:w="4061"/>
      </w:tblGrid>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9234B3" w:rsidRDefault="00E216CC" w:rsidP="0049196F">
            <w:pPr>
              <w:pStyle w:val="af8"/>
              <w:rPr>
                <w:sz w:val="24"/>
                <w:szCs w:val="24"/>
              </w:rPr>
            </w:pPr>
            <w:r w:rsidRPr="009234B3">
              <w:rPr>
                <w:sz w:val="24"/>
                <w:szCs w:val="24"/>
              </w:rPr>
              <w:t>Код *</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9234B3" w:rsidRDefault="00E216CC" w:rsidP="0049196F">
            <w:pPr>
              <w:pStyle w:val="af8"/>
              <w:rPr>
                <w:sz w:val="24"/>
                <w:szCs w:val="24"/>
              </w:rPr>
            </w:pPr>
            <w:r w:rsidRPr="009234B3">
              <w:rPr>
                <w:sz w:val="24"/>
                <w:szCs w:val="24"/>
              </w:rPr>
              <w:t xml:space="preserve">Наименование вида разрешённого использования земельных участков и объектов капитального строительства </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9234B3" w:rsidRDefault="00E216CC" w:rsidP="0049196F">
            <w:pPr>
              <w:pStyle w:val="af8"/>
              <w:rPr>
                <w:sz w:val="24"/>
                <w:szCs w:val="24"/>
              </w:rPr>
            </w:pPr>
            <w:r w:rsidRPr="009234B3">
              <w:rPr>
                <w:sz w:val="24"/>
                <w:szCs w:val="24"/>
              </w:rPr>
              <w:t>Описание вида разрешённого использования</w:t>
            </w:r>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9234B3" w:rsidRDefault="00E216CC" w:rsidP="0049196F">
            <w:pPr>
              <w:pStyle w:val="af8"/>
              <w:rPr>
                <w:sz w:val="24"/>
                <w:szCs w:val="24"/>
              </w:rPr>
            </w:pPr>
            <w:r w:rsidRPr="009234B3">
              <w:rPr>
                <w:sz w:val="24"/>
                <w:szCs w:val="24"/>
              </w:rPr>
              <w:t>Вспомогательные виды разрешённого использования</w:t>
            </w:r>
          </w:p>
          <w:p w:rsidR="00E216CC" w:rsidRPr="009234B3" w:rsidRDefault="00E216CC" w:rsidP="0049196F">
            <w:pPr>
              <w:pStyle w:val="af8"/>
              <w:rPr>
                <w:sz w:val="24"/>
                <w:szCs w:val="24"/>
              </w:rPr>
            </w:pPr>
            <w:r w:rsidRPr="009234B3">
              <w:rPr>
                <w:sz w:val="24"/>
                <w:szCs w:val="24"/>
              </w:rPr>
              <w:t>земельных участков и объектов капитального строительства</w:t>
            </w:r>
          </w:p>
        </w:tc>
      </w:tr>
      <w:tr w:rsidR="00E216CC" w:rsidRPr="00490033" w:rsidTr="00D80B74">
        <w:tc>
          <w:tcPr>
            <w:tcW w:w="148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9234B3" w:rsidRDefault="00E216CC" w:rsidP="0049196F">
            <w:pPr>
              <w:pStyle w:val="af8"/>
              <w:rPr>
                <w:sz w:val="24"/>
                <w:szCs w:val="24"/>
              </w:rPr>
            </w:pPr>
            <w:r w:rsidRPr="009234B3">
              <w:rPr>
                <w:sz w:val="24"/>
                <w:szCs w:val="24"/>
              </w:rPr>
              <w:t>Основные виды разрешённого использования</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2.1.1</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Малоэтажная многоквартирная жилая застройка</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 xml:space="preserve">Размещение малоэтажных многоквартирных домов (многоквартирные дома высотой до 4 этажей, включая </w:t>
            </w:r>
            <w:proofErr w:type="gramStart"/>
            <w:r w:rsidRPr="00490033">
              <w:t>мансардный</w:t>
            </w:r>
            <w:proofErr w:type="gramEnd"/>
            <w:r w:rsidRPr="00490033">
              <w:t>);</w:t>
            </w:r>
          </w:p>
          <w:p w:rsidR="00E216CC" w:rsidRPr="00490033" w:rsidRDefault="00E216CC" w:rsidP="0049196F">
            <w:pPr>
              <w:pStyle w:val="afffe"/>
              <w:rPr>
                <w:b/>
                <w:sz w:val="28"/>
              </w:rPr>
            </w:pPr>
            <w:r w:rsidRPr="00490033">
              <w:t>обустройство спортивных и детских площадок, площадок для отдыха;</w:t>
            </w:r>
          </w:p>
          <w:p w:rsidR="00E216CC" w:rsidRPr="00490033" w:rsidRDefault="00E216CC" w:rsidP="0049196F">
            <w:pPr>
              <w:pStyle w:val="afffe"/>
              <w:rPr>
                <w:b/>
                <w:sz w:val="28"/>
              </w:rPr>
            </w:pPr>
            <w:r w:rsidRPr="00490033">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 xml:space="preserve">площадки: спортивные, хозяйственные, для отдыха; подземные стоянки; инженерные сооружения коммунального обслуживания; сооружения инженерной защиты; гостевые плоскостные открытые стоянки автомобилей; </w:t>
            </w:r>
          </w:p>
          <w:p w:rsidR="00E216CC" w:rsidRPr="00490033" w:rsidRDefault="00E216CC" w:rsidP="0049196F">
            <w:pPr>
              <w:pStyle w:val="afffe"/>
            </w:pP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autoSpaceDE w:val="0"/>
              <w:autoSpaceDN w:val="0"/>
              <w:adjustRightInd w:val="0"/>
              <w:rPr>
                <w:rFonts w:cs="Times New Roman"/>
              </w:rPr>
            </w:pPr>
            <w:r w:rsidRPr="00490033">
              <w:rPr>
                <w:rFonts w:cs="Times New Roman"/>
              </w:rPr>
              <w:t>2.5</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ConsPlusNormal"/>
              <w:spacing w:after="200"/>
              <w:ind w:firstLine="0"/>
              <w:rPr>
                <w:rFonts w:ascii="Times New Roman" w:hAnsi="Times New Roman" w:cs="Times New Roman"/>
                <w:kern w:val="1"/>
                <w:szCs w:val="24"/>
              </w:rPr>
            </w:pPr>
            <w:proofErr w:type="spellStart"/>
            <w:r w:rsidRPr="00490033">
              <w:rPr>
                <w:rFonts w:ascii="Times New Roman" w:hAnsi="Times New Roman" w:cs="Times New Roman"/>
                <w:kern w:val="1"/>
                <w:szCs w:val="24"/>
              </w:rPr>
              <w:t>Среднеэтажная</w:t>
            </w:r>
            <w:proofErr w:type="spellEnd"/>
            <w:r w:rsidRPr="00490033">
              <w:rPr>
                <w:rFonts w:ascii="Times New Roman" w:hAnsi="Times New Roman" w:cs="Times New Roman"/>
                <w:kern w:val="1"/>
                <w:szCs w:val="24"/>
              </w:rPr>
              <w:t xml:space="preserve"> жилая застройка</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r w:rsidRPr="00490033">
              <w:t>Размещение многоквартирных домов этажностью не выше восьми этажей;</w:t>
            </w:r>
          </w:p>
          <w:p w:rsidR="00E216CC" w:rsidRPr="00490033" w:rsidRDefault="00E216CC" w:rsidP="0049196F">
            <w:pPr>
              <w:pStyle w:val="afffe"/>
            </w:pPr>
            <w:r w:rsidRPr="00490033">
              <w:t>благоустройство и озеленение;</w:t>
            </w:r>
          </w:p>
          <w:p w:rsidR="00E216CC" w:rsidRPr="00490033" w:rsidRDefault="00E216CC" w:rsidP="0049196F">
            <w:pPr>
              <w:pStyle w:val="afffe"/>
            </w:pPr>
            <w:r w:rsidRPr="00490033">
              <w:t>размещение подземных гаражей и автостоянок;</w:t>
            </w:r>
          </w:p>
          <w:p w:rsidR="00E216CC" w:rsidRPr="00490033" w:rsidRDefault="00E216CC" w:rsidP="0049196F">
            <w:pPr>
              <w:pStyle w:val="afffe"/>
            </w:pPr>
            <w:r w:rsidRPr="00490033">
              <w:t>обустройство спортивных и детских площадок, площадок для отдыха;</w:t>
            </w:r>
          </w:p>
          <w:p w:rsidR="00E216CC" w:rsidRPr="00490033" w:rsidRDefault="00E216CC" w:rsidP="0049196F">
            <w:pPr>
              <w:pStyle w:val="afffe"/>
            </w:pPr>
            <w:r w:rsidRPr="00490033">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ConsPlusNormal"/>
              <w:spacing w:after="200"/>
              <w:ind w:firstLine="0"/>
              <w:rPr>
                <w:rFonts w:ascii="Times New Roman" w:hAnsi="Times New Roman" w:cs="Times New Roman"/>
                <w:kern w:val="1"/>
                <w:szCs w:val="24"/>
              </w:rPr>
            </w:pPr>
            <w:r w:rsidRPr="00490033">
              <w:rPr>
                <w:rFonts w:ascii="Times New Roman" w:hAnsi="Times New Roman" w:cs="Times New Roman"/>
                <w:kern w:val="1"/>
                <w:szCs w:val="24"/>
              </w:rPr>
              <w:t>площадки: спортивные, хозяйственные, для отдыха; подземные стоянки; инженерные сооружения коммунального обслуживания; сооружения инженерной защиты; гостевые плоскостные открытые стоянки автомобилей;</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r w:rsidRPr="00490033">
              <w:lastRenderedPageBreak/>
              <w:t>2.7</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r w:rsidRPr="00490033">
              <w:t>Обслуживание жилой застройки</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proofErr w:type="gramStart"/>
            <w:r w:rsidRPr="00490033">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pPr>
            <w:r w:rsidRPr="00490033">
              <w:t>инженерные сооружения коммунального обслуживания; объекты инженерной защиты плоскостные открытые стоянки (парковки) транспортных средств общего пользования</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2.7.1</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Хранение автотранспорта</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color w:val="000000"/>
              </w:rPr>
            </w:pPr>
            <w:r w:rsidRPr="00490033">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90033">
              <w:t>машино</w:t>
            </w:r>
            <w:proofErr w:type="spellEnd"/>
            <w:r w:rsidRPr="00490033">
              <w:t xml:space="preserve">-места, за исключением гаражей, размещение которых предусмотрено содержанием вида разрешённого использования с </w:t>
            </w:r>
            <w:hyperlink w:anchor="P382" w:history="1">
              <w:r w:rsidRPr="00490033">
                <w:t>кодом 4.9</w:t>
              </w:r>
            </w:hyperlink>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инженерные сооружения коммунального обслуживания; сооружения инженерной защиты; плоскостные открытые стоянки (парковки) транспортных средств общего пользования</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3.1.1</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Предоставление коммунальных услуг</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proofErr w:type="gramStart"/>
            <w:r w:rsidRPr="00490033">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сооружения инженерной защиты</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3.1.2</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Административные здания организаций, обеспечивающих предоставление коммунальных услуг**</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Размещение зданий, предназначенных для приема физических и юридических лиц в связи с предоставлением им коммунальных услуг</w:t>
            </w:r>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плоскостные открытые стоянки (парковки) транспортных средств общего пользования</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3.2.2</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Оказание социальной помощи населению**</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w:t>
            </w:r>
            <w:r w:rsidRPr="00490033">
              <w:lastRenderedPageBreak/>
              <w:t>размещения общественных некоммерческих организаций:</w:t>
            </w:r>
          </w:p>
          <w:p w:rsidR="00E216CC" w:rsidRPr="00490033" w:rsidRDefault="00E216CC" w:rsidP="0049196F">
            <w:pPr>
              <w:pStyle w:val="afffe"/>
              <w:rPr>
                <w:b/>
                <w:sz w:val="28"/>
              </w:rPr>
            </w:pPr>
            <w:r w:rsidRPr="00490033">
              <w:t>некоммерческих фондов, благотворительных организаций, клубов по интересам</w:t>
            </w:r>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lastRenderedPageBreak/>
              <w:t>инженерные сооружения коммунального обслуживания; объекты инженерной защиты плоскостные открытые стоянки (парковки) транспортных средств общего пользования</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r w:rsidRPr="00490033">
              <w:lastRenderedPageBreak/>
              <w:t>3.2.4</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pPr>
            <w:r w:rsidRPr="00490033">
              <w:t>Общежития</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r w:rsidRPr="00490033">
              <w:t xml:space="preserve">Размещение зданий, предназначенных для размещения общежитий, предназначенных для проживания граждан на время их работы, службы или обучения, </w:t>
            </w:r>
          </w:p>
          <w:p w:rsidR="00E216CC" w:rsidRPr="00490033" w:rsidRDefault="00E216CC" w:rsidP="0049196F">
            <w:pPr>
              <w:pStyle w:val="afffe"/>
            </w:pPr>
            <w:r w:rsidRPr="00490033">
              <w:t>за исключением зданий, размещение которых предусмотрено содержанием вида разрешенного использования с кодом 4.7</w:t>
            </w:r>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pPr>
            <w:r w:rsidRPr="00490033">
              <w:t>инженерные сооружения коммунального обслуживания; плоскостные открытые стоянки; (парковки) транспортных средств общего пользования; сооружения инженерной подготовки</w:t>
            </w:r>
            <w:proofErr w:type="gramStart"/>
            <w:r w:rsidRPr="00490033">
              <w:t xml:space="preserve"> ,</w:t>
            </w:r>
            <w:proofErr w:type="gramEnd"/>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3.3</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Бытовое обслуживание**</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инженерные сооружения коммунального обслуживания; сооружения инженерной защиты; плоскостные открытые стоянки (парковки) транспортных средств общего пользования;</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r w:rsidRPr="00490033">
              <w:t>3.4.1</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pPr>
            <w:r w:rsidRPr="00490033">
              <w:t>Амбулаторно-поликлиническое обслуживание</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r w:rsidRPr="00490033">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pPr>
            <w:r w:rsidRPr="00490033">
              <w:t>плоскостные открытые стоянки (парковки) транспортных средств общего пользования</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r w:rsidRPr="00490033">
              <w:t>3.4.2</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pPr>
            <w:r w:rsidRPr="00490033">
              <w:t>Стационарное медицинское обслуживание</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r w:rsidRPr="00490033">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E216CC" w:rsidRPr="00490033" w:rsidRDefault="00E216CC" w:rsidP="0049196F">
            <w:pPr>
              <w:pStyle w:val="afffe"/>
            </w:pPr>
            <w:r w:rsidRPr="00490033">
              <w:t>размещение станций скорой помощи;</w:t>
            </w:r>
          </w:p>
          <w:p w:rsidR="00E216CC" w:rsidRPr="00490033" w:rsidRDefault="00E216CC" w:rsidP="0049196F">
            <w:pPr>
              <w:pStyle w:val="afffe"/>
            </w:pPr>
            <w:r w:rsidRPr="00490033">
              <w:t>размещение площадок санитарной авиации</w:t>
            </w:r>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pPr>
            <w:r w:rsidRPr="00490033">
              <w:t>плоскостные открытые стоянки (парковки) транспортных средств общего пользования</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3.5.1</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Дошкольное, начальное и среднее общее образование</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proofErr w:type="gramStart"/>
            <w:r w:rsidRPr="00490033">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490033">
              <w:lastRenderedPageBreak/>
              <w:t>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proofErr w:type="gramStart"/>
            <w:r w:rsidRPr="00490033">
              <w:lastRenderedPageBreak/>
              <w:t xml:space="preserve">открытый стадион широкого профиля с элементами полосы препятствий; площадки: детские, спортивные, для отдыха, хозяйственные; теневые навесы, беседки, прогулочные веранды, </w:t>
            </w:r>
            <w:r w:rsidRPr="00490033">
              <w:lastRenderedPageBreak/>
              <w:t>мастерски, оранжереи, постройки хозяйственные; инженерные сооружения коммунального обслуживания; сооружения инженерной защиты</w:t>
            </w:r>
            <w:proofErr w:type="gramEnd"/>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r w:rsidRPr="00490033">
              <w:lastRenderedPageBreak/>
              <w:t>3.5.2</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pPr>
            <w:r w:rsidRPr="00490033">
              <w:t>Среднее и высшее профессиональное образование</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proofErr w:type="gramStart"/>
            <w:r w:rsidRPr="00490033">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pPr>
            <w:proofErr w:type="gramStart"/>
            <w:r w:rsidRPr="00490033">
              <w:t>открытый стадион широкого профиля с элементами полосы препятствий; площадки: детские, спортивные, для отдыха, хозяйственные; теневые навесы, беседки, прогулочные веранды, мастерски, оранжереи, постройки хозяйственные; инженерные сооружения коммунального обслуживания; сооружения инженерной защиты</w:t>
            </w:r>
            <w:proofErr w:type="gramEnd"/>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3.6.1</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Объекты культурно-досуговой деятельности**</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proofErr w:type="gramStart"/>
            <w:r w:rsidRPr="00490033">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хозяйственные постройки; гараж для хранения служебного автотранспорта; инженерные сооружения коммунального обслуживания; сооружения инженерной защиты; плоскостные открытые стоянки (парковки) транспортных средств общего пользования</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3.10.1</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Амбулаторное ветеринарное обслуживание**</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Размещение объектов капитального строительства, предназначенных для оказания ветеринарных услуг без содержания животных</w:t>
            </w:r>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p w:rsidR="00E216CC" w:rsidRPr="00490033" w:rsidRDefault="00E216CC" w:rsidP="0049196F">
            <w:pPr>
              <w:pStyle w:val="afffe"/>
            </w:pP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4.1</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Деловое управление**</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w:t>
            </w:r>
            <w:r w:rsidRPr="00490033">
              <w:lastRenderedPageBreak/>
              <w:t>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lastRenderedPageBreak/>
              <w:t xml:space="preserve">инженерные сооружения коммунального обслуживания; сооружения инженерной защиты; плоскостные открытые стоянки </w:t>
            </w:r>
            <w:r w:rsidRPr="00490033">
              <w:lastRenderedPageBreak/>
              <w:t>(парковки) транспортных средств общего пользования</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r w:rsidRPr="00490033">
              <w:lastRenderedPageBreak/>
              <w:t>4.3</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r w:rsidRPr="00490033">
              <w:t>Рынки</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r w:rsidRPr="00490033">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216CC" w:rsidRPr="00490033" w:rsidRDefault="00E216CC" w:rsidP="0049196F">
            <w:pPr>
              <w:pStyle w:val="afffe"/>
            </w:pPr>
            <w:r w:rsidRPr="00490033">
              <w:t>размещение гаражей и (или) стоянок для автомобилей сотрудников и посетителей рынка</w:t>
            </w:r>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pP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r w:rsidRPr="00490033">
              <w:t>4.4</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r w:rsidRPr="00490033">
              <w:t>Магазины</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r w:rsidRPr="00490033">
              <w:t>Размещение объектов капитального строительства, предназначенных для продажи товаров, торговая площадь которых составляет до 5000 кв. м</w:t>
            </w:r>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pP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4.5</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Банковская и страховая деятельность**</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4.6</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Общественное питание**</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r w:rsidRPr="00490033">
              <w:t>4.7</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r w:rsidRPr="00490033">
              <w:t>Гостиничное обслуживание**</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r w:rsidRPr="00490033">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pPr>
            <w:r w:rsidRPr="00490033">
              <w:t>инженерные сооружения коммунального обслуживания; сооружения инженерной защиты; плоскостные открытые стоянки (парковки) транспортных средств общего пользования</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5.1.2</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Обеспечение занятий спортом в помещениях**</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Размещение спортивных клубов, спортивных залов, бассейнов, физкультурно-оздоровительных комплексов в зданиях и сооружениях</w:t>
            </w:r>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инженерные сооружения коммунального обслуживания; сооружения инженерной защиты</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5.1.3</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Площадки для занятий спортом</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 xml:space="preserve">Размещение площадок для занятия спортом и </w:t>
            </w:r>
            <w:r w:rsidRPr="00490033">
              <w:lastRenderedPageBreak/>
              <w:t>физкультурой на открытом воздухе (физкультурные площадки, беговые дорожки, поля для спортивной игры)</w:t>
            </w:r>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lastRenderedPageBreak/>
              <w:t xml:space="preserve">инженерные сооружения </w:t>
            </w:r>
            <w:r w:rsidRPr="00490033">
              <w:lastRenderedPageBreak/>
              <w:t>коммунального обслуживания; сооружения инженерной защиты</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pPr>
            <w:r w:rsidRPr="00490033">
              <w:t>Осуществление религиозных обрядов**</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pPr>
            <w:proofErr w:type="gramStart"/>
            <w:r w:rsidRPr="00490033">
              <w:t>Размещение зданий и сооружений, предназначенных для совершения религиозных обрядов и церемоний (в том числе церкви, соборы, храмы</w:t>
            </w:r>
            <w:proofErr w:type="gramEnd"/>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pPr>
            <w:r w:rsidRPr="00490033">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8.3</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Обеспечение внутреннего правопорядка**</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90033">
              <w:t>Росгвардии</w:t>
            </w:r>
            <w:proofErr w:type="spellEnd"/>
            <w:r w:rsidRPr="00490033">
              <w:t xml:space="preserve"> и спасательных служб, в которых существует военизированная служба;</w:t>
            </w:r>
          </w:p>
          <w:p w:rsidR="00E216CC" w:rsidRPr="00490033" w:rsidRDefault="00E216CC" w:rsidP="0049196F">
            <w:pPr>
              <w:pStyle w:val="afffe"/>
              <w:rPr>
                <w:b/>
                <w:sz w:val="28"/>
              </w:rPr>
            </w:pPr>
            <w:r w:rsidRPr="00490033">
              <w:t>размещение объектов гражданской обороны, за исключением объектов гражданской обороны, являющихся частями производственных зданий</w:t>
            </w:r>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инженерные сооружения коммунального обслуживания, сооружения инженерной защиты; гараж для хранения служебного автотранспорта; плоскостные открытые стоянки (парковки) транспортных средств общего пользования</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pPr>
            <w:r w:rsidRPr="00490033">
              <w:t>9.3</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pPr>
            <w:r w:rsidRPr="00490033">
              <w:t>Историко-культурная деятельность</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845ADD">
            <w:pPr>
              <w:pStyle w:val="afffe"/>
            </w:pPr>
            <w:proofErr w:type="gramStart"/>
            <w:r w:rsidRPr="00490033">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jc w:val="left"/>
            </w:pPr>
            <w:r w:rsidRPr="00490033">
              <w:t>не устанавливаются</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12.0.1</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Улично-дорожная сеть</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90033">
              <w:t>велотранспортной</w:t>
            </w:r>
            <w:proofErr w:type="spellEnd"/>
            <w:r w:rsidRPr="00490033">
              <w:t xml:space="preserve"> и инженерной инфраструктуры;</w:t>
            </w:r>
          </w:p>
          <w:p w:rsidR="00E216CC" w:rsidRPr="00490033" w:rsidRDefault="00E216CC" w:rsidP="0049196F">
            <w:pPr>
              <w:pStyle w:val="afffe"/>
              <w:rPr>
                <w:b/>
                <w:sz w:val="28"/>
              </w:rPr>
            </w:pPr>
            <w:r w:rsidRPr="00490033">
              <w:t>размещение придорожных стоянок (парковок) транспортных сре</w:t>
            </w:r>
            <w:proofErr w:type="gramStart"/>
            <w:r w:rsidRPr="00490033">
              <w:t>дств в гр</w:t>
            </w:r>
            <w:proofErr w:type="gramEnd"/>
            <w:r w:rsidRPr="00490033">
              <w:t xml:space="preserve">аницах городских улиц и дорог, за исключением предусмотренных видами разрешённого </w:t>
            </w:r>
            <w:r w:rsidRPr="00490033">
              <w:lastRenderedPageBreak/>
              <w:t>использования с</w:t>
            </w:r>
            <w:r w:rsidRPr="00490033">
              <w:rPr>
                <w:color w:val="000000"/>
              </w:rPr>
              <w:t xml:space="preserve"> </w:t>
            </w:r>
            <w:hyperlink w:anchor="P186" w:history="1">
              <w:r w:rsidRPr="00490033">
                <w:rPr>
                  <w:color w:val="000000"/>
                </w:rPr>
                <w:t xml:space="preserve">кодами 2.7.1, </w:t>
              </w:r>
            </w:hyperlink>
            <w:hyperlink w:anchor="P382" w:history="1">
              <w:r w:rsidRPr="00490033">
                <w:t xml:space="preserve">4.9, </w:t>
              </w:r>
            </w:hyperlink>
            <w:hyperlink w:anchor="P567" w:history="1">
              <w:r w:rsidRPr="00490033">
                <w:t>7.2.3, а также некапитальных сооружений, предназначенных для охраны транспортных средств</w:t>
              </w:r>
            </w:hyperlink>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lastRenderedPageBreak/>
              <w:t>площадки: детские, спортивные, для отдыха для массовых зрелищных мероприятий; инженерные сооружения коммунального обслуживания; сооружения инженерной защиты; остановочные пункты общественного транспорта; диспетчерские пункты; элементы благоустройства</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lastRenderedPageBreak/>
              <w:t>12.0.2</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rPr>
                <w:b/>
                <w:sz w:val="28"/>
              </w:rPr>
            </w:pPr>
            <w:r w:rsidRPr="00490033">
              <w:t>Благоустройство территории</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49196F">
            <w:pPr>
              <w:pStyle w:val="afffe"/>
              <w:rPr>
                <w:b/>
                <w:sz w:val="28"/>
              </w:rPr>
            </w:pPr>
            <w:r w:rsidRPr="00490033">
              <w:t>Не устанавливаются</w:t>
            </w:r>
          </w:p>
        </w:tc>
      </w:tr>
      <w:tr w:rsidR="00E216CC" w:rsidRPr="0049003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pPr>
            <w:r w:rsidRPr="00490033">
              <w:t>13.0</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49196F">
            <w:pPr>
              <w:pStyle w:val="afffe"/>
              <w:jc w:val="left"/>
            </w:pPr>
            <w:r w:rsidRPr="00490033">
              <w:t>Земельные участки общего назначения</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490033" w:rsidRDefault="00E216CC" w:rsidP="00845ADD">
            <w:pPr>
              <w:pStyle w:val="afffe"/>
            </w:pPr>
            <w:r w:rsidRPr="00490033">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490033" w:rsidRDefault="00E216CC" w:rsidP="00845ADD">
            <w:pPr>
              <w:pStyle w:val="afffe"/>
            </w:pPr>
            <w:r w:rsidRPr="00490033">
              <w:t>площадки: детские, спортивные, для отдыха для массовых зрелищных мероприятий; инженерные сооружения коммунального обслуживания; сооружения инженерной подготовки</w:t>
            </w:r>
            <w:proofErr w:type="gramStart"/>
            <w:r w:rsidRPr="00490033">
              <w:t xml:space="preserve"> ;</w:t>
            </w:r>
            <w:proofErr w:type="gramEnd"/>
            <w:r w:rsidRPr="00490033">
              <w:t xml:space="preserve"> элементы благоустройств</w:t>
            </w:r>
          </w:p>
        </w:tc>
      </w:tr>
      <w:tr w:rsidR="00E216CC" w:rsidRPr="00490033" w:rsidTr="00D80B74">
        <w:tc>
          <w:tcPr>
            <w:tcW w:w="148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9234B3" w:rsidRDefault="00E216CC" w:rsidP="0049196F">
            <w:pPr>
              <w:pStyle w:val="af8"/>
              <w:rPr>
                <w:sz w:val="24"/>
                <w:szCs w:val="24"/>
              </w:rPr>
            </w:pPr>
            <w:r w:rsidRPr="009234B3">
              <w:rPr>
                <w:sz w:val="24"/>
                <w:szCs w:val="24"/>
              </w:rPr>
              <w:t>Условно разрешённые виды использования</w:t>
            </w:r>
          </w:p>
        </w:tc>
      </w:tr>
      <w:tr w:rsidR="00E216CC" w:rsidRPr="009234B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9234B3" w:rsidRDefault="00E216CC" w:rsidP="009234B3">
            <w:pPr>
              <w:jc w:val="both"/>
              <w:rPr>
                <w:rFonts w:cs="Times New Roman"/>
                <w:kern w:val="1"/>
              </w:rPr>
            </w:pPr>
            <w:r w:rsidRPr="009234B3">
              <w:rPr>
                <w:rFonts w:cs="Times New Roman"/>
                <w:kern w:val="1"/>
              </w:rPr>
              <w:t>2.1.</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9234B3" w:rsidRDefault="00E216CC" w:rsidP="009234B3">
            <w:pPr>
              <w:autoSpaceDE w:val="0"/>
              <w:autoSpaceDN w:val="0"/>
              <w:jc w:val="both"/>
              <w:rPr>
                <w:rFonts w:cs="Times New Roman"/>
                <w:kern w:val="1"/>
              </w:rPr>
            </w:pPr>
            <w:r w:rsidRPr="009234B3">
              <w:rPr>
                <w:rFonts w:cs="Times New Roman"/>
                <w:kern w:val="1"/>
              </w:rPr>
              <w:t>Для индивидуального жилищного строительства</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9234B3" w:rsidRDefault="00E216CC" w:rsidP="009234B3">
            <w:pPr>
              <w:autoSpaceDE w:val="0"/>
              <w:autoSpaceDN w:val="0"/>
              <w:jc w:val="both"/>
              <w:rPr>
                <w:rFonts w:cs="Times New Roman"/>
                <w:kern w:val="1"/>
              </w:rPr>
            </w:pPr>
            <w:r w:rsidRPr="009234B3">
              <w:rPr>
                <w:rFonts w:cs="Times New Roman"/>
                <w:kern w:val="1"/>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216CC" w:rsidRPr="009234B3" w:rsidRDefault="00E216CC" w:rsidP="009234B3">
            <w:pPr>
              <w:autoSpaceDE w:val="0"/>
              <w:autoSpaceDN w:val="0"/>
              <w:jc w:val="both"/>
              <w:rPr>
                <w:rFonts w:cs="Times New Roman"/>
                <w:kern w:val="1"/>
              </w:rPr>
            </w:pPr>
            <w:r w:rsidRPr="009234B3">
              <w:rPr>
                <w:rFonts w:cs="Times New Roman"/>
                <w:kern w:val="1"/>
              </w:rPr>
              <w:t>выращивание сельскохозяйственных культур;</w:t>
            </w:r>
          </w:p>
          <w:p w:rsidR="00E216CC" w:rsidRPr="009234B3" w:rsidRDefault="00E216CC" w:rsidP="009234B3">
            <w:pPr>
              <w:autoSpaceDE w:val="0"/>
              <w:autoSpaceDN w:val="0"/>
              <w:jc w:val="both"/>
              <w:rPr>
                <w:rFonts w:cs="Times New Roman"/>
                <w:kern w:val="1"/>
              </w:rPr>
            </w:pPr>
            <w:r w:rsidRPr="009234B3">
              <w:rPr>
                <w:rFonts w:cs="Times New Roman"/>
                <w:kern w:val="1"/>
              </w:rPr>
              <w:t>размещение индивидуальных гаражей и хозяйственных построек</w:t>
            </w:r>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9234B3" w:rsidRDefault="00E216CC" w:rsidP="009234B3">
            <w:pPr>
              <w:jc w:val="both"/>
              <w:rPr>
                <w:rFonts w:cs="Times New Roman"/>
                <w:kern w:val="1"/>
              </w:rPr>
            </w:pPr>
            <w:r w:rsidRPr="009234B3">
              <w:rPr>
                <w:rFonts w:cs="Times New Roman"/>
                <w:kern w:val="1"/>
              </w:rPr>
              <w:t>хозяйственно-бытовые постройки для удовлетворения личных нужд граждан: гараж, сарай, баня, бассейн, теплица, беседка, сооружения для хранения сельскохозяйственной продукции; инженерные сооружения коммунального обслуживания; сооружения инженерной защиты</w:t>
            </w:r>
          </w:p>
        </w:tc>
      </w:tr>
      <w:tr w:rsidR="00E216CC" w:rsidRPr="009234B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9234B3" w:rsidRDefault="00E216CC" w:rsidP="009234B3">
            <w:pPr>
              <w:jc w:val="both"/>
              <w:rPr>
                <w:rFonts w:cs="Times New Roman"/>
                <w:kern w:val="1"/>
              </w:rPr>
            </w:pPr>
            <w:r w:rsidRPr="009234B3">
              <w:rPr>
                <w:rFonts w:cs="Times New Roman"/>
                <w:kern w:val="1"/>
              </w:rPr>
              <w:t>3.2.3</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9234B3" w:rsidRDefault="00E216CC" w:rsidP="009234B3">
            <w:pPr>
              <w:autoSpaceDE w:val="0"/>
              <w:autoSpaceDN w:val="0"/>
              <w:jc w:val="both"/>
              <w:rPr>
                <w:rFonts w:cs="Times New Roman"/>
                <w:kern w:val="1"/>
              </w:rPr>
            </w:pPr>
            <w:r w:rsidRPr="009234B3">
              <w:rPr>
                <w:rFonts w:cs="Times New Roman"/>
                <w:kern w:val="1"/>
              </w:rPr>
              <w:t>Оказание услуг связи</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9234B3" w:rsidRDefault="00E216CC" w:rsidP="009234B3">
            <w:pPr>
              <w:autoSpaceDE w:val="0"/>
              <w:autoSpaceDN w:val="0"/>
              <w:jc w:val="both"/>
              <w:rPr>
                <w:rFonts w:cs="Times New Roman"/>
                <w:kern w:val="1"/>
              </w:rPr>
            </w:pPr>
            <w:r w:rsidRPr="009234B3">
              <w:rPr>
                <w:rFonts w:cs="Times New Roman"/>
                <w:kern w:val="1"/>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9234B3" w:rsidRDefault="00E216CC" w:rsidP="009234B3">
            <w:pPr>
              <w:jc w:val="both"/>
              <w:rPr>
                <w:rFonts w:cs="Times New Roman"/>
                <w:kern w:val="1"/>
              </w:rPr>
            </w:pPr>
            <w:r w:rsidRPr="009234B3">
              <w:rPr>
                <w:rFonts w:cs="Times New Roman"/>
                <w:kern w:val="1"/>
              </w:rPr>
              <w:t xml:space="preserve">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подготовки </w:t>
            </w:r>
          </w:p>
        </w:tc>
      </w:tr>
      <w:tr w:rsidR="00E216CC" w:rsidRPr="009234B3" w:rsidTr="00D80B74">
        <w:tc>
          <w:tcPr>
            <w:tcW w:w="884"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9234B3" w:rsidRDefault="00E216CC" w:rsidP="009234B3">
            <w:pPr>
              <w:pStyle w:val="afffe"/>
              <w:rPr>
                <w:b/>
              </w:rPr>
            </w:pPr>
            <w:r w:rsidRPr="009234B3">
              <w:lastRenderedPageBreak/>
              <w:t>6.8</w:t>
            </w:r>
          </w:p>
        </w:tc>
        <w:tc>
          <w:tcPr>
            <w:tcW w:w="3699"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9234B3" w:rsidRDefault="00E216CC" w:rsidP="009234B3">
            <w:pPr>
              <w:pStyle w:val="afffe"/>
              <w:rPr>
                <w:b/>
              </w:rPr>
            </w:pPr>
            <w:r w:rsidRPr="009234B3">
              <w:t>Связь</w:t>
            </w:r>
          </w:p>
        </w:tc>
        <w:tc>
          <w:tcPr>
            <w:tcW w:w="624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216CC" w:rsidRPr="009234B3" w:rsidRDefault="00E216CC" w:rsidP="009234B3">
            <w:pPr>
              <w:pStyle w:val="afffe"/>
              <w:rPr>
                <w:b/>
              </w:rPr>
            </w:pPr>
            <w:r w:rsidRPr="009234B3">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разрешённого использования с </w:t>
            </w:r>
            <w:hyperlink w:anchor="P198" w:history="1">
              <w:r w:rsidRPr="009234B3">
                <w:rPr>
                  <w:color w:val="000000"/>
                </w:rPr>
                <w:t xml:space="preserve">кодами 3.1.1, </w:t>
              </w:r>
            </w:hyperlink>
            <w:hyperlink w:anchor="P220" w:history="1">
              <w:r w:rsidRPr="009234B3">
                <w:t>3.2.3</w:t>
              </w:r>
            </w:hyperlink>
          </w:p>
        </w:tc>
        <w:tc>
          <w:tcPr>
            <w:tcW w:w="4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16CC" w:rsidRPr="009234B3" w:rsidRDefault="00E216CC" w:rsidP="009234B3">
            <w:pPr>
              <w:pStyle w:val="afffe"/>
              <w:rPr>
                <w:b/>
              </w:rPr>
            </w:pPr>
            <w:r w:rsidRPr="009234B3">
              <w:t>инженерные сооружения коммунального обслуживания; сооружения инженерной защиты</w:t>
            </w:r>
          </w:p>
        </w:tc>
      </w:tr>
    </w:tbl>
    <w:p w:rsidR="00E216CC" w:rsidRPr="009234B3" w:rsidRDefault="00E216CC" w:rsidP="009234B3">
      <w:pPr>
        <w:pStyle w:val="220"/>
        <w:rPr>
          <w:b/>
          <w:szCs w:val="24"/>
        </w:rPr>
      </w:pPr>
      <w:r w:rsidRPr="009234B3">
        <w:rPr>
          <w:szCs w:val="24"/>
        </w:rPr>
        <w:t>Код вида разрешённого использования земельного участка принят в соответствии с классификатором видов разрешённого использования земельных участков, утвержденного приказом Минэкономразвития России от 01.09.2014 № 540.</w:t>
      </w:r>
    </w:p>
    <w:p w:rsidR="00E216CC" w:rsidRPr="009234B3" w:rsidRDefault="00E216CC" w:rsidP="009234B3">
      <w:pPr>
        <w:pStyle w:val="220"/>
        <w:rPr>
          <w:b/>
          <w:szCs w:val="24"/>
        </w:rPr>
      </w:pPr>
      <w:r w:rsidRPr="009234B3">
        <w:rPr>
          <w:szCs w:val="24"/>
        </w:rPr>
        <w:t>** Объекты данных видов разрешённого использования земельных участков и объектов капитального строительства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E216CC" w:rsidRPr="009234B3" w:rsidRDefault="00E216CC" w:rsidP="009234B3">
      <w:pPr>
        <w:autoSpaceDE w:val="0"/>
        <w:autoSpaceDN w:val="0"/>
        <w:adjustRightInd w:val="0"/>
        <w:jc w:val="both"/>
        <w:rPr>
          <w:rFonts w:cs="Times New Roman"/>
          <w:b/>
          <w:bCs/>
          <w:iCs/>
        </w:rPr>
      </w:pPr>
    </w:p>
    <w:p w:rsidR="00E216CC" w:rsidRPr="009234B3" w:rsidRDefault="00E216CC" w:rsidP="009234B3">
      <w:pPr>
        <w:autoSpaceDE w:val="0"/>
        <w:autoSpaceDN w:val="0"/>
        <w:adjustRightInd w:val="0"/>
        <w:spacing w:before="120" w:after="120"/>
        <w:jc w:val="both"/>
        <w:rPr>
          <w:rFonts w:cs="Times New Roman"/>
          <w:color w:val="000000"/>
        </w:rPr>
      </w:pPr>
      <w:r w:rsidRPr="009234B3">
        <w:rPr>
          <w:rFonts w:cs="Times New Roman"/>
          <w:color w:val="000000"/>
        </w:rPr>
        <w:t xml:space="preserve">3. Для территориальной зоны ОЖ  установлены предельные параметры в соответствии со статьёй 38 Градостроительного кодекса Российской Федерации, законодательством </w:t>
      </w:r>
      <w:r w:rsidRPr="009234B3">
        <w:rPr>
          <w:rFonts w:cs="Times New Roman"/>
        </w:rPr>
        <w:t xml:space="preserve">Ростовской области </w:t>
      </w:r>
      <w:r w:rsidRPr="009234B3">
        <w:rPr>
          <w:rFonts w:cs="Times New Roman"/>
          <w:color w:val="000000"/>
        </w:rPr>
        <w:t>и местными нормативными актами. Указанные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4567"/>
        <w:gridCol w:w="2850"/>
        <w:gridCol w:w="6281"/>
      </w:tblGrid>
      <w:tr w:rsidR="00E216CC" w:rsidRPr="009234B3" w:rsidTr="00845ADD">
        <w:trPr>
          <w:trHeight w:val="907"/>
          <w:tblHeader/>
        </w:trPr>
        <w:tc>
          <w:tcPr>
            <w:tcW w:w="1088" w:type="dxa"/>
            <w:vAlign w:val="center"/>
          </w:tcPr>
          <w:p w:rsidR="00E216CC" w:rsidRPr="009234B3" w:rsidRDefault="00E216CC" w:rsidP="009234B3">
            <w:pPr>
              <w:autoSpaceDE w:val="0"/>
              <w:autoSpaceDN w:val="0"/>
              <w:ind w:firstLine="176"/>
              <w:contextualSpacing/>
              <w:jc w:val="both"/>
              <w:rPr>
                <w:rFonts w:cs="Times New Roman"/>
              </w:rPr>
            </w:pPr>
            <w:r w:rsidRPr="009234B3">
              <w:rPr>
                <w:rFonts w:cs="Times New Roman"/>
              </w:rPr>
              <w:t xml:space="preserve">№ </w:t>
            </w:r>
            <w:proofErr w:type="gramStart"/>
            <w:r w:rsidRPr="009234B3">
              <w:rPr>
                <w:rFonts w:cs="Times New Roman"/>
              </w:rPr>
              <w:t>п</w:t>
            </w:r>
            <w:proofErr w:type="gramEnd"/>
            <w:r w:rsidRPr="009234B3">
              <w:rPr>
                <w:rFonts w:cs="Times New Roman"/>
              </w:rPr>
              <w:t>/п</w:t>
            </w:r>
          </w:p>
        </w:tc>
        <w:tc>
          <w:tcPr>
            <w:tcW w:w="4567" w:type="dxa"/>
            <w:vAlign w:val="center"/>
          </w:tcPr>
          <w:p w:rsidR="00E216CC" w:rsidRPr="009234B3" w:rsidRDefault="00E216CC" w:rsidP="009234B3">
            <w:pPr>
              <w:autoSpaceDE w:val="0"/>
              <w:autoSpaceDN w:val="0"/>
              <w:contextualSpacing/>
              <w:jc w:val="both"/>
              <w:rPr>
                <w:rFonts w:cs="Times New Roman"/>
              </w:rPr>
            </w:pPr>
            <w:r w:rsidRPr="009234B3">
              <w:rPr>
                <w:rFonts w:cs="Times New Roman"/>
              </w:rPr>
              <w:t>Наименования предельных параметров, единицы измерения</w:t>
            </w:r>
          </w:p>
        </w:tc>
        <w:tc>
          <w:tcPr>
            <w:tcW w:w="2850" w:type="dxa"/>
            <w:vAlign w:val="center"/>
          </w:tcPr>
          <w:p w:rsidR="00E216CC" w:rsidRPr="009234B3" w:rsidRDefault="00E216CC" w:rsidP="009234B3">
            <w:pPr>
              <w:autoSpaceDE w:val="0"/>
              <w:autoSpaceDN w:val="0"/>
              <w:contextualSpacing/>
              <w:jc w:val="both"/>
              <w:rPr>
                <w:rFonts w:cs="Times New Roman"/>
              </w:rPr>
            </w:pPr>
            <w:r w:rsidRPr="009234B3">
              <w:rPr>
                <w:rFonts w:cs="Times New Roman"/>
              </w:rPr>
              <w:t xml:space="preserve">Коды или наименования видов использования </w:t>
            </w:r>
          </w:p>
        </w:tc>
        <w:tc>
          <w:tcPr>
            <w:tcW w:w="6281" w:type="dxa"/>
            <w:vAlign w:val="center"/>
          </w:tcPr>
          <w:p w:rsidR="00E216CC" w:rsidRPr="009234B3" w:rsidRDefault="00E216CC" w:rsidP="009234B3">
            <w:pPr>
              <w:autoSpaceDE w:val="0"/>
              <w:autoSpaceDN w:val="0"/>
              <w:contextualSpacing/>
              <w:jc w:val="both"/>
              <w:rPr>
                <w:rFonts w:cs="Times New Roman"/>
              </w:rPr>
            </w:pPr>
            <w:r w:rsidRPr="009234B3">
              <w:rPr>
                <w:rFonts w:cs="Times New Roman"/>
              </w:rPr>
              <w:t xml:space="preserve">Значения предельных параметров </w:t>
            </w:r>
          </w:p>
        </w:tc>
      </w:tr>
      <w:tr w:rsidR="00E216CC" w:rsidRPr="009234B3" w:rsidTr="00845ADD">
        <w:tc>
          <w:tcPr>
            <w:tcW w:w="1088" w:type="dxa"/>
          </w:tcPr>
          <w:p w:rsidR="00E216CC" w:rsidRPr="009234B3" w:rsidRDefault="00E216CC" w:rsidP="009234B3">
            <w:pPr>
              <w:autoSpaceDE w:val="0"/>
              <w:autoSpaceDN w:val="0"/>
              <w:ind w:firstLine="176"/>
              <w:contextualSpacing/>
              <w:jc w:val="both"/>
              <w:rPr>
                <w:rFonts w:cs="Times New Roman"/>
              </w:rPr>
            </w:pPr>
            <w:r w:rsidRPr="009234B3">
              <w:rPr>
                <w:rFonts w:cs="Times New Roman"/>
              </w:rPr>
              <w:t>1</w:t>
            </w:r>
          </w:p>
        </w:tc>
        <w:tc>
          <w:tcPr>
            <w:tcW w:w="4567" w:type="dxa"/>
            <w:tcMar>
              <w:top w:w="28" w:type="dxa"/>
              <w:left w:w="28" w:type="dxa"/>
              <w:bottom w:w="28" w:type="dxa"/>
              <w:right w:w="28" w:type="dxa"/>
            </w:tcMar>
          </w:tcPr>
          <w:p w:rsidR="00E216CC" w:rsidRPr="009234B3" w:rsidRDefault="00E216CC" w:rsidP="009234B3">
            <w:pPr>
              <w:autoSpaceDE w:val="0"/>
              <w:autoSpaceDN w:val="0"/>
              <w:ind w:firstLine="18"/>
              <w:contextualSpacing/>
              <w:jc w:val="both"/>
              <w:rPr>
                <w:rFonts w:cs="Times New Roman"/>
              </w:rPr>
            </w:pPr>
            <w:r w:rsidRPr="009234B3">
              <w:rPr>
                <w:rFonts w:cs="Times New Roman"/>
              </w:rPr>
              <w:t>Предельные размеры земельных участков:</w:t>
            </w:r>
          </w:p>
        </w:tc>
        <w:tc>
          <w:tcPr>
            <w:tcW w:w="285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p>
        </w:tc>
        <w:tc>
          <w:tcPr>
            <w:tcW w:w="6281"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p>
        </w:tc>
      </w:tr>
      <w:tr w:rsidR="00E216CC" w:rsidRPr="009234B3" w:rsidTr="00845ADD">
        <w:trPr>
          <w:trHeight w:val="251"/>
        </w:trPr>
        <w:tc>
          <w:tcPr>
            <w:tcW w:w="1088" w:type="dxa"/>
            <w:vMerge w:val="restart"/>
          </w:tcPr>
          <w:p w:rsidR="00E216CC" w:rsidRPr="009234B3" w:rsidRDefault="00E216CC" w:rsidP="009234B3">
            <w:pPr>
              <w:autoSpaceDE w:val="0"/>
              <w:autoSpaceDN w:val="0"/>
              <w:ind w:firstLine="176"/>
              <w:contextualSpacing/>
              <w:jc w:val="both"/>
              <w:rPr>
                <w:rFonts w:cs="Times New Roman"/>
              </w:rPr>
            </w:pPr>
            <w:r w:rsidRPr="009234B3">
              <w:rPr>
                <w:rFonts w:cs="Times New Roman"/>
              </w:rPr>
              <w:t>1.1.</w:t>
            </w:r>
          </w:p>
        </w:tc>
        <w:tc>
          <w:tcPr>
            <w:tcW w:w="4567" w:type="dxa"/>
            <w:vMerge w:val="restart"/>
            <w:tcMar>
              <w:top w:w="28" w:type="dxa"/>
              <w:left w:w="28" w:type="dxa"/>
              <w:bottom w:w="28" w:type="dxa"/>
              <w:right w:w="28" w:type="dxa"/>
            </w:tcMar>
          </w:tcPr>
          <w:p w:rsidR="00E216CC" w:rsidRPr="009234B3" w:rsidRDefault="00E216CC" w:rsidP="009234B3">
            <w:pPr>
              <w:autoSpaceDE w:val="0"/>
              <w:autoSpaceDN w:val="0"/>
              <w:ind w:left="284" w:firstLine="18"/>
              <w:contextualSpacing/>
              <w:jc w:val="both"/>
              <w:rPr>
                <w:rFonts w:cs="Times New Roman"/>
              </w:rPr>
            </w:pPr>
            <w:r w:rsidRPr="009234B3">
              <w:rPr>
                <w:rFonts w:cs="Times New Roman"/>
              </w:rPr>
              <w:t xml:space="preserve">максимальная площадь земельного участка, </w:t>
            </w:r>
            <w:proofErr w:type="spellStart"/>
            <w:r w:rsidRPr="009234B3">
              <w:rPr>
                <w:rFonts w:cs="Times New Roman"/>
              </w:rPr>
              <w:t>кв.м</w:t>
            </w:r>
            <w:proofErr w:type="spellEnd"/>
            <w:r w:rsidRPr="009234B3">
              <w:rPr>
                <w:rFonts w:cs="Times New Roman"/>
              </w:rPr>
              <w:t>.</w:t>
            </w:r>
          </w:p>
        </w:tc>
        <w:tc>
          <w:tcPr>
            <w:tcW w:w="285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rPr>
              <w:t>2.5</w:t>
            </w:r>
          </w:p>
        </w:tc>
        <w:tc>
          <w:tcPr>
            <w:tcW w:w="6281"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rPr>
              <w:t>1500</w:t>
            </w:r>
          </w:p>
        </w:tc>
      </w:tr>
      <w:tr w:rsidR="00E216CC" w:rsidRPr="009234B3" w:rsidTr="00845ADD">
        <w:tc>
          <w:tcPr>
            <w:tcW w:w="1088" w:type="dxa"/>
            <w:vMerge/>
          </w:tcPr>
          <w:p w:rsidR="00E216CC" w:rsidRPr="009234B3" w:rsidRDefault="00E216CC" w:rsidP="009234B3">
            <w:pPr>
              <w:autoSpaceDE w:val="0"/>
              <w:autoSpaceDN w:val="0"/>
              <w:ind w:firstLine="176"/>
              <w:contextualSpacing/>
              <w:jc w:val="both"/>
              <w:rPr>
                <w:rFonts w:cs="Times New Roman"/>
              </w:rPr>
            </w:pPr>
          </w:p>
        </w:tc>
        <w:tc>
          <w:tcPr>
            <w:tcW w:w="4567" w:type="dxa"/>
            <w:vMerge/>
            <w:tcMar>
              <w:top w:w="28" w:type="dxa"/>
              <w:left w:w="28" w:type="dxa"/>
              <w:bottom w:w="28" w:type="dxa"/>
              <w:right w:w="28" w:type="dxa"/>
            </w:tcMar>
          </w:tcPr>
          <w:p w:rsidR="00E216CC" w:rsidRPr="009234B3" w:rsidRDefault="00E216CC" w:rsidP="009234B3">
            <w:pPr>
              <w:autoSpaceDE w:val="0"/>
              <w:autoSpaceDN w:val="0"/>
              <w:ind w:left="284" w:firstLine="18"/>
              <w:contextualSpacing/>
              <w:jc w:val="both"/>
              <w:rPr>
                <w:rFonts w:cs="Times New Roman"/>
              </w:rPr>
            </w:pPr>
          </w:p>
        </w:tc>
        <w:tc>
          <w:tcPr>
            <w:tcW w:w="285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rPr>
              <w:t>3.1.1</w:t>
            </w:r>
          </w:p>
        </w:tc>
        <w:tc>
          <w:tcPr>
            <w:tcW w:w="6281"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rPr>
              <w:t>200</w:t>
            </w:r>
          </w:p>
        </w:tc>
      </w:tr>
      <w:tr w:rsidR="00E216CC" w:rsidRPr="009234B3" w:rsidTr="00845ADD">
        <w:tc>
          <w:tcPr>
            <w:tcW w:w="1088" w:type="dxa"/>
            <w:vMerge/>
          </w:tcPr>
          <w:p w:rsidR="00E216CC" w:rsidRPr="009234B3" w:rsidRDefault="00E216CC" w:rsidP="009234B3">
            <w:pPr>
              <w:autoSpaceDE w:val="0"/>
              <w:autoSpaceDN w:val="0"/>
              <w:ind w:firstLine="176"/>
              <w:contextualSpacing/>
              <w:jc w:val="both"/>
              <w:rPr>
                <w:rFonts w:cs="Times New Roman"/>
              </w:rPr>
            </w:pPr>
          </w:p>
        </w:tc>
        <w:tc>
          <w:tcPr>
            <w:tcW w:w="4567" w:type="dxa"/>
            <w:vMerge/>
            <w:tcMar>
              <w:top w:w="28" w:type="dxa"/>
              <w:left w:w="28" w:type="dxa"/>
              <w:bottom w:w="28" w:type="dxa"/>
              <w:right w:w="28" w:type="dxa"/>
            </w:tcMar>
          </w:tcPr>
          <w:p w:rsidR="00E216CC" w:rsidRPr="009234B3" w:rsidRDefault="00E216CC" w:rsidP="009234B3">
            <w:pPr>
              <w:autoSpaceDE w:val="0"/>
              <w:autoSpaceDN w:val="0"/>
              <w:ind w:left="284" w:firstLine="18"/>
              <w:contextualSpacing/>
              <w:jc w:val="both"/>
              <w:rPr>
                <w:rFonts w:cs="Times New Roman"/>
              </w:rPr>
            </w:pPr>
          </w:p>
        </w:tc>
        <w:tc>
          <w:tcPr>
            <w:tcW w:w="285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rPr>
              <w:t>прочие</w:t>
            </w:r>
          </w:p>
        </w:tc>
        <w:tc>
          <w:tcPr>
            <w:tcW w:w="6281"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rPr>
              <w:t>не устанавливается</w:t>
            </w:r>
          </w:p>
        </w:tc>
      </w:tr>
      <w:tr w:rsidR="00E216CC" w:rsidRPr="009234B3" w:rsidTr="00845ADD">
        <w:trPr>
          <w:trHeight w:val="313"/>
        </w:trPr>
        <w:tc>
          <w:tcPr>
            <w:tcW w:w="1088" w:type="dxa"/>
            <w:vMerge w:val="restart"/>
          </w:tcPr>
          <w:p w:rsidR="00E216CC" w:rsidRPr="009234B3" w:rsidRDefault="00E216CC" w:rsidP="009234B3">
            <w:pPr>
              <w:autoSpaceDE w:val="0"/>
              <w:autoSpaceDN w:val="0"/>
              <w:ind w:firstLine="176"/>
              <w:contextualSpacing/>
              <w:jc w:val="both"/>
              <w:rPr>
                <w:rFonts w:cs="Times New Roman"/>
              </w:rPr>
            </w:pPr>
            <w:r w:rsidRPr="009234B3">
              <w:rPr>
                <w:rFonts w:cs="Times New Roman"/>
              </w:rPr>
              <w:t>1.2.</w:t>
            </w:r>
          </w:p>
        </w:tc>
        <w:tc>
          <w:tcPr>
            <w:tcW w:w="4567" w:type="dxa"/>
            <w:vMerge w:val="restart"/>
            <w:tcMar>
              <w:top w:w="28" w:type="dxa"/>
              <w:left w:w="28" w:type="dxa"/>
              <w:bottom w:w="28" w:type="dxa"/>
              <w:right w:w="28" w:type="dxa"/>
            </w:tcMar>
          </w:tcPr>
          <w:p w:rsidR="00E216CC" w:rsidRPr="009234B3" w:rsidRDefault="00E216CC" w:rsidP="009234B3">
            <w:pPr>
              <w:autoSpaceDE w:val="0"/>
              <w:autoSpaceDN w:val="0"/>
              <w:ind w:left="284" w:firstLine="18"/>
              <w:contextualSpacing/>
              <w:jc w:val="both"/>
              <w:rPr>
                <w:rFonts w:cs="Times New Roman"/>
              </w:rPr>
            </w:pPr>
            <w:r w:rsidRPr="009234B3">
              <w:rPr>
                <w:rFonts w:cs="Times New Roman"/>
              </w:rPr>
              <w:t xml:space="preserve">минимальная площадь земельного участка, </w:t>
            </w:r>
            <w:proofErr w:type="spellStart"/>
            <w:r w:rsidRPr="009234B3">
              <w:rPr>
                <w:rFonts w:cs="Times New Roman"/>
              </w:rPr>
              <w:t>кв.м</w:t>
            </w:r>
            <w:proofErr w:type="spellEnd"/>
            <w:r w:rsidRPr="009234B3">
              <w:rPr>
                <w:rFonts w:cs="Times New Roman"/>
              </w:rPr>
              <w:t>.</w:t>
            </w:r>
          </w:p>
        </w:tc>
        <w:tc>
          <w:tcPr>
            <w:tcW w:w="285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rPr>
              <w:t>2.5</w:t>
            </w:r>
          </w:p>
        </w:tc>
        <w:tc>
          <w:tcPr>
            <w:tcW w:w="6281"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rPr>
              <w:t>500</w:t>
            </w:r>
          </w:p>
        </w:tc>
      </w:tr>
      <w:tr w:rsidR="00E216CC" w:rsidRPr="009234B3" w:rsidTr="00845ADD">
        <w:tc>
          <w:tcPr>
            <w:tcW w:w="1088" w:type="dxa"/>
            <w:vMerge/>
          </w:tcPr>
          <w:p w:rsidR="00E216CC" w:rsidRPr="009234B3" w:rsidRDefault="00E216CC" w:rsidP="009234B3">
            <w:pPr>
              <w:autoSpaceDE w:val="0"/>
              <w:autoSpaceDN w:val="0"/>
              <w:ind w:firstLine="176"/>
              <w:contextualSpacing/>
              <w:jc w:val="both"/>
              <w:rPr>
                <w:rFonts w:cs="Times New Roman"/>
              </w:rPr>
            </w:pPr>
          </w:p>
        </w:tc>
        <w:tc>
          <w:tcPr>
            <w:tcW w:w="4567" w:type="dxa"/>
            <w:vMerge/>
            <w:tcMar>
              <w:top w:w="28" w:type="dxa"/>
              <w:left w:w="28" w:type="dxa"/>
              <w:bottom w:w="28" w:type="dxa"/>
              <w:right w:w="28" w:type="dxa"/>
            </w:tcMar>
          </w:tcPr>
          <w:p w:rsidR="00E216CC" w:rsidRPr="009234B3" w:rsidRDefault="00E216CC" w:rsidP="009234B3">
            <w:pPr>
              <w:autoSpaceDE w:val="0"/>
              <w:autoSpaceDN w:val="0"/>
              <w:ind w:left="284" w:firstLine="18"/>
              <w:contextualSpacing/>
              <w:jc w:val="both"/>
              <w:rPr>
                <w:rFonts w:cs="Times New Roman"/>
              </w:rPr>
            </w:pPr>
          </w:p>
        </w:tc>
        <w:tc>
          <w:tcPr>
            <w:tcW w:w="285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rPr>
              <w:t>прочие</w:t>
            </w:r>
          </w:p>
        </w:tc>
        <w:tc>
          <w:tcPr>
            <w:tcW w:w="6281"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rPr>
              <w:t>не устанавливается</w:t>
            </w:r>
          </w:p>
        </w:tc>
      </w:tr>
      <w:tr w:rsidR="00E216CC" w:rsidRPr="009234B3" w:rsidTr="00845ADD">
        <w:tc>
          <w:tcPr>
            <w:tcW w:w="1088" w:type="dxa"/>
          </w:tcPr>
          <w:p w:rsidR="00E216CC" w:rsidRPr="009234B3" w:rsidRDefault="00E216CC" w:rsidP="009234B3">
            <w:pPr>
              <w:autoSpaceDE w:val="0"/>
              <w:autoSpaceDN w:val="0"/>
              <w:ind w:firstLine="176"/>
              <w:contextualSpacing/>
              <w:jc w:val="both"/>
              <w:rPr>
                <w:rFonts w:cs="Times New Roman"/>
              </w:rPr>
            </w:pPr>
            <w:r w:rsidRPr="009234B3">
              <w:rPr>
                <w:rFonts w:cs="Times New Roman"/>
              </w:rPr>
              <w:t>1.3.</w:t>
            </w:r>
          </w:p>
        </w:tc>
        <w:tc>
          <w:tcPr>
            <w:tcW w:w="4567" w:type="dxa"/>
            <w:tcMar>
              <w:top w:w="28" w:type="dxa"/>
              <w:left w:w="28" w:type="dxa"/>
              <w:bottom w:w="28" w:type="dxa"/>
              <w:right w:w="28" w:type="dxa"/>
            </w:tcMar>
          </w:tcPr>
          <w:p w:rsidR="00E216CC" w:rsidRPr="009234B3" w:rsidRDefault="00E216CC" w:rsidP="009234B3">
            <w:pPr>
              <w:autoSpaceDE w:val="0"/>
              <w:autoSpaceDN w:val="0"/>
              <w:ind w:left="284" w:firstLine="18"/>
              <w:contextualSpacing/>
              <w:jc w:val="both"/>
              <w:rPr>
                <w:rFonts w:cs="Times New Roman"/>
              </w:rPr>
            </w:pPr>
            <w:r w:rsidRPr="009234B3">
              <w:rPr>
                <w:rFonts w:cs="Times New Roman"/>
              </w:rPr>
              <w:t xml:space="preserve">минимальный размер земельного участка по ширине вдоль красной линии улицы, дороги, проезда, </w:t>
            </w:r>
            <w:proofErr w:type="gramStart"/>
            <w:r w:rsidRPr="009234B3">
              <w:rPr>
                <w:rFonts w:cs="Times New Roman"/>
              </w:rPr>
              <w:t>м</w:t>
            </w:r>
            <w:proofErr w:type="gramEnd"/>
          </w:p>
        </w:tc>
        <w:tc>
          <w:tcPr>
            <w:tcW w:w="285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rPr>
              <w:t>все</w:t>
            </w:r>
          </w:p>
        </w:tc>
        <w:tc>
          <w:tcPr>
            <w:tcW w:w="6281"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rPr>
              <w:t>6,0</w:t>
            </w:r>
          </w:p>
          <w:p w:rsidR="00E216CC" w:rsidRPr="009234B3" w:rsidRDefault="00E216CC" w:rsidP="009234B3">
            <w:pPr>
              <w:autoSpaceDE w:val="0"/>
              <w:autoSpaceDN w:val="0"/>
              <w:contextualSpacing/>
              <w:jc w:val="both"/>
              <w:rPr>
                <w:rFonts w:cs="Times New Roman"/>
              </w:rPr>
            </w:pPr>
          </w:p>
        </w:tc>
      </w:tr>
      <w:tr w:rsidR="00E216CC" w:rsidRPr="009234B3" w:rsidTr="00845ADD">
        <w:tc>
          <w:tcPr>
            <w:tcW w:w="1088" w:type="dxa"/>
          </w:tcPr>
          <w:p w:rsidR="00E216CC" w:rsidRPr="009234B3" w:rsidRDefault="00E216CC" w:rsidP="009234B3">
            <w:pPr>
              <w:autoSpaceDE w:val="0"/>
              <w:autoSpaceDN w:val="0"/>
              <w:ind w:firstLine="176"/>
              <w:contextualSpacing/>
              <w:jc w:val="both"/>
              <w:rPr>
                <w:rFonts w:cs="Times New Roman"/>
                <w:color w:val="000000"/>
              </w:rPr>
            </w:pPr>
            <w:r w:rsidRPr="009234B3">
              <w:rPr>
                <w:rFonts w:cs="Times New Roman"/>
                <w:color w:val="000000"/>
              </w:rPr>
              <w:lastRenderedPageBreak/>
              <w:t>2</w:t>
            </w:r>
          </w:p>
        </w:tc>
        <w:tc>
          <w:tcPr>
            <w:tcW w:w="4567" w:type="dxa"/>
            <w:tcMar>
              <w:top w:w="28" w:type="dxa"/>
              <w:left w:w="28" w:type="dxa"/>
              <w:bottom w:w="28" w:type="dxa"/>
              <w:right w:w="28" w:type="dxa"/>
            </w:tcMar>
          </w:tcPr>
          <w:p w:rsidR="00E216CC" w:rsidRPr="009234B3" w:rsidRDefault="00E216CC" w:rsidP="009234B3">
            <w:pPr>
              <w:autoSpaceDE w:val="0"/>
              <w:autoSpaceDN w:val="0"/>
              <w:ind w:firstLine="18"/>
              <w:contextualSpacing/>
              <w:jc w:val="both"/>
              <w:rPr>
                <w:rFonts w:cs="Times New Roman"/>
                <w:color w:val="000000"/>
              </w:rPr>
            </w:pPr>
            <w:r w:rsidRPr="009234B3">
              <w:rPr>
                <w:rFonts w:cs="Times New Roman"/>
                <w:color w:val="000000"/>
              </w:rPr>
              <w:t>Минимальные отступы в целях определения мест допустимого размещения зданий, строений, сооружений:</w:t>
            </w:r>
          </w:p>
        </w:tc>
        <w:tc>
          <w:tcPr>
            <w:tcW w:w="285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p>
        </w:tc>
        <w:tc>
          <w:tcPr>
            <w:tcW w:w="6281"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p>
        </w:tc>
      </w:tr>
      <w:tr w:rsidR="00E216CC" w:rsidRPr="009234B3" w:rsidTr="00845ADD">
        <w:tc>
          <w:tcPr>
            <w:tcW w:w="1088" w:type="dxa"/>
          </w:tcPr>
          <w:p w:rsidR="00E216CC" w:rsidRPr="009234B3" w:rsidRDefault="00E216CC" w:rsidP="009234B3">
            <w:pPr>
              <w:autoSpaceDE w:val="0"/>
              <w:autoSpaceDN w:val="0"/>
              <w:ind w:firstLine="176"/>
              <w:contextualSpacing/>
              <w:jc w:val="both"/>
              <w:rPr>
                <w:rFonts w:cs="Times New Roman"/>
                <w:color w:val="000000"/>
              </w:rPr>
            </w:pPr>
            <w:r w:rsidRPr="009234B3">
              <w:rPr>
                <w:rFonts w:cs="Times New Roman"/>
                <w:color w:val="000000"/>
              </w:rPr>
              <w:t>2.1.</w:t>
            </w:r>
          </w:p>
        </w:tc>
        <w:tc>
          <w:tcPr>
            <w:tcW w:w="4567" w:type="dxa"/>
            <w:tcMar>
              <w:top w:w="28" w:type="dxa"/>
              <w:left w:w="28" w:type="dxa"/>
              <w:bottom w:w="28" w:type="dxa"/>
              <w:right w:w="28" w:type="dxa"/>
            </w:tcMar>
          </w:tcPr>
          <w:p w:rsidR="00E216CC" w:rsidRPr="009234B3" w:rsidRDefault="00E216CC" w:rsidP="009234B3">
            <w:pPr>
              <w:autoSpaceDE w:val="0"/>
              <w:autoSpaceDN w:val="0"/>
              <w:ind w:left="284" w:firstLine="18"/>
              <w:contextualSpacing/>
              <w:jc w:val="both"/>
              <w:rPr>
                <w:rFonts w:cs="Times New Roman"/>
                <w:color w:val="000000"/>
              </w:rPr>
            </w:pPr>
            <w:r w:rsidRPr="009234B3">
              <w:rPr>
                <w:rFonts w:cs="Times New Roman"/>
                <w:color w:val="000000"/>
              </w:rPr>
              <w:t xml:space="preserve">от красной линии улицы, </w:t>
            </w:r>
            <w:proofErr w:type="gramStart"/>
            <w:r w:rsidRPr="009234B3">
              <w:rPr>
                <w:rFonts w:cs="Times New Roman"/>
                <w:color w:val="000000"/>
              </w:rPr>
              <w:t>м</w:t>
            </w:r>
            <w:proofErr w:type="gramEnd"/>
          </w:p>
        </w:tc>
        <w:tc>
          <w:tcPr>
            <w:tcW w:w="285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все</w:t>
            </w:r>
          </w:p>
        </w:tc>
        <w:tc>
          <w:tcPr>
            <w:tcW w:w="6281"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5,0 (в сохраняемой застройке - в соответствии со сложившейся линией застройки)</w:t>
            </w:r>
          </w:p>
        </w:tc>
      </w:tr>
      <w:tr w:rsidR="00E216CC" w:rsidRPr="009234B3" w:rsidTr="00845ADD">
        <w:tc>
          <w:tcPr>
            <w:tcW w:w="1088" w:type="dxa"/>
          </w:tcPr>
          <w:p w:rsidR="00E216CC" w:rsidRPr="009234B3" w:rsidRDefault="00E216CC" w:rsidP="009234B3">
            <w:pPr>
              <w:autoSpaceDE w:val="0"/>
              <w:autoSpaceDN w:val="0"/>
              <w:ind w:firstLine="176"/>
              <w:contextualSpacing/>
              <w:jc w:val="both"/>
              <w:rPr>
                <w:rFonts w:cs="Times New Roman"/>
                <w:color w:val="000000"/>
              </w:rPr>
            </w:pPr>
            <w:r w:rsidRPr="009234B3">
              <w:rPr>
                <w:rFonts w:cs="Times New Roman"/>
                <w:color w:val="000000"/>
              </w:rPr>
              <w:t>2.2.</w:t>
            </w:r>
          </w:p>
        </w:tc>
        <w:tc>
          <w:tcPr>
            <w:tcW w:w="4567" w:type="dxa"/>
            <w:tcMar>
              <w:top w:w="28" w:type="dxa"/>
              <w:left w:w="28" w:type="dxa"/>
              <w:bottom w:w="28" w:type="dxa"/>
              <w:right w:w="28" w:type="dxa"/>
            </w:tcMar>
          </w:tcPr>
          <w:p w:rsidR="00E216CC" w:rsidRPr="009234B3" w:rsidRDefault="00E216CC" w:rsidP="009234B3">
            <w:pPr>
              <w:autoSpaceDE w:val="0"/>
              <w:autoSpaceDN w:val="0"/>
              <w:ind w:left="284" w:firstLine="18"/>
              <w:contextualSpacing/>
              <w:jc w:val="both"/>
              <w:rPr>
                <w:rFonts w:cs="Times New Roman"/>
                <w:color w:val="000000"/>
              </w:rPr>
            </w:pPr>
            <w:r w:rsidRPr="009234B3">
              <w:rPr>
                <w:rFonts w:cs="Times New Roman"/>
                <w:color w:val="000000"/>
              </w:rPr>
              <w:t xml:space="preserve">от красной линии проезда, </w:t>
            </w:r>
            <w:proofErr w:type="gramStart"/>
            <w:r w:rsidRPr="009234B3">
              <w:rPr>
                <w:rFonts w:cs="Times New Roman"/>
                <w:color w:val="000000"/>
              </w:rPr>
              <w:t>м</w:t>
            </w:r>
            <w:proofErr w:type="gramEnd"/>
          </w:p>
        </w:tc>
        <w:tc>
          <w:tcPr>
            <w:tcW w:w="285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все</w:t>
            </w:r>
          </w:p>
        </w:tc>
        <w:tc>
          <w:tcPr>
            <w:tcW w:w="6281"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3,0</w:t>
            </w:r>
          </w:p>
        </w:tc>
      </w:tr>
      <w:tr w:rsidR="00E216CC" w:rsidRPr="009234B3" w:rsidTr="00845ADD">
        <w:trPr>
          <w:trHeight w:val="291"/>
        </w:trPr>
        <w:tc>
          <w:tcPr>
            <w:tcW w:w="1088" w:type="dxa"/>
          </w:tcPr>
          <w:p w:rsidR="00E216CC" w:rsidRPr="009234B3" w:rsidRDefault="00E216CC" w:rsidP="009234B3">
            <w:pPr>
              <w:autoSpaceDE w:val="0"/>
              <w:autoSpaceDN w:val="0"/>
              <w:ind w:firstLine="176"/>
              <w:contextualSpacing/>
              <w:jc w:val="both"/>
              <w:rPr>
                <w:rFonts w:cs="Times New Roman"/>
                <w:color w:val="000000"/>
              </w:rPr>
            </w:pPr>
            <w:r w:rsidRPr="009234B3">
              <w:rPr>
                <w:rFonts w:cs="Times New Roman"/>
                <w:color w:val="000000"/>
              </w:rPr>
              <w:t>2.3</w:t>
            </w:r>
          </w:p>
        </w:tc>
        <w:tc>
          <w:tcPr>
            <w:tcW w:w="4567" w:type="dxa"/>
            <w:tcMar>
              <w:top w:w="28" w:type="dxa"/>
              <w:left w:w="28" w:type="dxa"/>
              <w:bottom w:w="28" w:type="dxa"/>
              <w:right w:w="28" w:type="dxa"/>
            </w:tcMar>
          </w:tcPr>
          <w:p w:rsidR="00E216CC" w:rsidRPr="009234B3" w:rsidRDefault="00E216CC" w:rsidP="009234B3">
            <w:pPr>
              <w:autoSpaceDE w:val="0"/>
              <w:autoSpaceDN w:val="0"/>
              <w:ind w:left="284" w:firstLine="18"/>
              <w:contextualSpacing/>
              <w:jc w:val="both"/>
              <w:rPr>
                <w:rFonts w:cs="Times New Roman"/>
                <w:color w:val="000000"/>
              </w:rPr>
            </w:pPr>
            <w:r w:rsidRPr="009234B3">
              <w:rPr>
                <w:rFonts w:cs="Times New Roman"/>
                <w:color w:val="000000"/>
              </w:rPr>
              <w:t xml:space="preserve">от границы соседнего земельного участка, </w:t>
            </w:r>
            <w:proofErr w:type="gramStart"/>
            <w:r w:rsidRPr="009234B3">
              <w:rPr>
                <w:rFonts w:cs="Times New Roman"/>
                <w:color w:val="000000"/>
              </w:rPr>
              <w:t>м</w:t>
            </w:r>
            <w:proofErr w:type="gramEnd"/>
          </w:p>
        </w:tc>
        <w:tc>
          <w:tcPr>
            <w:tcW w:w="285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2.1</w:t>
            </w:r>
          </w:p>
        </w:tc>
        <w:tc>
          <w:tcPr>
            <w:tcW w:w="6281" w:type="dxa"/>
            <w:tcMar>
              <w:top w:w="28" w:type="dxa"/>
              <w:left w:w="28" w:type="dxa"/>
              <w:bottom w:w="28" w:type="dxa"/>
              <w:right w:w="28" w:type="dxa"/>
            </w:tcMar>
          </w:tcPr>
          <w:p w:rsidR="00E216CC" w:rsidRPr="009234B3" w:rsidRDefault="00E216CC" w:rsidP="009234B3">
            <w:pPr>
              <w:tabs>
                <w:tab w:val="left" w:pos="2160"/>
                <w:tab w:val="center" w:pos="2310"/>
              </w:tabs>
              <w:autoSpaceDE w:val="0"/>
              <w:autoSpaceDN w:val="0"/>
              <w:contextualSpacing/>
              <w:jc w:val="both"/>
              <w:rPr>
                <w:rFonts w:cs="Times New Roman"/>
                <w:color w:val="000000"/>
              </w:rPr>
            </w:pPr>
            <w:r w:rsidRPr="009234B3">
              <w:rPr>
                <w:rFonts w:cs="Times New Roman"/>
                <w:color w:val="000000"/>
              </w:rPr>
              <w:t>1,0</w:t>
            </w:r>
          </w:p>
        </w:tc>
      </w:tr>
      <w:tr w:rsidR="00E216CC" w:rsidRPr="009234B3" w:rsidTr="00845ADD">
        <w:tc>
          <w:tcPr>
            <w:tcW w:w="1088" w:type="dxa"/>
          </w:tcPr>
          <w:p w:rsidR="00E216CC" w:rsidRPr="009234B3" w:rsidRDefault="00E216CC" w:rsidP="009234B3">
            <w:pPr>
              <w:autoSpaceDE w:val="0"/>
              <w:autoSpaceDN w:val="0"/>
              <w:ind w:firstLine="176"/>
              <w:contextualSpacing/>
              <w:jc w:val="both"/>
              <w:rPr>
                <w:rFonts w:cs="Times New Roman"/>
                <w:color w:val="000000"/>
              </w:rPr>
            </w:pPr>
            <w:r w:rsidRPr="009234B3">
              <w:rPr>
                <w:rFonts w:cs="Times New Roman"/>
                <w:color w:val="000000"/>
              </w:rPr>
              <w:t>3</w:t>
            </w:r>
          </w:p>
        </w:tc>
        <w:tc>
          <w:tcPr>
            <w:tcW w:w="4567" w:type="dxa"/>
            <w:tcMar>
              <w:top w:w="28" w:type="dxa"/>
              <w:left w:w="28" w:type="dxa"/>
              <w:bottom w:w="28" w:type="dxa"/>
              <w:right w:w="28" w:type="dxa"/>
            </w:tcMar>
          </w:tcPr>
          <w:p w:rsidR="00E216CC" w:rsidRPr="009234B3" w:rsidRDefault="00E216CC" w:rsidP="009234B3">
            <w:pPr>
              <w:autoSpaceDE w:val="0"/>
              <w:autoSpaceDN w:val="0"/>
              <w:ind w:firstLine="18"/>
              <w:contextualSpacing/>
              <w:jc w:val="both"/>
              <w:rPr>
                <w:rFonts w:cs="Times New Roman"/>
                <w:color w:val="000000"/>
              </w:rPr>
            </w:pPr>
            <w:r w:rsidRPr="009234B3">
              <w:rPr>
                <w:rFonts w:cs="Times New Roman"/>
                <w:color w:val="000000"/>
              </w:rPr>
              <w:t>Предельная высота здания, строения, сооружения:</w:t>
            </w:r>
          </w:p>
        </w:tc>
        <w:tc>
          <w:tcPr>
            <w:tcW w:w="285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p>
        </w:tc>
        <w:tc>
          <w:tcPr>
            <w:tcW w:w="6281"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p>
        </w:tc>
      </w:tr>
      <w:tr w:rsidR="00E216CC" w:rsidRPr="009234B3" w:rsidTr="00845ADD">
        <w:trPr>
          <w:trHeight w:val="337"/>
        </w:trPr>
        <w:tc>
          <w:tcPr>
            <w:tcW w:w="1088" w:type="dxa"/>
            <w:vMerge w:val="restart"/>
          </w:tcPr>
          <w:p w:rsidR="00E216CC" w:rsidRPr="009234B3" w:rsidRDefault="00E216CC" w:rsidP="009234B3">
            <w:pPr>
              <w:autoSpaceDE w:val="0"/>
              <w:autoSpaceDN w:val="0"/>
              <w:ind w:firstLine="176"/>
              <w:contextualSpacing/>
              <w:jc w:val="both"/>
              <w:rPr>
                <w:rFonts w:cs="Times New Roman"/>
                <w:color w:val="000000"/>
              </w:rPr>
            </w:pPr>
            <w:r w:rsidRPr="009234B3">
              <w:rPr>
                <w:rFonts w:cs="Times New Roman"/>
                <w:color w:val="000000"/>
              </w:rPr>
              <w:t>3.1.</w:t>
            </w:r>
          </w:p>
        </w:tc>
        <w:tc>
          <w:tcPr>
            <w:tcW w:w="4567" w:type="dxa"/>
            <w:vMerge w:val="restart"/>
            <w:tcMar>
              <w:top w:w="28" w:type="dxa"/>
              <w:left w:w="28" w:type="dxa"/>
              <w:bottom w:w="28" w:type="dxa"/>
              <w:right w:w="28" w:type="dxa"/>
            </w:tcMar>
          </w:tcPr>
          <w:p w:rsidR="00E216CC" w:rsidRPr="009234B3" w:rsidRDefault="00E216CC" w:rsidP="009234B3">
            <w:pPr>
              <w:autoSpaceDE w:val="0"/>
              <w:autoSpaceDN w:val="0"/>
              <w:ind w:left="284" w:firstLine="18"/>
              <w:contextualSpacing/>
              <w:jc w:val="both"/>
              <w:rPr>
                <w:rFonts w:cs="Times New Roman"/>
                <w:color w:val="000000"/>
              </w:rPr>
            </w:pPr>
            <w:proofErr w:type="gramStart"/>
            <w:r w:rsidRPr="009234B3">
              <w:rPr>
                <w:rFonts w:cs="Times New Roman"/>
                <w:color w:val="000000"/>
              </w:rPr>
              <w:t>максимальная высота зданий, строений, сооружений (кроме отнесённых к вспомогательным видам использования), м</w:t>
            </w:r>
            <w:proofErr w:type="gramEnd"/>
          </w:p>
        </w:tc>
        <w:tc>
          <w:tcPr>
            <w:tcW w:w="285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2.5</w:t>
            </w:r>
          </w:p>
        </w:tc>
        <w:tc>
          <w:tcPr>
            <w:tcW w:w="6281"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40,0</w:t>
            </w:r>
          </w:p>
        </w:tc>
      </w:tr>
      <w:tr w:rsidR="00E216CC" w:rsidRPr="009234B3" w:rsidTr="00845ADD">
        <w:tc>
          <w:tcPr>
            <w:tcW w:w="1088" w:type="dxa"/>
            <w:vMerge/>
          </w:tcPr>
          <w:p w:rsidR="00E216CC" w:rsidRPr="009234B3" w:rsidRDefault="00E216CC" w:rsidP="009234B3">
            <w:pPr>
              <w:autoSpaceDE w:val="0"/>
              <w:autoSpaceDN w:val="0"/>
              <w:ind w:firstLine="176"/>
              <w:contextualSpacing/>
              <w:jc w:val="both"/>
              <w:rPr>
                <w:rFonts w:cs="Times New Roman"/>
                <w:color w:val="000000"/>
              </w:rPr>
            </w:pPr>
          </w:p>
        </w:tc>
        <w:tc>
          <w:tcPr>
            <w:tcW w:w="4567" w:type="dxa"/>
            <w:vMerge/>
            <w:tcMar>
              <w:top w:w="28" w:type="dxa"/>
              <w:left w:w="28" w:type="dxa"/>
              <w:bottom w:w="28" w:type="dxa"/>
              <w:right w:w="28" w:type="dxa"/>
            </w:tcMar>
          </w:tcPr>
          <w:p w:rsidR="00E216CC" w:rsidRPr="009234B3" w:rsidRDefault="00E216CC" w:rsidP="009234B3">
            <w:pPr>
              <w:autoSpaceDE w:val="0"/>
              <w:autoSpaceDN w:val="0"/>
              <w:ind w:left="284" w:firstLine="18"/>
              <w:contextualSpacing/>
              <w:jc w:val="both"/>
              <w:rPr>
                <w:rFonts w:cs="Times New Roman"/>
                <w:color w:val="000000"/>
              </w:rPr>
            </w:pPr>
          </w:p>
        </w:tc>
        <w:tc>
          <w:tcPr>
            <w:tcW w:w="285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3.7.1</w:t>
            </w:r>
          </w:p>
        </w:tc>
        <w:tc>
          <w:tcPr>
            <w:tcW w:w="6281"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не устанавливается</w:t>
            </w:r>
          </w:p>
        </w:tc>
      </w:tr>
      <w:tr w:rsidR="00E216CC" w:rsidRPr="009234B3" w:rsidTr="00845ADD">
        <w:trPr>
          <w:trHeight w:val="28"/>
        </w:trPr>
        <w:tc>
          <w:tcPr>
            <w:tcW w:w="1088" w:type="dxa"/>
            <w:vMerge/>
          </w:tcPr>
          <w:p w:rsidR="00E216CC" w:rsidRPr="009234B3" w:rsidRDefault="00E216CC" w:rsidP="009234B3">
            <w:pPr>
              <w:autoSpaceDE w:val="0"/>
              <w:autoSpaceDN w:val="0"/>
              <w:ind w:firstLine="176"/>
              <w:contextualSpacing/>
              <w:jc w:val="both"/>
              <w:rPr>
                <w:rFonts w:cs="Times New Roman"/>
                <w:color w:val="000000"/>
              </w:rPr>
            </w:pPr>
          </w:p>
        </w:tc>
        <w:tc>
          <w:tcPr>
            <w:tcW w:w="4567" w:type="dxa"/>
            <w:vMerge/>
            <w:tcMar>
              <w:top w:w="28" w:type="dxa"/>
              <w:left w:w="28" w:type="dxa"/>
              <w:bottom w:w="28" w:type="dxa"/>
              <w:right w:w="28" w:type="dxa"/>
            </w:tcMar>
          </w:tcPr>
          <w:p w:rsidR="00E216CC" w:rsidRPr="009234B3" w:rsidRDefault="00E216CC" w:rsidP="009234B3">
            <w:pPr>
              <w:autoSpaceDE w:val="0"/>
              <w:autoSpaceDN w:val="0"/>
              <w:ind w:left="284" w:firstLine="18"/>
              <w:contextualSpacing/>
              <w:jc w:val="both"/>
              <w:rPr>
                <w:rFonts w:cs="Times New Roman"/>
                <w:color w:val="000000"/>
              </w:rPr>
            </w:pPr>
          </w:p>
        </w:tc>
        <w:tc>
          <w:tcPr>
            <w:tcW w:w="285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прочие</w:t>
            </w:r>
          </w:p>
        </w:tc>
        <w:tc>
          <w:tcPr>
            <w:tcW w:w="6281"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20,0</w:t>
            </w:r>
          </w:p>
        </w:tc>
      </w:tr>
      <w:tr w:rsidR="00E216CC" w:rsidRPr="009234B3" w:rsidTr="00845ADD">
        <w:trPr>
          <w:trHeight w:val="28"/>
        </w:trPr>
        <w:tc>
          <w:tcPr>
            <w:tcW w:w="1088" w:type="dxa"/>
          </w:tcPr>
          <w:p w:rsidR="00E216CC" w:rsidRPr="009234B3" w:rsidRDefault="00E216CC" w:rsidP="009234B3">
            <w:pPr>
              <w:autoSpaceDE w:val="0"/>
              <w:autoSpaceDN w:val="0"/>
              <w:ind w:firstLine="176"/>
              <w:contextualSpacing/>
              <w:jc w:val="both"/>
              <w:rPr>
                <w:rFonts w:cs="Times New Roman"/>
                <w:color w:val="000000"/>
              </w:rPr>
            </w:pPr>
            <w:r w:rsidRPr="009234B3">
              <w:rPr>
                <w:rFonts w:cs="Times New Roman"/>
                <w:color w:val="000000"/>
              </w:rPr>
              <w:t>3.2.</w:t>
            </w:r>
          </w:p>
        </w:tc>
        <w:tc>
          <w:tcPr>
            <w:tcW w:w="4567" w:type="dxa"/>
            <w:tcMar>
              <w:top w:w="28" w:type="dxa"/>
              <w:left w:w="28" w:type="dxa"/>
              <w:bottom w:w="28" w:type="dxa"/>
              <w:right w:w="28" w:type="dxa"/>
            </w:tcMar>
          </w:tcPr>
          <w:p w:rsidR="00E216CC" w:rsidRPr="009234B3" w:rsidRDefault="00E216CC" w:rsidP="009234B3">
            <w:pPr>
              <w:autoSpaceDE w:val="0"/>
              <w:autoSpaceDN w:val="0"/>
              <w:ind w:left="284" w:firstLine="18"/>
              <w:contextualSpacing/>
              <w:jc w:val="both"/>
              <w:rPr>
                <w:rFonts w:cs="Times New Roman"/>
                <w:color w:val="000000"/>
              </w:rPr>
            </w:pPr>
            <w:r w:rsidRPr="009234B3">
              <w:rPr>
                <w:rFonts w:cs="Times New Roman"/>
                <w:color w:val="000000"/>
              </w:rPr>
              <w:t xml:space="preserve">максимальная высота зданий и сооружений, отнесённых к вспомогательным видам разрешённого использования объектов капитального строительства, </w:t>
            </w:r>
            <w:proofErr w:type="gramStart"/>
            <w:r w:rsidRPr="009234B3">
              <w:rPr>
                <w:rFonts w:cs="Times New Roman"/>
                <w:color w:val="000000"/>
              </w:rPr>
              <w:t>м</w:t>
            </w:r>
            <w:proofErr w:type="gramEnd"/>
          </w:p>
        </w:tc>
        <w:tc>
          <w:tcPr>
            <w:tcW w:w="285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все</w:t>
            </w:r>
          </w:p>
        </w:tc>
        <w:tc>
          <w:tcPr>
            <w:tcW w:w="6281"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5,0</w:t>
            </w:r>
          </w:p>
        </w:tc>
      </w:tr>
      <w:tr w:rsidR="00E216CC" w:rsidRPr="009234B3" w:rsidTr="00845ADD">
        <w:trPr>
          <w:trHeight w:val="204"/>
        </w:trPr>
        <w:tc>
          <w:tcPr>
            <w:tcW w:w="1088" w:type="dxa"/>
            <w:vMerge w:val="restart"/>
          </w:tcPr>
          <w:p w:rsidR="00E216CC" w:rsidRPr="009234B3" w:rsidRDefault="00E216CC" w:rsidP="009234B3">
            <w:pPr>
              <w:autoSpaceDE w:val="0"/>
              <w:autoSpaceDN w:val="0"/>
              <w:ind w:firstLine="176"/>
              <w:contextualSpacing/>
              <w:jc w:val="both"/>
              <w:rPr>
                <w:rFonts w:cs="Times New Roman"/>
                <w:color w:val="000000"/>
              </w:rPr>
            </w:pPr>
            <w:r w:rsidRPr="009234B3">
              <w:rPr>
                <w:rFonts w:cs="Times New Roman"/>
                <w:color w:val="000000"/>
              </w:rPr>
              <w:t>4</w:t>
            </w:r>
          </w:p>
        </w:tc>
        <w:tc>
          <w:tcPr>
            <w:tcW w:w="4567" w:type="dxa"/>
            <w:vMerge w:val="restart"/>
            <w:tcMar>
              <w:top w:w="28" w:type="dxa"/>
              <w:left w:w="28" w:type="dxa"/>
              <w:bottom w:w="28" w:type="dxa"/>
              <w:right w:w="28" w:type="dxa"/>
            </w:tcMar>
          </w:tcPr>
          <w:p w:rsidR="00E216CC" w:rsidRPr="009234B3" w:rsidRDefault="00E216CC" w:rsidP="009234B3">
            <w:pPr>
              <w:autoSpaceDE w:val="0"/>
              <w:autoSpaceDN w:val="0"/>
              <w:ind w:firstLine="18"/>
              <w:contextualSpacing/>
              <w:jc w:val="both"/>
              <w:rPr>
                <w:rFonts w:cs="Times New Roman"/>
                <w:color w:val="000000"/>
              </w:rPr>
            </w:pPr>
            <w:r w:rsidRPr="009234B3">
              <w:rPr>
                <w:rFonts w:cs="Times New Roman"/>
                <w:color w:val="000000"/>
              </w:rPr>
              <w:t>Максимальный процент застройки</w:t>
            </w:r>
          </w:p>
        </w:tc>
        <w:tc>
          <w:tcPr>
            <w:tcW w:w="285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2.5</w:t>
            </w:r>
          </w:p>
        </w:tc>
        <w:tc>
          <w:tcPr>
            <w:tcW w:w="6281"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50,0</w:t>
            </w:r>
          </w:p>
        </w:tc>
      </w:tr>
      <w:tr w:rsidR="00E216CC" w:rsidRPr="009234B3" w:rsidTr="00845ADD">
        <w:tc>
          <w:tcPr>
            <w:tcW w:w="1088" w:type="dxa"/>
            <w:vMerge/>
          </w:tcPr>
          <w:p w:rsidR="00E216CC" w:rsidRPr="009234B3" w:rsidRDefault="00E216CC" w:rsidP="009234B3">
            <w:pPr>
              <w:autoSpaceDE w:val="0"/>
              <w:autoSpaceDN w:val="0"/>
              <w:ind w:firstLine="176"/>
              <w:contextualSpacing/>
              <w:jc w:val="both"/>
              <w:rPr>
                <w:rFonts w:cs="Times New Roman"/>
                <w:color w:val="000000"/>
              </w:rPr>
            </w:pPr>
          </w:p>
        </w:tc>
        <w:tc>
          <w:tcPr>
            <w:tcW w:w="4567" w:type="dxa"/>
            <w:vMerge/>
            <w:tcMar>
              <w:top w:w="28" w:type="dxa"/>
              <w:left w:w="28" w:type="dxa"/>
              <w:bottom w:w="28" w:type="dxa"/>
              <w:right w:w="28" w:type="dxa"/>
            </w:tcMar>
          </w:tcPr>
          <w:p w:rsidR="00E216CC" w:rsidRPr="009234B3" w:rsidRDefault="00E216CC" w:rsidP="009234B3">
            <w:pPr>
              <w:autoSpaceDE w:val="0"/>
              <w:autoSpaceDN w:val="0"/>
              <w:ind w:firstLine="18"/>
              <w:contextualSpacing/>
              <w:jc w:val="both"/>
              <w:rPr>
                <w:rFonts w:cs="Times New Roman"/>
                <w:color w:val="000000"/>
              </w:rPr>
            </w:pPr>
          </w:p>
        </w:tc>
        <w:tc>
          <w:tcPr>
            <w:tcW w:w="285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 xml:space="preserve">4.6, </w:t>
            </w:r>
          </w:p>
        </w:tc>
        <w:tc>
          <w:tcPr>
            <w:tcW w:w="6281"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70,0</w:t>
            </w:r>
          </w:p>
        </w:tc>
      </w:tr>
      <w:tr w:rsidR="00E216CC" w:rsidRPr="009234B3" w:rsidTr="00845ADD">
        <w:tc>
          <w:tcPr>
            <w:tcW w:w="1088" w:type="dxa"/>
            <w:vMerge/>
          </w:tcPr>
          <w:p w:rsidR="00E216CC" w:rsidRPr="009234B3" w:rsidRDefault="00E216CC" w:rsidP="009234B3">
            <w:pPr>
              <w:autoSpaceDE w:val="0"/>
              <w:autoSpaceDN w:val="0"/>
              <w:ind w:firstLine="176"/>
              <w:contextualSpacing/>
              <w:jc w:val="both"/>
              <w:rPr>
                <w:rFonts w:cs="Times New Roman"/>
                <w:color w:val="000000"/>
              </w:rPr>
            </w:pPr>
          </w:p>
        </w:tc>
        <w:tc>
          <w:tcPr>
            <w:tcW w:w="4567" w:type="dxa"/>
            <w:vMerge/>
            <w:tcMar>
              <w:top w:w="28" w:type="dxa"/>
              <w:left w:w="28" w:type="dxa"/>
              <w:bottom w:w="28" w:type="dxa"/>
              <w:right w:w="28" w:type="dxa"/>
            </w:tcMar>
          </w:tcPr>
          <w:p w:rsidR="00E216CC" w:rsidRPr="009234B3" w:rsidRDefault="00E216CC" w:rsidP="009234B3">
            <w:pPr>
              <w:autoSpaceDE w:val="0"/>
              <w:autoSpaceDN w:val="0"/>
              <w:ind w:firstLine="18"/>
              <w:contextualSpacing/>
              <w:jc w:val="both"/>
              <w:rPr>
                <w:rFonts w:cs="Times New Roman"/>
                <w:color w:val="000000"/>
              </w:rPr>
            </w:pPr>
          </w:p>
        </w:tc>
        <w:tc>
          <w:tcPr>
            <w:tcW w:w="285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прочие</w:t>
            </w:r>
          </w:p>
        </w:tc>
        <w:tc>
          <w:tcPr>
            <w:tcW w:w="6281"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не устанавливается</w:t>
            </w:r>
          </w:p>
        </w:tc>
      </w:tr>
      <w:tr w:rsidR="00E216CC" w:rsidRPr="009234B3" w:rsidTr="00845ADD">
        <w:tc>
          <w:tcPr>
            <w:tcW w:w="1088" w:type="dxa"/>
          </w:tcPr>
          <w:p w:rsidR="00E216CC" w:rsidRPr="009234B3" w:rsidRDefault="00E216CC" w:rsidP="009234B3">
            <w:pPr>
              <w:autoSpaceDE w:val="0"/>
              <w:autoSpaceDN w:val="0"/>
              <w:ind w:firstLine="176"/>
              <w:contextualSpacing/>
              <w:jc w:val="both"/>
              <w:rPr>
                <w:rFonts w:cs="Times New Roman"/>
                <w:color w:val="000000"/>
              </w:rPr>
            </w:pPr>
            <w:r w:rsidRPr="009234B3">
              <w:rPr>
                <w:rFonts w:cs="Times New Roman"/>
                <w:color w:val="000000"/>
              </w:rPr>
              <w:t>5</w:t>
            </w:r>
          </w:p>
        </w:tc>
        <w:tc>
          <w:tcPr>
            <w:tcW w:w="4567" w:type="dxa"/>
            <w:tcMar>
              <w:top w:w="28" w:type="dxa"/>
              <w:left w:w="28" w:type="dxa"/>
              <w:bottom w:w="28" w:type="dxa"/>
              <w:right w:w="28" w:type="dxa"/>
            </w:tcMar>
          </w:tcPr>
          <w:p w:rsidR="00E216CC" w:rsidRPr="009234B3" w:rsidRDefault="00E216CC" w:rsidP="009234B3">
            <w:pPr>
              <w:autoSpaceDE w:val="0"/>
              <w:autoSpaceDN w:val="0"/>
              <w:ind w:firstLine="18"/>
              <w:contextualSpacing/>
              <w:jc w:val="both"/>
              <w:rPr>
                <w:rFonts w:cs="Times New Roman"/>
                <w:color w:val="000000"/>
              </w:rPr>
            </w:pPr>
            <w:r w:rsidRPr="009234B3">
              <w:rPr>
                <w:rFonts w:cs="Times New Roman"/>
                <w:color w:val="000000"/>
              </w:rPr>
              <w:t>Иные предельные параметры:</w:t>
            </w:r>
          </w:p>
        </w:tc>
        <w:tc>
          <w:tcPr>
            <w:tcW w:w="285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p>
        </w:tc>
        <w:tc>
          <w:tcPr>
            <w:tcW w:w="6281"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p>
        </w:tc>
      </w:tr>
      <w:tr w:rsidR="00E216CC" w:rsidRPr="009234B3" w:rsidTr="00845ADD">
        <w:trPr>
          <w:trHeight w:val="400"/>
        </w:trPr>
        <w:tc>
          <w:tcPr>
            <w:tcW w:w="1088" w:type="dxa"/>
            <w:vMerge w:val="restart"/>
            <w:shd w:val="clear" w:color="auto" w:fill="auto"/>
          </w:tcPr>
          <w:p w:rsidR="00E216CC" w:rsidRPr="009234B3" w:rsidRDefault="00E216CC" w:rsidP="009234B3">
            <w:pPr>
              <w:autoSpaceDE w:val="0"/>
              <w:autoSpaceDN w:val="0"/>
              <w:ind w:firstLine="176"/>
              <w:contextualSpacing/>
              <w:jc w:val="both"/>
              <w:rPr>
                <w:rFonts w:cs="Times New Roman"/>
                <w:color w:val="000000"/>
              </w:rPr>
            </w:pPr>
            <w:r w:rsidRPr="009234B3">
              <w:rPr>
                <w:rFonts w:cs="Times New Roman"/>
                <w:color w:val="000000"/>
              </w:rPr>
              <w:t>5.1.</w:t>
            </w:r>
          </w:p>
        </w:tc>
        <w:tc>
          <w:tcPr>
            <w:tcW w:w="4567" w:type="dxa"/>
            <w:vMerge w:val="restart"/>
            <w:shd w:val="clear" w:color="auto" w:fill="auto"/>
            <w:tcMar>
              <w:top w:w="28" w:type="dxa"/>
              <w:left w:w="28" w:type="dxa"/>
              <w:bottom w:w="28" w:type="dxa"/>
              <w:right w:w="28" w:type="dxa"/>
            </w:tcMar>
          </w:tcPr>
          <w:p w:rsidR="00E216CC" w:rsidRPr="009234B3" w:rsidRDefault="00E216CC" w:rsidP="009234B3">
            <w:pPr>
              <w:autoSpaceDE w:val="0"/>
              <w:autoSpaceDN w:val="0"/>
              <w:ind w:left="284" w:firstLine="18"/>
              <w:contextualSpacing/>
              <w:jc w:val="both"/>
              <w:rPr>
                <w:rFonts w:cs="Times New Roman"/>
                <w:color w:val="000000"/>
              </w:rPr>
            </w:pPr>
            <w:r w:rsidRPr="009234B3">
              <w:rPr>
                <w:rFonts w:cs="Times New Roman"/>
                <w:color w:val="000000"/>
              </w:rPr>
              <w:t>максимальная этажность</w:t>
            </w:r>
          </w:p>
        </w:tc>
        <w:tc>
          <w:tcPr>
            <w:tcW w:w="2850" w:type="dxa"/>
            <w:shd w:val="clear" w:color="auto" w:fill="auto"/>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8</w:t>
            </w:r>
          </w:p>
        </w:tc>
        <w:tc>
          <w:tcPr>
            <w:tcW w:w="6281" w:type="dxa"/>
            <w:shd w:val="clear" w:color="auto" w:fill="auto"/>
            <w:tcMar>
              <w:top w:w="28" w:type="dxa"/>
              <w:left w:w="28" w:type="dxa"/>
              <w:bottom w:w="28" w:type="dxa"/>
              <w:right w:w="28" w:type="dxa"/>
            </w:tcMar>
          </w:tcPr>
          <w:p w:rsidR="00E216CC" w:rsidRPr="009234B3" w:rsidRDefault="00E216CC" w:rsidP="009234B3">
            <w:pPr>
              <w:tabs>
                <w:tab w:val="center" w:pos="2310"/>
              </w:tabs>
              <w:autoSpaceDE w:val="0"/>
              <w:autoSpaceDN w:val="0"/>
              <w:contextualSpacing/>
              <w:jc w:val="both"/>
              <w:rPr>
                <w:rFonts w:cs="Times New Roman"/>
                <w:color w:val="000000"/>
              </w:rPr>
            </w:pPr>
            <w:r w:rsidRPr="009234B3">
              <w:rPr>
                <w:rFonts w:cs="Times New Roman"/>
                <w:color w:val="000000"/>
              </w:rPr>
              <w:t>3</w:t>
            </w:r>
          </w:p>
        </w:tc>
      </w:tr>
      <w:tr w:rsidR="00E216CC" w:rsidRPr="009234B3" w:rsidTr="00845ADD">
        <w:tc>
          <w:tcPr>
            <w:tcW w:w="1088" w:type="dxa"/>
            <w:vMerge/>
            <w:shd w:val="clear" w:color="auto" w:fill="auto"/>
          </w:tcPr>
          <w:p w:rsidR="00E216CC" w:rsidRPr="009234B3" w:rsidRDefault="00E216CC" w:rsidP="009234B3">
            <w:pPr>
              <w:autoSpaceDE w:val="0"/>
              <w:autoSpaceDN w:val="0"/>
              <w:contextualSpacing/>
              <w:jc w:val="both"/>
              <w:rPr>
                <w:rFonts w:cs="Times New Roman"/>
                <w:color w:val="000000"/>
              </w:rPr>
            </w:pPr>
          </w:p>
        </w:tc>
        <w:tc>
          <w:tcPr>
            <w:tcW w:w="4567" w:type="dxa"/>
            <w:vMerge/>
            <w:shd w:val="clear" w:color="auto" w:fill="auto"/>
            <w:tcMar>
              <w:top w:w="28" w:type="dxa"/>
              <w:left w:w="28" w:type="dxa"/>
              <w:bottom w:w="28" w:type="dxa"/>
              <w:right w:w="28" w:type="dxa"/>
            </w:tcMar>
          </w:tcPr>
          <w:p w:rsidR="00E216CC" w:rsidRPr="009234B3" w:rsidRDefault="00E216CC" w:rsidP="009234B3">
            <w:pPr>
              <w:autoSpaceDE w:val="0"/>
              <w:autoSpaceDN w:val="0"/>
              <w:ind w:left="284" w:firstLine="18"/>
              <w:contextualSpacing/>
              <w:jc w:val="both"/>
              <w:rPr>
                <w:rFonts w:cs="Times New Roman"/>
                <w:color w:val="000000"/>
              </w:rPr>
            </w:pPr>
          </w:p>
        </w:tc>
        <w:tc>
          <w:tcPr>
            <w:tcW w:w="2850" w:type="dxa"/>
            <w:shd w:val="clear" w:color="auto" w:fill="auto"/>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 xml:space="preserve">2.7 </w:t>
            </w:r>
          </w:p>
        </w:tc>
        <w:tc>
          <w:tcPr>
            <w:tcW w:w="6281" w:type="dxa"/>
            <w:shd w:val="clear" w:color="auto" w:fill="auto"/>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2</w:t>
            </w:r>
          </w:p>
        </w:tc>
      </w:tr>
      <w:tr w:rsidR="00E216CC" w:rsidRPr="009234B3" w:rsidTr="00845ADD">
        <w:tc>
          <w:tcPr>
            <w:tcW w:w="1088" w:type="dxa"/>
            <w:vMerge/>
            <w:shd w:val="clear" w:color="auto" w:fill="auto"/>
          </w:tcPr>
          <w:p w:rsidR="00E216CC" w:rsidRPr="009234B3" w:rsidRDefault="00E216CC" w:rsidP="009234B3">
            <w:pPr>
              <w:autoSpaceDE w:val="0"/>
              <w:autoSpaceDN w:val="0"/>
              <w:contextualSpacing/>
              <w:jc w:val="both"/>
              <w:rPr>
                <w:rFonts w:cs="Times New Roman"/>
                <w:color w:val="000000"/>
              </w:rPr>
            </w:pPr>
          </w:p>
        </w:tc>
        <w:tc>
          <w:tcPr>
            <w:tcW w:w="4567" w:type="dxa"/>
            <w:vMerge/>
            <w:shd w:val="clear" w:color="auto" w:fill="auto"/>
            <w:tcMar>
              <w:top w:w="28" w:type="dxa"/>
              <w:left w:w="28" w:type="dxa"/>
              <w:bottom w:w="28" w:type="dxa"/>
              <w:right w:w="28" w:type="dxa"/>
            </w:tcMar>
          </w:tcPr>
          <w:p w:rsidR="00E216CC" w:rsidRPr="009234B3" w:rsidRDefault="00E216CC" w:rsidP="009234B3">
            <w:pPr>
              <w:autoSpaceDE w:val="0"/>
              <w:autoSpaceDN w:val="0"/>
              <w:ind w:left="284" w:firstLine="18"/>
              <w:contextualSpacing/>
              <w:jc w:val="both"/>
              <w:rPr>
                <w:rFonts w:cs="Times New Roman"/>
                <w:color w:val="000000"/>
              </w:rPr>
            </w:pPr>
          </w:p>
        </w:tc>
        <w:tc>
          <w:tcPr>
            <w:tcW w:w="2850" w:type="dxa"/>
            <w:shd w:val="clear" w:color="auto" w:fill="auto"/>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прочие</w:t>
            </w:r>
          </w:p>
        </w:tc>
        <w:tc>
          <w:tcPr>
            <w:tcW w:w="6281" w:type="dxa"/>
            <w:shd w:val="clear" w:color="auto" w:fill="auto"/>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в пределах установленного значения высоты объекта капитального строительства</w:t>
            </w:r>
          </w:p>
        </w:tc>
      </w:tr>
      <w:tr w:rsidR="00E216CC" w:rsidRPr="009234B3" w:rsidTr="00845ADD">
        <w:tc>
          <w:tcPr>
            <w:tcW w:w="1088" w:type="dxa"/>
            <w:shd w:val="clear" w:color="auto" w:fill="auto"/>
          </w:tcPr>
          <w:p w:rsidR="00E216CC" w:rsidRPr="009234B3" w:rsidRDefault="00E216CC" w:rsidP="009234B3">
            <w:pPr>
              <w:autoSpaceDE w:val="0"/>
              <w:autoSpaceDN w:val="0"/>
              <w:ind w:firstLine="176"/>
              <w:contextualSpacing/>
              <w:jc w:val="both"/>
              <w:rPr>
                <w:rFonts w:cs="Times New Roman"/>
                <w:color w:val="000000"/>
              </w:rPr>
            </w:pPr>
            <w:r w:rsidRPr="009234B3">
              <w:rPr>
                <w:rFonts w:cs="Times New Roman"/>
                <w:color w:val="000000"/>
              </w:rPr>
              <w:t>5.1.1</w:t>
            </w:r>
          </w:p>
        </w:tc>
        <w:tc>
          <w:tcPr>
            <w:tcW w:w="4567" w:type="dxa"/>
            <w:shd w:val="clear" w:color="auto" w:fill="auto"/>
            <w:tcMar>
              <w:top w:w="28" w:type="dxa"/>
              <w:left w:w="28" w:type="dxa"/>
              <w:bottom w:w="28" w:type="dxa"/>
              <w:right w:w="28" w:type="dxa"/>
            </w:tcMar>
          </w:tcPr>
          <w:p w:rsidR="00E216CC" w:rsidRPr="009234B3" w:rsidRDefault="00E216CC" w:rsidP="009234B3">
            <w:pPr>
              <w:autoSpaceDE w:val="0"/>
              <w:autoSpaceDN w:val="0"/>
              <w:ind w:left="284" w:firstLine="18"/>
              <w:contextualSpacing/>
              <w:jc w:val="both"/>
              <w:rPr>
                <w:rFonts w:cs="Times New Roman"/>
                <w:color w:val="000000"/>
              </w:rPr>
            </w:pPr>
            <w:r w:rsidRPr="009234B3">
              <w:rPr>
                <w:rFonts w:cs="Times New Roman"/>
                <w:color w:val="000000"/>
              </w:rPr>
              <w:t xml:space="preserve">Максимальная этажность зданий и сооружений, отнесённых к </w:t>
            </w:r>
            <w:r w:rsidRPr="009234B3">
              <w:rPr>
                <w:rFonts w:cs="Times New Roman"/>
                <w:color w:val="000000"/>
              </w:rPr>
              <w:lastRenderedPageBreak/>
              <w:t xml:space="preserve">вспомогательным видам разрешённого использования объектов капитального строительства, </w:t>
            </w:r>
            <w:proofErr w:type="gramStart"/>
            <w:r w:rsidRPr="009234B3">
              <w:rPr>
                <w:rFonts w:cs="Times New Roman"/>
                <w:color w:val="000000"/>
              </w:rPr>
              <w:t>м</w:t>
            </w:r>
            <w:proofErr w:type="gramEnd"/>
          </w:p>
        </w:tc>
        <w:tc>
          <w:tcPr>
            <w:tcW w:w="2850" w:type="dxa"/>
            <w:shd w:val="clear" w:color="auto" w:fill="auto"/>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lastRenderedPageBreak/>
              <w:t>все</w:t>
            </w:r>
          </w:p>
        </w:tc>
        <w:tc>
          <w:tcPr>
            <w:tcW w:w="6281" w:type="dxa"/>
            <w:shd w:val="clear" w:color="auto" w:fill="auto"/>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1</w:t>
            </w:r>
          </w:p>
        </w:tc>
      </w:tr>
      <w:tr w:rsidR="00E216CC" w:rsidRPr="009234B3" w:rsidTr="00845ADD">
        <w:tc>
          <w:tcPr>
            <w:tcW w:w="1088" w:type="dxa"/>
            <w:vMerge w:val="restart"/>
          </w:tcPr>
          <w:p w:rsidR="00E216CC" w:rsidRPr="009234B3" w:rsidRDefault="00E216CC" w:rsidP="009234B3">
            <w:pPr>
              <w:autoSpaceDE w:val="0"/>
              <w:autoSpaceDN w:val="0"/>
              <w:ind w:firstLine="176"/>
              <w:contextualSpacing/>
              <w:jc w:val="both"/>
              <w:rPr>
                <w:rFonts w:cs="Times New Roman"/>
                <w:color w:val="000000"/>
              </w:rPr>
            </w:pPr>
            <w:r w:rsidRPr="009234B3">
              <w:rPr>
                <w:rFonts w:cs="Times New Roman"/>
                <w:color w:val="000000"/>
              </w:rPr>
              <w:lastRenderedPageBreak/>
              <w:t>5.2.</w:t>
            </w:r>
          </w:p>
        </w:tc>
        <w:tc>
          <w:tcPr>
            <w:tcW w:w="4567" w:type="dxa"/>
            <w:vMerge w:val="restart"/>
            <w:tcMar>
              <w:top w:w="28" w:type="dxa"/>
              <w:left w:w="28" w:type="dxa"/>
              <w:bottom w:w="28" w:type="dxa"/>
              <w:right w:w="28" w:type="dxa"/>
            </w:tcMar>
          </w:tcPr>
          <w:p w:rsidR="00E216CC" w:rsidRPr="009234B3" w:rsidRDefault="00E216CC" w:rsidP="009234B3">
            <w:pPr>
              <w:autoSpaceDE w:val="0"/>
              <w:autoSpaceDN w:val="0"/>
              <w:ind w:left="284" w:firstLine="18"/>
              <w:contextualSpacing/>
              <w:jc w:val="both"/>
              <w:rPr>
                <w:rFonts w:cs="Times New Roman"/>
                <w:color w:val="000000"/>
              </w:rPr>
            </w:pPr>
            <w:r w:rsidRPr="009234B3">
              <w:rPr>
                <w:rFonts w:cs="Times New Roman"/>
                <w:color w:val="000000"/>
              </w:rPr>
              <w:t>минимальный процент озеленения</w:t>
            </w:r>
          </w:p>
        </w:tc>
        <w:tc>
          <w:tcPr>
            <w:tcW w:w="285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2.5</w:t>
            </w:r>
          </w:p>
        </w:tc>
        <w:tc>
          <w:tcPr>
            <w:tcW w:w="6281"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40,0</w:t>
            </w:r>
          </w:p>
        </w:tc>
      </w:tr>
      <w:tr w:rsidR="00E216CC" w:rsidRPr="009234B3" w:rsidTr="00845ADD">
        <w:tc>
          <w:tcPr>
            <w:tcW w:w="1088" w:type="dxa"/>
            <w:vMerge/>
          </w:tcPr>
          <w:p w:rsidR="00E216CC" w:rsidRPr="009234B3" w:rsidRDefault="00E216CC" w:rsidP="009234B3">
            <w:pPr>
              <w:autoSpaceDE w:val="0"/>
              <w:autoSpaceDN w:val="0"/>
              <w:ind w:firstLine="176"/>
              <w:contextualSpacing/>
              <w:jc w:val="both"/>
              <w:rPr>
                <w:rFonts w:cs="Times New Roman"/>
                <w:color w:val="000000"/>
              </w:rPr>
            </w:pPr>
          </w:p>
        </w:tc>
        <w:tc>
          <w:tcPr>
            <w:tcW w:w="4567" w:type="dxa"/>
            <w:vMerge/>
            <w:tcMar>
              <w:top w:w="28" w:type="dxa"/>
              <w:left w:w="28" w:type="dxa"/>
              <w:bottom w:w="28" w:type="dxa"/>
              <w:right w:w="28" w:type="dxa"/>
            </w:tcMar>
          </w:tcPr>
          <w:p w:rsidR="00E216CC" w:rsidRPr="009234B3" w:rsidRDefault="00E216CC" w:rsidP="009234B3">
            <w:pPr>
              <w:autoSpaceDE w:val="0"/>
              <w:autoSpaceDN w:val="0"/>
              <w:ind w:left="284" w:firstLine="18"/>
              <w:contextualSpacing/>
              <w:jc w:val="both"/>
              <w:rPr>
                <w:rFonts w:cs="Times New Roman"/>
                <w:color w:val="000000"/>
              </w:rPr>
            </w:pPr>
          </w:p>
        </w:tc>
        <w:tc>
          <w:tcPr>
            <w:tcW w:w="285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4.7</w:t>
            </w:r>
          </w:p>
        </w:tc>
        <w:tc>
          <w:tcPr>
            <w:tcW w:w="6281"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15,0</w:t>
            </w:r>
          </w:p>
        </w:tc>
      </w:tr>
      <w:tr w:rsidR="00E216CC" w:rsidRPr="009234B3" w:rsidTr="00845ADD">
        <w:tc>
          <w:tcPr>
            <w:tcW w:w="1088" w:type="dxa"/>
            <w:vMerge/>
          </w:tcPr>
          <w:p w:rsidR="00E216CC" w:rsidRPr="009234B3" w:rsidRDefault="00E216CC" w:rsidP="009234B3">
            <w:pPr>
              <w:autoSpaceDE w:val="0"/>
              <w:autoSpaceDN w:val="0"/>
              <w:ind w:firstLine="176"/>
              <w:contextualSpacing/>
              <w:jc w:val="both"/>
              <w:rPr>
                <w:rFonts w:cs="Times New Roman"/>
                <w:color w:val="000000"/>
              </w:rPr>
            </w:pPr>
          </w:p>
        </w:tc>
        <w:tc>
          <w:tcPr>
            <w:tcW w:w="4567" w:type="dxa"/>
            <w:vMerge/>
            <w:tcMar>
              <w:top w:w="28" w:type="dxa"/>
              <w:left w:w="28" w:type="dxa"/>
              <w:bottom w:w="28" w:type="dxa"/>
              <w:right w:w="28" w:type="dxa"/>
            </w:tcMar>
          </w:tcPr>
          <w:p w:rsidR="00E216CC" w:rsidRPr="009234B3" w:rsidRDefault="00E216CC" w:rsidP="009234B3">
            <w:pPr>
              <w:autoSpaceDE w:val="0"/>
              <w:autoSpaceDN w:val="0"/>
              <w:ind w:left="284" w:firstLine="18"/>
              <w:contextualSpacing/>
              <w:jc w:val="both"/>
              <w:rPr>
                <w:rFonts w:cs="Times New Roman"/>
                <w:color w:val="000000"/>
              </w:rPr>
            </w:pPr>
          </w:p>
        </w:tc>
        <w:tc>
          <w:tcPr>
            <w:tcW w:w="285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4.6, 5.1.2</w:t>
            </w:r>
          </w:p>
        </w:tc>
        <w:tc>
          <w:tcPr>
            <w:tcW w:w="6281"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10,0</w:t>
            </w:r>
          </w:p>
        </w:tc>
      </w:tr>
      <w:tr w:rsidR="00E216CC" w:rsidRPr="009234B3" w:rsidTr="00845ADD">
        <w:tc>
          <w:tcPr>
            <w:tcW w:w="1088" w:type="dxa"/>
            <w:vMerge/>
          </w:tcPr>
          <w:p w:rsidR="00E216CC" w:rsidRPr="009234B3" w:rsidRDefault="00E216CC" w:rsidP="009234B3">
            <w:pPr>
              <w:autoSpaceDE w:val="0"/>
              <w:autoSpaceDN w:val="0"/>
              <w:ind w:firstLine="176"/>
              <w:contextualSpacing/>
              <w:jc w:val="both"/>
              <w:rPr>
                <w:rFonts w:cs="Times New Roman"/>
                <w:color w:val="000000"/>
              </w:rPr>
            </w:pPr>
          </w:p>
        </w:tc>
        <w:tc>
          <w:tcPr>
            <w:tcW w:w="4567" w:type="dxa"/>
            <w:vMerge/>
            <w:tcMar>
              <w:top w:w="28" w:type="dxa"/>
              <w:left w:w="28" w:type="dxa"/>
              <w:bottom w:w="28" w:type="dxa"/>
              <w:right w:w="28" w:type="dxa"/>
            </w:tcMar>
          </w:tcPr>
          <w:p w:rsidR="00E216CC" w:rsidRPr="009234B3" w:rsidRDefault="00E216CC" w:rsidP="009234B3">
            <w:pPr>
              <w:autoSpaceDE w:val="0"/>
              <w:autoSpaceDN w:val="0"/>
              <w:ind w:left="284" w:firstLine="18"/>
              <w:contextualSpacing/>
              <w:jc w:val="both"/>
              <w:rPr>
                <w:rFonts w:cs="Times New Roman"/>
                <w:color w:val="000000"/>
              </w:rPr>
            </w:pPr>
          </w:p>
        </w:tc>
        <w:tc>
          <w:tcPr>
            <w:tcW w:w="285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прочие</w:t>
            </w:r>
          </w:p>
        </w:tc>
        <w:tc>
          <w:tcPr>
            <w:tcW w:w="6281"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не устанавливается</w:t>
            </w:r>
          </w:p>
        </w:tc>
      </w:tr>
      <w:tr w:rsidR="00E216CC" w:rsidRPr="009234B3" w:rsidTr="00845ADD">
        <w:tc>
          <w:tcPr>
            <w:tcW w:w="1088" w:type="dxa"/>
          </w:tcPr>
          <w:p w:rsidR="00E216CC" w:rsidRPr="009234B3" w:rsidRDefault="00E216CC" w:rsidP="009234B3">
            <w:pPr>
              <w:autoSpaceDE w:val="0"/>
              <w:autoSpaceDN w:val="0"/>
              <w:ind w:firstLine="176"/>
              <w:contextualSpacing/>
              <w:jc w:val="both"/>
              <w:rPr>
                <w:rFonts w:cs="Times New Roman"/>
                <w:color w:val="000000"/>
              </w:rPr>
            </w:pPr>
            <w:r w:rsidRPr="009234B3">
              <w:rPr>
                <w:rFonts w:cs="Times New Roman"/>
                <w:color w:val="000000"/>
              </w:rPr>
              <w:t>5.3.</w:t>
            </w:r>
          </w:p>
        </w:tc>
        <w:tc>
          <w:tcPr>
            <w:tcW w:w="4567" w:type="dxa"/>
            <w:tcMar>
              <w:top w:w="28" w:type="dxa"/>
              <w:left w:w="28" w:type="dxa"/>
              <w:bottom w:w="28" w:type="dxa"/>
              <w:right w:w="28" w:type="dxa"/>
            </w:tcMar>
          </w:tcPr>
          <w:p w:rsidR="00E216CC" w:rsidRPr="009234B3" w:rsidRDefault="00E216CC" w:rsidP="009234B3">
            <w:pPr>
              <w:autoSpaceDE w:val="0"/>
              <w:autoSpaceDN w:val="0"/>
              <w:ind w:left="284" w:firstLine="18"/>
              <w:contextualSpacing/>
              <w:jc w:val="both"/>
              <w:rPr>
                <w:rFonts w:cs="Times New Roman"/>
                <w:color w:val="000000"/>
              </w:rPr>
            </w:pPr>
            <w:r w:rsidRPr="009234B3">
              <w:rPr>
                <w:rFonts w:cs="Times New Roman"/>
                <w:color w:val="000000"/>
              </w:rPr>
              <w:t>максимальный процент застройки подземной части земельного участка</w:t>
            </w:r>
          </w:p>
        </w:tc>
        <w:tc>
          <w:tcPr>
            <w:tcW w:w="285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все</w:t>
            </w:r>
          </w:p>
        </w:tc>
        <w:tc>
          <w:tcPr>
            <w:tcW w:w="6281"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90,0</w:t>
            </w:r>
          </w:p>
        </w:tc>
      </w:tr>
      <w:tr w:rsidR="00E216CC" w:rsidRPr="009234B3" w:rsidTr="00845ADD">
        <w:trPr>
          <w:trHeight w:val="364"/>
        </w:trPr>
        <w:tc>
          <w:tcPr>
            <w:tcW w:w="1088" w:type="dxa"/>
          </w:tcPr>
          <w:p w:rsidR="00E216CC" w:rsidRPr="009234B3" w:rsidRDefault="00E216CC" w:rsidP="009234B3">
            <w:pPr>
              <w:autoSpaceDE w:val="0"/>
              <w:autoSpaceDN w:val="0"/>
              <w:ind w:firstLine="176"/>
              <w:contextualSpacing/>
              <w:jc w:val="both"/>
              <w:rPr>
                <w:rFonts w:cs="Times New Roman"/>
                <w:color w:val="000000"/>
              </w:rPr>
            </w:pPr>
            <w:r w:rsidRPr="009234B3">
              <w:rPr>
                <w:rFonts w:cs="Times New Roman"/>
                <w:color w:val="000000"/>
              </w:rPr>
              <w:t>5.4.</w:t>
            </w:r>
          </w:p>
        </w:tc>
        <w:tc>
          <w:tcPr>
            <w:tcW w:w="4567" w:type="dxa"/>
            <w:tcMar>
              <w:top w:w="28" w:type="dxa"/>
              <w:left w:w="28" w:type="dxa"/>
              <w:bottom w:w="28" w:type="dxa"/>
              <w:right w:w="28" w:type="dxa"/>
            </w:tcMar>
          </w:tcPr>
          <w:p w:rsidR="00E216CC" w:rsidRPr="009234B3" w:rsidRDefault="00E216CC" w:rsidP="009234B3">
            <w:pPr>
              <w:autoSpaceDE w:val="0"/>
              <w:autoSpaceDN w:val="0"/>
              <w:ind w:left="284" w:firstLine="18"/>
              <w:contextualSpacing/>
              <w:jc w:val="both"/>
              <w:rPr>
                <w:rFonts w:cs="Times New Roman"/>
                <w:color w:val="000000"/>
              </w:rPr>
            </w:pPr>
            <w:r w:rsidRPr="009234B3">
              <w:rPr>
                <w:rFonts w:cs="Times New Roman"/>
                <w:color w:val="000000"/>
              </w:rPr>
              <w:t xml:space="preserve">максимальный коэффициент плотности жилой застройки </w:t>
            </w:r>
          </w:p>
        </w:tc>
        <w:tc>
          <w:tcPr>
            <w:tcW w:w="285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2.5</w:t>
            </w:r>
          </w:p>
        </w:tc>
        <w:tc>
          <w:tcPr>
            <w:tcW w:w="6281"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0,43</w:t>
            </w:r>
          </w:p>
        </w:tc>
      </w:tr>
    </w:tbl>
    <w:p w:rsidR="00E216CC" w:rsidRPr="009234B3" w:rsidRDefault="00E216CC" w:rsidP="009234B3">
      <w:pPr>
        <w:autoSpaceDE w:val="0"/>
        <w:autoSpaceDN w:val="0"/>
        <w:adjustRightInd w:val="0"/>
        <w:spacing w:before="120" w:after="120"/>
        <w:jc w:val="both"/>
        <w:rPr>
          <w:rFonts w:cs="Times New Roman"/>
        </w:rPr>
      </w:pPr>
      <w:r w:rsidRPr="009234B3">
        <w:rPr>
          <w:rFonts w:cs="Times New Roman"/>
          <w:color w:val="000000"/>
        </w:rPr>
        <w:t xml:space="preserve">4. Ограничения </w:t>
      </w:r>
      <w:r w:rsidRPr="009234B3">
        <w:rPr>
          <w:rFonts w:cs="Times New Roman"/>
        </w:rPr>
        <w:t>использования земельных участков и объектов капитального строительства указаны в статьях 38 и 39 настоящих Правил.</w:t>
      </w:r>
    </w:p>
    <w:p w:rsidR="00E216CC" w:rsidRPr="009234B3" w:rsidRDefault="00E216CC" w:rsidP="009234B3">
      <w:pPr>
        <w:pStyle w:val="220"/>
        <w:rPr>
          <w:b/>
          <w:szCs w:val="24"/>
        </w:rPr>
      </w:pPr>
    </w:p>
    <w:p w:rsidR="00E216CC" w:rsidRPr="009234B3" w:rsidRDefault="00E216CC" w:rsidP="009234B3">
      <w:pPr>
        <w:autoSpaceDE w:val="0"/>
        <w:autoSpaceDN w:val="0"/>
        <w:adjustRightInd w:val="0"/>
        <w:jc w:val="center"/>
        <w:rPr>
          <w:rFonts w:cs="Times New Roman"/>
          <w:bCs/>
          <w:iCs/>
        </w:rPr>
      </w:pPr>
      <w:r w:rsidRPr="009234B3">
        <w:rPr>
          <w:rFonts w:cs="Times New Roman"/>
          <w:b/>
          <w:bCs/>
          <w:iCs/>
        </w:rPr>
        <w:t>Статья 48.</w:t>
      </w:r>
      <w:r w:rsidRPr="009234B3">
        <w:rPr>
          <w:rFonts w:cs="Times New Roman"/>
          <w:bCs/>
          <w:iCs/>
        </w:rPr>
        <w:t xml:space="preserve"> Зона производственного и коммунально-складского назначения (ПК)</w:t>
      </w:r>
    </w:p>
    <w:p w:rsidR="00E216CC" w:rsidRPr="009234B3" w:rsidRDefault="00E216CC" w:rsidP="009234B3">
      <w:pPr>
        <w:autoSpaceDE w:val="0"/>
        <w:autoSpaceDN w:val="0"/>
        <w:adjustRightInd w:val="0"/>
        <w:jc w:val="both"/>
        <w:rPr>
          <w:rFonts w:cs="Times New Roman"/>
          <w:bCs/>
          <w:iCs/>
        </w:rPr>
      </w:pPr>
    </w:p>
    <w:p w:rsidR="00E216CC" w:rsidRPr="009234B3" w:rsidRDefault="00E216CC" w:rsidP="009234B3">
      <w:pPr>
        <w:autoSpaceDE w:val="0"/>
        <w:autoSpaceDN w:val="0"/>
        <w:adjustRightInd w:val="0"/>
        <w:jc w:val="both"/>
        <w:rPr>
          <w:rFonts w:cs="Times New Roman"/>
        </w:rPr>
      </w:pPr>
      <w:r w:rsidRPr="009234B3">
        <w:rPr>
          <w:rFonts w:cs="Times New Roman"/>
        </w:rPr>
        <w:t>1. Градостроительный регламент данной территориальной зоны разработан для обеспечения правовых условий строительства, реконструкции и эксплуатации преимущественно объектов производственного и коммунально-складского назначения, а также сопутствующей инфраструктуры.</w:t>
      </w:r>
    </w:p>
    <w:p w:rsidR="00E216CC" w:rsidRPr="009234B3" w:rsidRDefault="00E216CC" w:rsidP="009234B3">
      <w:pPr>
        <w:autoSpaceDE w:val="0"/>
        <w:autoSpaceDN w:val="0"/>
        <w:adjustRightInd w:val="0"/>
        <w:jc w:val="both"/>
        <w:rPr>
          <w:rFonts w:cs="Times New Roman"/>
          <w:color w:val="000000"/>
        </w:rPr>
      </w:pPr>
      <w:r w:rsidRPr="009234B3">
        <w:rPr>
          <w:rFonts w:cs="Times New Roman"/>
          <w:color w:val="000000"/>
        </w:rPr>
        <w:t>2. Перечень видов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6378"/>
        <w:gridCol w:w="3905"/>
      </w:tblGrid>
      <w:tr w:rsidR="00E216CC" w:rsidRPr="009234B3" w:rsidTr="00D80B74">
        <w:tc>
          <w:tcPr>
            <w:tcW w:w="817" w:type="dxa"/>
          </w:tcPr>
          <w:p w:rsidR="00E216CC" w:rsidRPr="009234B3" w:rsidRDefault="00E216CC" w:rsidP="009234B3">
            <w:pPr>
              <w:jc w:val="both"/>
              <w:rPr>
                <w:rFonts w:cs="Times New Roman"/>
                <w:b/>
              </w:rPr>
            </w:pPr>
            <w:r w:rsidRPr="009234B3">
              <w:rPr>
                <w:rFonts w:cs="Times New Roman"/>
                <w:b/>
              </w:rPr>
              <w:t>Код *</w:t>
            </w:r>
          </w:p>
        </w:tc>
        <w:tc>
          <w:tcPr>
            <w:tcW w:w="3686" w:type="dxa"/>
          </w:tcPr>
          <w:p w:rsidR="00E216CC" w:rsidRPr="009234B3" w:rsidRDefault="00E216CC" w:rsidP="009234B3">
            <w:pPr>
              <w:jc w:val="both"/>
              <w:rPr>
                <w:rFonts w:cs="Times New Roman"/>
                <w:b/>
              </w:rPr>
            </w:pPr>
            <w:r w:rsidRPr="009234B3">
              <w:rPr>
                <w:rFonts w:cs="Times New Roman"/>
                <w:b/>
              </w:rPr>
              <w:t>Наименование вида разрешенного использования земельных участков и объектов капитального строительства</w:t>
            </w:r>
          </w:p>
        </w:tc>
        <w:tc>
          <w:tcPr>
            <w:tcW w:w="6378" w:type="dxa"/>
          </w:tcPr>
          <w:p w:rsidR="00E216CC" w:rsidRPr="009234B3" w:rsidRDefault="00E216CC" w:rsidP="009234B3">
            <w:pPr>
              <w:jc w:val="both"/>
              <w:rPr>
                <w:rFonts w:cs="Times New Roman"/>
                <w:b/>
              </w:rPr>
            </w:pPr>
            <w:r w:rsidRPr="009234B3">
              <w:rPr>
                <w:rFonts w:cs="Times New Roman"/>
                <w:b/>
              </w:rPr>
              <w:t>Описание вида разрешенного использования</w:t>
            </w:r>
          </w:p>
        </w:tc>
        <w:tc>
          <w:tcPr>
            <w:tcW w:w="3905" w:type="dxa"/>
          </w:tcPr>
          <w:p w:rsidR="00E216CC" w:rsidRPr="009234B3" w:rsidRDefault="00E216CC" w:rsidP="009234B3">
            <w:pPr>
              <w:jc w:val="both"/>
              <w:rPr>
                <w:rFonts w:cs="Times New Roman"/>
                <w:b/>
              </w:rPr>
            </w:pPr>
            <w:r w:rsidRPr="009234B3">
              <w:rPr>
                <w:rFonts w:cs="Times New Roman"/>
                <w:b/>
              </w:rPr>
              <w:t>Вспомогательные виды разрешенного использования земельных участков и объектов капитального строительства</w:t>
            </w:r>
          </w:p>
        </w:tc>
      </w:tr>
      <w:tr w:rsidR="00E216CC" w:rsidRPr="009234B3" w:rsidTr="0049196F">
        <w:tc>
          <w:tcPr>
            <w:tcW w:w="14786" w:type="dxa"/>
            <w:gridSpan w:val="4"/>
          </w:tcPr>
          <w:p w:rsidR="00E216CC" w:rsidRPr="009234B3" w:rsidRDefault="00E216CC" w:rsidP="009234B3">
            <w:pPr>
              <w:jc w:val="center"/>
              <w:rPr>
                <w:rFonts w:cs="Times New Roman"/>
                <w:b/>
              </w:rPr>
            </w:pPr>
            <w:r w:rsidRPr="009234B3">
              <w:rPr>
                <w:rFonts w:cs="Times New Roman"/>
                <w:b/>
              </w:rPr>
              <w:t>1. Основные виды разрешенного использования</w:t>
            </w:r>
          </w:p>
        </w:tc>
      </w:tr>
      <w:tr w:rsidR="00E216CC" w:rsidRPr="009234B3" w:rsidTr="00D80B74">
        <w:trPr>
          <w:trHeight w:val="868"/>
        </w:trPr>
        <w:tc>
          <w:tcPr>
            <w:tcW w:w="817" w:type="dxa"/>
          </w:tcPr>
          <w:p w:rsidR="00E216CC" w:rsidRPr="009234B3" w:rsidRDefault="00E216CC" w:rsidP="009234B3">
            <w:pPr>
              <w:jc w:val="both"/>
              <w:rPr>
                <w:rFonts w:cs="Times New Roman"/>
              </w:rPr>
            </w:pPr>
            <w:r w:rsidRPr="009234B3">
              <w:rPr>
                <w:rFonts w:cs="Times New Roman"/>
              </w:rPr>
              <w:t>2.7.1</w:t>
            </w:r>
          </w:p>
        </w:tc>
        <w:tc>
          <w:tcPr>
            <w:tcW w:w="3686" w:type="dxa"/>
          </w:tcPr>
          <w:p w:rsidR="00E216CC" w:rsidRPr="009234B3" w:rsidRDefault="00E216CC" w:rsidP="009234B3">
            <w:pPr>
              <w:autoSpaceDE w:val="0"/>
              <w:autoSpaceDN w:val="0"/>
              <w:jc w:val="both"/>
              <w:rPr>
                <w:rFonts w:cs="Times New Roman"/>
              </w:rPr>
            </w:pPr>
            <w:r w:rsidRPr="009234B3">
              <w:rPr>
                <w:rFonts w:cs="Times New Roman"/>
              </w:rPr>
              <w:t>Хранение автотранспорта</w:t>
            </w:r>
          </w:p>
        </w:tc>
        <w:tc>
          <w:tcPr>
            <w:tcW w:w="6378"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234B3">
              <w:rPr>
                <w:rFonts w:cs="Times New Roman"/>
              </w:rPr>
              <w:t>машино</w:t>
            </w:r>
            <w:proofErr w:type="spellEnd"/>
            <w:r w:rsidRPr="009234B3">
              <w:rPr>
                <w:rFonts w:cs="Times New Roman"/>
              </w:rPr>
              <w:t xml:space="preserve">-места, за исключением гаражей, размещение которых предусмотрено содержанием вида разрешенного </w:t>
            </w:r>
            <w:r w:rsidRPr="009234B3">
              <w:rPr>
                <w:rFonts w:cs="Times New Roman"/>
              </w:rPr>
              <w:lastRenderedPageBreak/>
              <w:t>использования с кодом 4.9</w:t>
            </w:r>
          </w:p>
        </w:tc>
        <w:tc>
          <w:tcPr>
            <w:tcW w:w="3905" w:type="dxa"/>
          </w:tcPr>
          <w:p w:rsidR="00E216CC" w:rsidRPr="009234B3" w:rsidRDefault="00E216CC" w:rsidP="009234B3">
            <w:pPr>
              <w:jc w:val="both"/>
              <w:rPr>
                <w:rFonts w:cs="Times New Roman"/>
              </w:rPr>
            </w:pPr>
            <w:r w:rsidRPr="009234B3">
              <w:rPr>
                <w:rFonts w:cs="Times New Roman"/>
              </w:rPr>
              <w:lastRenderedPageBreak/>
              <w:t>Не устанавливаются</w:t>
            </w:r>
          </w:p>
        </w:tc>
      </w:tr>
      <w:tr w:rsidR="00E216CC" w:rsidRPr="009234B3" w:rsidTr="00D80B74">
        <w:trPr>
          <w:trHeight w:val="123"/>
        </w:trPr>
        <w:tc>
          <w:tcPr>
            <w:tcW w:w="817" w:type="dxa"/>
          </w:tcPr>
          <w:p w:rsidR="00E216CC" w:rsidRPr="009234B3" w:rsidRDefault="00E216CC" w:rsidP="009234B3">
            <w:pPr>
              <w:jc w:val="both"/>
              <w:rPr>
                <w:rFonts w:cs="Times New Roman"/>
              </w:rPr>
            </w:pPr>
            <w:r w:rsidRPr="009234B3">
              <w:rPr>
                <w:rFonts w:cs="Times New Roman"/>
              </w:rPr>
              <w:lastRenderedPageBreak/>
              <w:t>3.1.1</w:t>
            </w:r>
          </w:p>
        </w:tc>
        <w:tc>
          <w:tcPr>
            <w:tcW w:w="3686" w:type="dxa"/>
          </w:tcPr>
          <w:p w:rsidR="00E216CC" w:rsidRPr="009234B3" w:rsidRDefault="00E216CC" w:rsidP="009234B3">
            <w:pPr>
              <w:autoSpaceDE w:val="0"/>
              <w:autoSpaceDN w:val="0"/>
              <w:jc w:val="both"/>
              <w:rPr>
                <w:rFonts w:cs="Times New Roman"/>
              </w:rPr>
            </w:pPr>
            <w:r w:rsidRPr="009234B3">
              <w:rPr>
                <w:rFonts w:cs="Times New Roman"/>
              </w:rPr>
              <w:t>Предоставление коммунальных услуг</w:t>
            </w:r>
          </w:p>
        </w:tc>
        <w:tc>
          <w:tcPr>
            <w:tcW w:w="6378" w:type="dxa"/>
          </w:tcPr>
          <w:p w:rsidR="00E216CC" w:rsidRPr="009234B3" w:rsidRDefault="00E216CC" w:rsidP="009234B3">
            <w:pPr>
              <w:autoSpaceDE w:val="0"/>
              <w:autoSpaceDN w:val="0"/>
              <w:jc w:val="both"/>
              <w:rPr>
                <w:rFonts w:cs="Times New Roman"/>
              </w:rPr>
            </w:pPr>
            <w:proofErr w:type="gramStart"/>
            <w:r w:rsidRPr="009234B3">
              <w:rPr>
                <w:rFonts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905" w:type="dxa"/>
          </w:tcPr>
          <w:p w:rsidR="00E216CC" w:rsidRPr="009234B3" w:rsidRDefault="00E216CC" w:rsidP="009234B3">
            <w:pPr>
              <w:jc w:val="both"/>
              <w:rPr>
                <w:rFonts w:cs="Times New Roman"/>
              </w:rPr>
            </w:pPr>
            <w:r w:rsidRPr="009234B3">
              <w:rPr>
                <w:rFonts w:cs="Times New Roman"/>
              </w:rPr>
              <w:t>сооружения инженерной защиты</w:t>
            </w:r>
          </w:p>
        </w:tc>
      </w:tr>
      <w:tr w:rsidR="00E216CC" w:rsidRPr="009234B3" w:rsidTr="00D80B74">
        <w:trPr>
          <w:trHeight w:val="746"/>
        </w:trPr>
        <w:tc>
          <w:tcPr>
            <w:tcW w:w="817" w:type="dxa"/>
          </w:tcPr>
          <w:p w:rsidR="00E216CC" w:rsidRPr="009234B3" w:rsidRDefault="00E216CC" w:rsidP="009234B3">
            <w:pPr>
              <w:jc w:val="both"/>
              <w:rPr>
                <w:rFonts w:cs="Times New Roman"/>
              </w:rPr>
            </w:pPr>
            <w:r w:rsidRPr="009234B3">
              <w:rPr>
                <w:rFonts w:cs="Times New Roman"/>
              </w:rPr>
              <w:t>3.1.2</w:t>
            </w:r>
          </w:p>
        </w:tc>
        <w:tc>
          <w:tcPr>
            <w:tcW w:w="3686" w:type="dxa"/>
          </w:tcPr>
          <w:p w:rsidR="00E216CC" w:rsidRPr="009234B3" w:rsidRDefault="00E216CC" w:rsidP="009234B3">
            <w:pPr>
              <w:autoSpaceDE w:val="0"/>
              <w:autoSpaceDN w:val="0"/>
              <w:jc w:val="both"/>
              <w:rPr>
                <w:rFonts w:cs="Times New Roman"/>
              </w:rPr>
            </w:pPr>
            <w:r w:rsidRPr="009234B3">
              <w:rPr>
                <w:rFonts w:cs="Times New Roman"/>
              </w:rPr>
              <w:t>Административные здания организаций, обеспечивающих предоставление коммунальных услуг</w:t>
            </w:r>
          </w:p>
        </w:tc>
        <w:tc>
          <w:tcPr>
            <w:tcW w:w="6378" w:type="dxa"/>
          </w:tcPr>
          <w:p w:rsidR="00E216CC" w:rsidRPr="009234B3" w:rsidRDefault="00E216CC" w:rsidP="009234B3">
            <w:pPr>
              <w:autoSpaceDE w:val="0"/>
              <w:autoSpaceDN w:val="0"/>
              <w:jc w:val="both"/>
              <w:rPr>
                <w:rFonts w:cs="Times New Roman"/>
              </w:rPr>
            </w:pPr>
            <w:r w:rsidRPr="009234B3">
              <w:rPr>
                <w:rFonts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3905" w:type="dxa"/>
          </w:tcPr>
          <w:p w:rsidR="00E216CC" w:rsidRPr="009234B3" w:rsidRDefault="00E216CC" w:rsidP="009234B3">
            <w:pPr>
              <w:jc w:val="both"/>
              <w:rPr>
                <w:rFonts w:cs="Times New Roman"/>
              </w:rPr>
            </w:pPr>
            <w:r w:rsidRPr="009234B3">
              <w:rPr>
                <w:rFonts w:cs="Times New Roman"/>
              </w:rPr>
              <w:t>плоскостные открытые стоянки (парковки) транспортных средств общего пользования</w:t>
            </w:r>
          </w:p>
        </w:tc>
      </w:tr>
      <w:tr w:rsidR="00E216CC" w:rsidRPr="009234B3" w:rsidTr="00D80B74">
        <w:trPr>
          <w:trHeight w:val="746"/>
        </w:trPr>
        <w:tc>
          <w:tcPr>
            <w:tcW w:w="817" w:type="dxa"/>
          </w:tcPr>
          <w:p w:rsidR="00E216CC" w:rsidRPr="009234B3" w:rsidRDefault="00E216CC" w:rsidP="009234B3">
            <w:pPr>
              <w:jc w:val="both"/>
              <w:rPr>
                <w:rFonts w:cs="Times New Roman"/>
              </w:rPr>
            </w:pPr>
            <w:r w:rsidRPr="009234B3">
              <w:rPr>
                <w:rFonts w:cs="Times New Roman"/>
              </w:rPr>
              <w:t>3.3</w:t>
            </w:r>
          </w:p>
        </w:tc>
        <w:tc>
          <w:tcPr>
            <w:tcW w:w="3686" w:type="dxa"/>
          </w:tcPr>
          <w:p w:rsidR="00E216CC" w:rsidRPr="009234B3" w:rsidRDefault="00E216CC" w:rsidP="009234B3">
            <w:pPr>
              <w:autoSpaceDE w:val="0"/>
              <w:autoSpaceDN w:val="0"/>
              <w:jc w:val="both"/>
              <w:rPr>
                <w:rFonts w:cs="Times New Roman"/>
                <w:lang w:val="en-US"/>
              </w:rPr>
            </w:pPr>
            <w:r w:rsidRPr="009234B3">
              <w:rPr>
                <w:rFonts w:cs="Times New Roman"/>
              </w:rPr>
              <w:t>Бытовое обслуживание</w:t>
            </w:r>
            <w:r w:rsidRPr="009234B3">
              <w:rPr>
                <w:rFonts w:cs="Times New Roman"/>
                <w:lang w:val="en-US"/>
              </w:rPr>
              <w:t xml:space="preserve"> </w:t>
            </w:r>
            <w:r w:rsidRPr="009234B3">
              <w:rPr>
                <w:rFonts w:cs="Times New Roman"/>
              </w:rPr>
              <w:t>**</w:t>
            </w:r>
          </w:p>
        </w:tc>
        <w:tc>
          <w:tcPr>
            <w:tcW w:w="6378"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905"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 плоскостные открытые стоянки (парковки) транспортных средств общего пользования</w:t>
            </w:r>
          </w:p>
        </w:tc>
      </w:tr>
      <w:tr w:rsidR="00E216CC" w:rsidRPr="009234B3" w:rsidTr="00D80B74">
        <w:trPr>
          <w:trHeight w:val="416"/>
        </w:trPr>
        <w:tc>
          <w:tcPr>
            <w:tcW w:w="817" w:type="dxa"/>
          </w:tcPr>
          <w:p w:rsidR="00E216CC" w:rsidRPr="009234B3" w:rsidRDefault="00E216CC" w:rsidP="009234B3">
            <w:pPr>
              <w:jc w:val="both"/>
              <w:rPr>
                <w:rFonts w:cs="Times New Roman"/>
              </w:rPr>
            </w:pPr>
            <w:r w:rsidRPr="009234B3">
              <w:rPr>
                <w:rFonts w:cs="Times New Roman"/>
              </w:rPr>
              <w:t>4.4</w:t>
            </w:r>
          </w:p>
        </w:tc>
        <w:tc>
          <w:tcPr>
            <w:tcW w:w="3686" w:type="dxa"/>
          </w:tcPr>
          <w:p w:rsidR="00E216CC" w:rsidRPr="009234B3" w:rsidRDefault="00E216CC" w:rsidP="009234B3">
            <w:pPr>
              <w:autoSpaceDE w:val="0"/>
              <w:autoSpaceDN w:val="0"/>
              <w:jc w:val="both"/>
              <w:rPr>
                <w:rFonts w:cs="Times New Roman"/>
              </w:rPr>
            </w:pPr>
            <w:r w:rsidRPr="009234B3">
              <w:rPr>
                <w:rFonts w:cs="Times New Roman"/>
              </w:rPr>
              <w:t>Магазины</w:t>
            </w:r>
          </w:p>
        </w:tc>
        <w:tc>
          <w:tcPr>
            <w:tcW w:w="6378"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905" w:type="dxa"/>
          </w:tcPr>
          <w:p w:rsidR="00E216CC" w:rsidRPr="009234B3" w:rsidRDefault="00E216CC" w:rsidP="009234B3">
            <w:pPr>
              <w:jc w:val="both"/>
              <w:rPr>
                <w:rFonts w:cs="Times New Roman"/>
              </w:rPr>
            </w:pPr>
            <w:r w:rsidRPr="009234B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9234B3" w:rsidTr="00D80B74">
        <w:trPr>
          <w:trHeight w:val="963"/>
        </w:trPr>
        <w:tc>
          <w:tcPr>
            <w:tcW w:w="817" w:type="dxa"/>
          </w:tcPr>
          <w:p w:rsidR="00E216CC" w:rsidRPr="009234B3" w:rsidRDefault="00E216CC" w:rsidP="009234B3">
            <w:pPr>
              <w:jc w:val="both"/>
              <w:rPr>
                <w:rFonts w:cs="Times New Roman"/>
              </w:rPr>
            </w:pPr>
            <w:r w:rsidRPr="009234B3">
              <w:rPr>
                <w:rFonts w:cs="Times New Roman"/>
              </w:rPr>
              <w:t>4.6</w:t>
            </w:r>
          </w:p>
        </w:tc>
        <w:tc>
          <w:tcPr>
            <w:tcW w:w="3686" w:type="dxa"/>
          </w:tcPr>
          <w:p w:rsidR="00E216CC" w:rsidRPr="009234B3" w:rsidRDefault="00E216CC" w:rsidP="009234B3">
            <w:pPr>
              <w:autoSpaceDE w:val="0"/>
              <w:autoSpaceDN w:val="0"/>
              <w:jc w:val="both"/>
              <w:rPr>
                <w:rFonts w:cs="Times New Roman"/>
                <w:lang w:val="en-US"/>
              </w:rPr>
            </w:pPr>
            <w:r w:rsidRPr="009234B3">
              <w:rPr>
                <w:rFonts w:cs="Times New Roman"/>
              </w:rPr>
              <w:t>Общественное питание</w:t>
            </w:r>
            <w:r w:rsidRPr="009234B3">
              <w:rPr>
                <w:rFonts w:cs="Times New Roman"/>
                <w:lang w:val="en-US"/>
              </w:rPr>
              <w:t xml:space="preserve"> </w:t>
            </w:r>
            <w:r w:rsidRPr="009234B3">
              <w:rPr>
                <w:rFonts w:cs="Times New Roman"/>
              </w:rPr>
              <w:t>**</w:t>
            </w:r>
          </w:p>
        </w:tc>
        <w:tc>
          <w:tcPr>
            <w:tcW w:w="6378"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905" w:type="dxa"/>
          </w:tcPr>
          <w:p w:rsidR="00E216CC" w:rsidRPr="009234B3" w:rsidRDefault="00E216CC" w:rsidP="009234B3">
            <w:pPr>
              <w:jc w:val="both"/>
              <w:rPr>
                <w:rFonts w:cs="Times New Roman"/>
              </w:rPr>
            </w:pPr>
            <w:r w:rsidRPr="009234B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9234B3" w:rsidTr="00D80B74">
        <w:trPr>
          <w:trHeight w:val="963"/>
        </w:trPr>
        <w:tc>
          <w:tcPr>
            <w:tcW w:w="817" w:type="dxa"/>
          </w:tcPr>
          <w:p w:rsidR="00E216CC" w:rsidRPr="009234B3" w:rsidRDefault="00E216CC" w:rsidP="009234B3">
            <w:pPr>
              <w:jc w:val="both"/>
              <w:rPr>
                <w:rFonts w:cs="Times New Roman"/>
              </w:rPr>
            </w:pPr>
            <w:r w:rsidRPr="009234B3">
              <w:rPr>
                <w:rFonts w:cs="Times New Roman"/>
              </w:rPr>
              <w:lastRenderedPageBreak/>
              <w:t>4.7</w:t>
            </w:r>
          </w:p>
        </w:tc>
        <w:tc>
          <w:tcPr>
            <w:tcW w:w="3686" w:type="dxa"/>
          </w:tcPr>
          <w:p w:rsidR="00E216CC" w:rsidRPr="009234B3" w:rsidRDefault="00E216CC" w:rsidP="009234B3">
            <w:pPr>
              <w:autoSpaceDE w:val="0"/>
              <w:autoSpaceDN w:val="0"/>
              <w:jc w:val="both"/>
              <w:rPr>
                <w:rFonts w:cs="Times New Roman"/>
              </w:rPr>
            </w:pPr>
            <w:r w:rsidRPr="009234B3">
              <w:rPr>
                <w:rFonts w:cs="Times New Roman"/>
              </w:rPr>
              <w:t>Гостиничное обслуживание</w:t>
            </w:r>
          </w:p>
        </w:tc>
        <w:tc>
          <w:tcPr>
            <w:tcW w:w="6378" w:type="dxa"/>
          </w:tcPr>
          <w:p w:rsidR="00E216CC" w:rsidRPr="009234B3" w:rsidRDefault="00E216CC" w:rsidP="009234B3">
            <w:pPr>
              <w:autoSpaceDE w:val="0"/>
              <w:autoSpaceDN w:val="0"/>
              <w:jc w:val="both"/>
              <w:rPr>
                <w:rFonts w:cs="Times New Roman"/>
              </w:rPr>
            </w:pPr>
            <w:r w:rsidRPr="009234B3">
              <w:rPr>
                <w:rFonts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905"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 плоскостные открытые стоянки (парковки) транспортных средств общего пользования</w:t>
            </w:r>
          </w:p>
        </w:tc>
      </w:tr>
      <w:tr w:rsidR="00E216CC" w:rsidRPr="009234B3" w:rsidTr="00D80B74">
        <w:trPr>
          <w:trHeight w:val="963"/>
        </w:trPr>
        <w:tc>
          <w:tcPr>
            <w:tcW w:w="817" w:type="dxa"/>
          </w:tcPr>
          <w:p w:rsidR="00E216CC" w:rsidRPr="009234B3" w:rsidRDefault="00E216CC" w:rsidP="009234B3">
            <w:pPr>
              <w:jc w:val="both"/>
              <w:rPr>
                <w:rFonts w:cs="Times New Roman"/>
              </w:rPr>
            </w:pPr>
            <w:r w:rsidRPr="009234B3">
              <w:rPr>
                <w:rFonts w:cs="Times New Roman"/>
              </w:rPr>
              <w:t>4.9</w:t>
            </w:r>
          </w:p>
        </w:tc>
        <w:tc>
          <w:tcPr>
            <w:tcW w:w="3686" w:type="dxa"/>
          </w:tcPr>
          <w:p w:rsidR="00E216CC" w:rsidRPr="009234B3" w:rsidRDefault="00E216CC" w:rsidP="009234B3">
            <w:pPr>
              <w:autoSpaceDE w:val="0"/>
              <w:autoSpaceDN w:val="0"/>
              <w:jc w:val="both"/>
              <w:rPr>
                <w:rFonts w:cs="Times New Roman"/>
              </w:rPr>
            </w:pPr>
            <w:r w:rsidRPr="009234B3">
              <w:rPr>
                <w:rFonts w:cs="Times New Roman"/>
              </w:rPr>
              <w:t>Служебные гаражи</w:t>
            </w:r>
          </w:p>
        </w:tc>
        <w:tc>
          <w:tcPr>
            <w:tcW w:w="6378"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9234B3">
                <w:rPr>
                  <w:rFonts w:cs="Times New Roman"/>
                  <w:color w:val="000000"/>
                </w:rPr>
                <w:t>кодами 3.0</w:t>
              </w:r>
            </w:hyperlink>
            <w:r w:rsidRPr="009234B3">
              <w:rPr>
                <w:rFonts w:cs="Times New Roman"/>
                <w:color w:val="000000"/>
              </w:rPr>
              <w:t xml:space="preserve">, </w:t>
            </w:r>
            <w:hyperlink w:anchor="P333" w:history="1">
              <w:r w:rsidRPr="009234B3">
                <w:rPr>
                  <w:rFonts w:cs="Times New Roman"/>
                  <w:color w:val="000000"/>
                </w:rPr>
                <w:t>4.0</w:t>
              </w:r>
            </w:hyperlink>
            <w:r w:rsidRPr="009234B3">
              <w:rPr>
                <w:rFonts w:cs="Times New Roman"/>
                <w:color w:val="000000"/>
              </w:rPr>
              <w:t>,</w:t>
            </w:r>
            <w:r w:rsidRPr="009234B3">
              <w:rPr>
                <w:rFonts w:cs="Times New Roman"/>
              </w:rPr>
              <w:t xml:space="preserve"> а также для стоянки и хранения транспортных средств общего пользования, в том числе в депо</w:t>
            </w:r>
          </w:p>
        </w:tc>
        <w:tc>
          <w:tcPr>
            <w:tcW w:w="3905"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w:t>
            </w:r>
          </w:p>
        </w:tc>
      </w:tr>
      <w:tr w:rsidR="00E216CC" w:rsidRPr="009234B3" w:rsidTr="00D80B74">
        <w:trPr>
          <w:trHeight w:val="963"/>
        </w:trPr>
        <w:tc>
          <w:tcPr>
            <w:tcW w:w="817" w:type="dxa"/>
          </w:tcPr>
          <w:p w:rsidR="00E216CC" w:rsidRPr="009234B3" w:rsidRDefault="00E216CC" w:rsidP="009234B3">
            <w:pPr>
              <w:jc w:val="both"/>
              <w:rPr>
                <w:rFonts w:cs="Times New Roman"/>
              </w:rPr>
            </w:pPr>
            <w:r w:rsidRPr="009234B3">
              <w:rPr>
                <w:rFonts w:cs="Times New Roman"/>
              </w:rPr>
              <w:t>4.9.1.1</w:t>
            </w:r>
          </w:p>
        </w:tc>
        <w:tc>
          <w:tcPr>
            <w:tcW w:w="3686" w:type="dxa"/>
          </w:tcPr>
          <w:p w:rsidR="00E216CC" w:rsidRPr="009234B3" w:rsidRDefault="00E216CC" w:rsidP="009234B3">
            <w:pPr>
              <w:autoSpaceDE w:val="0"/>
              <w:autoSpaceDN w:val="0"/>
              <w:jc w:val="both"/>
              <w:rPr>
                <w:rFonts w:cs="Times New Roman"/>
              </w:rPr>
            </w:pPr>
            <w:r w:rsidRPr="009234B3">
              <w:rPr>
                <w:rFonts w:cs="Times New Roman"/>
              </w:rPr>
              <w:t>Заправка транспортных средств</w:t>
            </w:r>
          </w:p>
        </w:tc>
        <w:tc>
          <w:tcPr>
            <w:tcW w:w="6378" w:type="dxa"/>
          </w:tcPr>
          <w:p w:rsidR="00E216CC" w:rsidRPr="009234B3" w:rsidRDefault="00E216CC" w:rsidP="009234B3">
            <w:pPr>
              <w:autoSpaceDE w:val="0"/>
              <w:autoSpaceDN w:val="0"/>
              <w:jc w:val="both"/>
              <w:rPr>
                <w:rFonts w:cs="Times New Roman"/>
              </w:rPr>
            </w:pPr>
            <w:r w:rsidRPr="009234B3">
              <w:rPr>
                <w:rFonts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905"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w:t>
            </w:r>
          </w:p>
        </w:tc>
      </w:tr>
      <w:tr w:rsidR="00E216CC" w:rsidRPr="009234B3" w:rsidTr="00D80B74">
        <w:trPr>
          <w:trHeight w:val="963"/>
        </w:trPr>
        <w:tc>
          <w:tcPr>
            <w:tcW w:w="817" w:type="dxa"/>
          </w:tcPr>
          <w:p w:rsidR="00E216CC" w:rsidRPr="009234B3" w:rsidRDefault="00E216CC" w:rsidP="009234B3">
            <w:pPr>
              <w:jc w:val="both"/>
              <w:rPr>
                <w:rFonts w:cs="Times New Roman"/>
              </w:rPr>
            </w:pPr>
            <w:r w:rsidRPr="009234B3">
              <w:rPr>
                <w:rFonts w:cs="Times New Roman"/>
              </w:rPr>
              <w:t>4.9.1.2</w:t>
            </w:r>
          </w:p>
        </w:tc>
        <w:tc>
          <w:tcPr>
            <w:tcW w:w="3686" w:type="dxa"/>
          </w:tcPr>
          <w:p w:rsidR="00E216CC" w:rsidRPr="009234B3" w:rsidRDefault="00E216CC" w:rsidP="009234B3">
            <w:pPr>
              <w:autoSpaceDE w:val="0"/>
              <w:autoSpaceDN w:val="0"/>
              <w:jc w:val="both"/>
              <w:rPr>
                <w:rFonts w:cs="Times New Roman"/>
              </w:rPr>
            </w:pPr>
            <w:r w:rsidRPr="009234B3">
              <w:rPr>
                <w:rFonts w:cs="Times New Roman"/>
              </w:rPr>
              <w:t>Обеспечение дорожного отдыха</w:t>
            </w:r>
          </w:p>
        </w:tc>
        <w:tc>
          <w:tcPr>
            <w:tcW w:w="6378" w:type="dxa"/>
          </w:tcPr>
          <w:p w:rsidR="00E216CC" w:rsidRPr="009234B3" w:rsidRDefault="00E216CC" w:rsidP="009234B3">
            <w:pPr>
              <w:autoSpaceDE w:val="0"/>
              <w:autoSpaceDN w:val="0"/>
              <w:jc w:val="both"/>
              <w:rPr>
                <w:rFonts w:cs="Times New Roman"/>
              </w:rPr>
            </w:pPr>
            <w:r w:rsidRPr="009234B3">
              <w:rPr>
                <w:rFonts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905"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w:t>
            </w:r>
          </w:p>
        </w:tc>
      </w:tr>
      <w:tr w:rsidR="00E216CC" w:rsidRPr="009234B3" w:rsidTr="00D80B74">
        <w:trPr>
          <w:trHeight w:val="963"/>
        </w:trPr>
        <w:tc>
          <w:tcPr>
            <w:tcW w:w="817" w:type="dxa"/>
          </w:tcPr>
          <w:p w:rsidR="00E216CC" w:rsidRPr="009234B3" w:rsidRDefault="00E216CC" w:rsidP="009234B3">
            <w:pPr>
              <w:jc w:val="both"/>
              <w:rPr>
                <w:rFonts w:cs="Times New Roman"/>
              </w:rPr>
            </w:pPr>
            <w:r w:rsidRPr="009234B3">
              <w:rPr>
                <w:rFonts w:cs="Times New Roman"/>
              </w:rPr>
              <w:t>4.9.1.3</w:t>
            </w:r>
          </w:p>
        </w:tc>
        <w:tc>
          <w:tcPr>
            <w:tcW w:w="3686" w:type="dxa"/>
          </w:tcPr>
          <w:p w:rsidR="00E216CC" w:rsidRPr="009234B3" w:rsidRDefault="00E216CC" w:rsidP="009234B3">
            <w:pPr>
              <w:autoSpaceDE w:val="0"/>
              <w:autoSpaceDN w:val="0"/>
              <w:jc w:val="both"/>
              <w:rPr>
                <w:rFonts w:cs="Times New Roman"/>
              </w:rPr>
            </w:pPr>
            <w:r w:rsidRPr="009234B3">
              <w:rPr>
                <w:rFonts w:cs="Times New Roman"/>
              </w:rPr>
              <w:t>Автомобильные мойки</w:t>
            </w:r>
          </w:p>
        </w:tc>
        <w:tc>
          <w:tcPr>
            <w:tcW w:w="6378" w:type="dxa"/>
          </w:tcPr>
          <w:p w:rsidR="00E216CC" w:rsidRPr="009234B3" w:rsidRDefault="00E216CC" w:rsidP="009234B3">
            <w:pPr>
              <w:autoSpaceDE w:val="0"/>
              <w:autoSpaceDN w:val="0"/>
              <w:jc w:val="both"/>
              <w:rPr>
                <w:rFonts w:cs="Times New Roman"/>
              </w:rPr>
            </w:pPr>
            <w:r w:rsidRPr="009234B3">
              <w:rPr>
                <w:rFonts w:cs="Times New Roman"/>
              </w:rPr>
              <w:t>Размещение автомобильных моек, а также размещение магазинов сопутствующей торговли</w:t>
            </w:r>
          </w:p>
        </w:tc>
        <w:tc>
          <w:tcPr>
            <w:tcW w:w="3905"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w:t>
            </w:r>
          </w:p>
        </w:tc>
      </w:tr>
      <w:tr w:rsidR="00E216CC" w:rsidRPr="009234B3" w:rsidTr="00D80B74">
        <w:trPr>
          <w:trHeight w:val="963"/>
        </w:trPr>
        <w:tc>
          <w:tcPr>
            <w:tcW w:w="817" w:type="dxa"/>
          </w:tcPr>
          <w:p w:rsidR="00E216CC" w:rsidRPr="009234B3" w:rsidRDefault="00E216CC" w:rsidP="009234B3">
            <w:pPr>
              <w:jc w:val="both"/>
              <w:rPr>
                <w:rFonts w:cs="Times New Roman"/>
              </w:rPr>
            </w:pPr>
            <w:r w:rsidRPr="009234B3">
              <w:rPr>
                <w:rFonts w:cs="Times New Roman"/>
              </w:rPr>
              <w:t>4.9.1.4</w:t>
            </w:r>
          </w:p>
        </w:tc>
        <w:tc>
          <w:tcPr>
            <w:tcW w:w="3686" w:type="dxa"/>
          </w:tcPr>
          <w:p w:rsidR="00E216CC" w:rsidRPr="009234B3" w:rsidRDefault="00E216CC" w:rsidP="009234B3">
            <w:pPr>
              <w:autoSpaceDE w:val="0"/>
              <w:autoSpaceDN w:val="0"/>
              <w:jc w:val="both"/>
              <w:rPr>
                <w:rFonts w:cs="Times New Roman"/>
              </w:rPr>
            </w:pPr>
            <w:r w:rsidRPr="009234B3">
              <w:rPr>
                <w:rFonts w:cs="Times New Roman"/>
              </w:rPr>
              <w:t>Ремонт автомобилей</w:t>
            </w:r>
          </w:p>
        </w:tc>
        <w:tc>
          <w:tcPr>
            <w:tcW w:w="6378" w:type="dxa"/>
          </w:tcPr>
          <w:p w:rsidR="00E216CC" w:rsidRPr="009234B3" w:rsidRDefault="00E216CC" w:rsidP="009234B3">
            <w:pPr>
              <w:autoSpaceDE w:val="0"/>
              <w:autoSpaceDN w:val="0"/>
              <w:jc w:val="both"/>
              <w:rPr>
                <w:rFonts w:cs="Times New Roman"/>
              </w:rPr>
            </w:pPr>
            <w:r w:rsidRPr="009234B3">
              <w:rPr>
                <w:rFonts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905"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w:t>
            </w:r>
          </w:p>
        </w:tc>
      </w:tr>
      <w:tr w:rsidR="00E216CC" w:rsidRPr="009234B3" w:rsidTr="00D80B74">
        <w:trPr>
          <w:trHeight w:val="1257"/>
        </w:trPr>
        <w:tc>
          <w:tcPr>
            <w:tcW w:w="817" w:type="dxa"/>
          </w:tcPr>
          <w:p w:rsidR="00E216CC" w:rsidRPr="009234B3" w:rsidRDefault="00E216CC" w:rsidP="009234B3">
            <w:pPr>
              <w:jc w:val="both"/>
              <w:rPr>
                <w:rFonts w:cs="Times New Roman"/>
              </w:rPr>
            </w:pPr>
            <w:r w:rsidRPr="009234B3">
              <w:rPr>
                <w:rFonts w:cs="Times New Roman"/>
              </w:rPr>
              <w:t>6.1</w:t>
            </w:r>
          </w:p>
        </w:tc>
        <w:tc>
          <w:tcPr>
            <w:tcW w:w="3686" w:type="dxa"/>
          </w:tcPr>
          <w:p w:rsidR="00E216CC" w:rsidRPr="009234B3" w:rsidRDefault="00E216CC" w:rsidP="009234B3">
            <w:pPr>
              <w:autoSpaceDE w:val="0"/>
              <w:autoSpaceDN w:val="0"/>
              <w:jc w:val="both"/>
              <w:rPr>
                <w:rFonts w:cs="Times New Roman"/>
              </w:rPr>
            </w:pPr>
            <w:r w:rsidRPr="009234B3">
              <w:rPr>
                <w:rFonts w:cs="Times New Roman"/>
              </w:rPr>
              <w:t>Недропользование</w:t>
            </w:r>
          </w:p>
        </w:tc>
        <w:tc>
          <w:tcPr>
            <w:tcW w:w="6378" w:type="dxa"/>
          </w:tcPr>
          <w:p w:rsidR="00E216CC" w:rsidRPr="009234B3" w:rsidRDefault="00E216CC" w:rsidP="009234B3">
            <w:pPr>
              <w:autoSpaceDE w:val="0"/>
              <w:autoSpaceDN w:val="0"/>
              <w:jc w:val="both"/>
              <w:rPr>
                <w:rFonts w:cs="Times New Roman"/>
              </w:rPr>
            </w:pPr>
            <w:r w:rsidRPr="009234B3">
              <w:rPr>
                <w:rFonts w:cs="Times New Roman"/>
              </w:rPr>
              <w:t>Осуществление геологических изысканий;</w:t>
            </w:r>
          </w:p>
          <w:p w:rsidR="00E216CC" w:rsidRPr="009234B3" w:rsidRDefault="00E216CC" w:rsidP="009234B3">
            <w:pPr>
              <w:autoSpaceDE w:val="0"/>
              <w:autoSpaceDN w:val="0"/>
              <w:jc w:val="both"/>
              <w:rPr>
                <w:rFonts w:cs="Times New Roman"/>
              </w:rPr>
            </w:pPr>
            <w:proofErr w:type="gramStart"/>
            <w:r w:rsidRPr="009234B3">
              <w:rPr>
                <w:rFonts w:cs="Times New Roman"/>
              </w:rPr>
              <w:t>добыча полезных ископаемых открытым (карьеры, отвалы) и закрытым (шахты, скважины) способами;</w:t>
            </w:r>
            <w:proofErr w:type="gramEnd"/>
          </w:p>
          <w:p w:rsidR="00E216CC" w:rsidRPr="009234B3" w:rsidRDefault="00E216CC" w:rsidP="009234B3">
            <w:pPr>
              <w:autoSpaceDE w:val="0"/>
              <w:autoSpaceDN w:val="0"/>
              <w:jc w:val="both"/>
              <w:rPr>
                <w:rFonts w:cs="Times New Roman"/>
              </w:rPr>
            </w:pPr>
            <w:r w:rsidRPr="009234B3">
              <w:rPr>
                <w:rFonts w:cs="Times New Roman"/>
              </w:rPr>
              <w:t>размещение объектов капитального строительства, в том числе подземных, в целях добычи полезных ископаемых;</w:t>
            </w:r>
          </w:p>
          <w:p w:rsidR="00E216CC" w:rsidRPr="009234B3" w:rsidRDefault="00E216CC" w:rsidP="009234B3">
            <w:pPr>
              <w:autoSpaceDE w:val="0"/>
              <w:autoSpaceDN w:val="0"/>
              <w:jc w:val="both"/>
              <w:rPr>
                <w:rFonts w:cs="Times New Roman"/>
              </w:rPr>
            </w:pPr>
            <w:r w:rsidRPr="009234B3">
              <w:rPr>
                <w:rFonts w:cs="Times New Roman"/>
              </w:rPr>
              <w:t xml:space="preserve">размещение объектов капитального строительства, необходимых для подготовки сырья к транспортировке и </w:t>
            </w:r>
            <w:r w:rsidRPr="009234B3">
              <w:rPr>
                <w:rFonts w:cs="Times New Roman"/>
              </w:rPr>
              <w:lastRenderedPageBreak/>
              <w:t>(или) промышленной переработке;</w:t>
            </w:r>
          </w:p>
          <w:p w:rsidR="00E216CC" w:rsidRPr="009234B3" w:rsidRDefault="00E216CC" w:rsidP="009234B3">
            <w:pPr>
              <w:autoSpaceDE w:val="0"/>
              <w:autoSpaceDN w:val="0"/>
              <w:jc w:val="both"/>
              <w:rPr>
                <w:rFonts w:cs="Times New Roman"/>
              </w:rPr>
            </w:pPr>
            <w:r w:rsidRPr="009234B3">
              <w:rPr>
                <w:rFonts w:cs="Times New Roma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3905" w:type="dxa"/>
          </w:tcPr>
          <w:p w:rsidR="00E216CC" w:rsidRPr="009234B3" w:rsidRDefault="00E216CC" w:rsidP="009234B3">
            <w:pPr>
              <w:jc w:val="both"/>
              <w:rPr>
                <w:rFonts w:cs="Times New Roman"/>
              </w:rPr>
            </w:pPr>
            <w:r w:rsidRPr="009234B3">
              <w:rPr>
                <w:rFonts w:cs="Times New Roman"/>
              </w:rPr>
              <w:lastRenderedPageBreak/>
              <w:t xml:space="preserve">плоскостные открытые стоянки (парковки) транспортных средств общего пользования; </w:t>
            </w:r>
          </w:p>
          <w:p w:rsidR="00E216CC" w:rsidRPr="009234B3" w:rsidRDefault="00E216CC" w:rsidP="009234B3">
            <w:pPr>
              <w:jc w:val="both"/>
              <w:rPr>
                <w:rFonts w:cs="Times New Roman"/>
              </w:rPr>
            </w:pPr>
            <w:r w:rsidRPr="009234B3">
              <w:rPr>
                <w:rFonts w:cs="Times New Roman"/>
              </w:rPr>
              <w:t xml:space="preserve">инженерные сооружения коммунального обслуживания; сооружения инженерной защиты; гараж для хранения служебного </w:t>
            </w:r>
            <w:r w:rsidRPr="009234B3">
              <w:rPr>
                <w:rFonts w:cs="Times New Roman"/>
              </w:rPr>
              <w:lastRenderedPageBreak/>
              <w:t>автотранспорта; склады</w:t>
            </w:r>
          </w:p>
          <w:p w:rsidR="00E216CC" w:rsidRPr="009234B3" w:rsidRDefault="00E216CC" w:rsidP="009234B3">
            <w:pPr>
              <w:jc w:val="both"/>
              <w:rPr>
                <w:rFonts w:cs="Times New Roman"/>
              </w:rPr>
            </w:pPr>
          </w:p>
          <w:p w:rsidR="00E216CC" w:rsidRPr="009234B3" w:rsidRDefault="00E216CC" w:rsidP="009234B3">
            <w:pPr>
              <w:jc w:val="both"/>
              <w:rPr>
                <w:rFonts w:cs="Times New Roman"/>
              </w:rPr>
            </w:pPr>
          </w:p>
        </w:tc>
      </w:tr>
      <w:tr w:rsidR="00E216CC" w:rsidRPr="009234B3" w:rsidTr="00933BB6">
        <w:trPr>
          <w:trHeight w:val="416"/>
        </w:trPr>
        <w:tc>
          <w:tcPr>
            <w:tcW w:w="817" w:type="dxa"/>
          </w:tcPr>
          <w:p w:rsidR="00E216CC" w:rsidRPr="009234B3" w:rsidRDefault="00E216CC" w:rsidP="009234B3">
            <w:pPr>
              <w:jc w:val="both"/>
              <w:rPr>
                <w:rFonts w:cs="Times New Roman"/>
              </w:rPr>
            </w:pPr>
            <w:r w:rsidRPr="009234B3">
              <w:rPr>
                <w:rFonts w:cs="Times New Roman"/>
              </w:rPr>
              <w:lastRenderedPageBreak/>
              <w:t>6.2</w:t>
            </w:r>
          </w:p>
        </w:tc>
        <w:tc>
          <w:tcPr>
            <w:tcW w:w="3686" w:type="dxa"/>
          </w:tcPr>
          <w:p w:rsidR="00E216CC" w:rsidRPr="009234B3" w:rsidRDefault="00E216CC" w:rsidP="009234B3">
            <w:pPr>
              <w:autoSpaceDE w:val="0"/>
              <w:autoSpaceDN w:val="0"/>
              <w:jc w:val="both"/>
              <w:rPr>
                <w:rFonts w:cs="Times New Roman"/>
              </w:rPr>
            </w:pPr>
            <w:r w:rsidRPr="009234B3">
              <w:rPr>
                <w:rFonts w:cs="Times New Roman"/>
              </w:rPr>
              <w:t>Тяжелая промышленность</w:t>
            </w:r>
          </w:p>
        </w:tc>
        <w:tc>
          <w:tcPr>
            <w:tcW w:w="6378"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tc>
        <w:tc>
          <w:tcPr>
            <w:tcW w:w="3905" w:type="dxa"/>
          </w:tcPr>
          <w:p w:rsidR="00E216CC" w:rsidRPr="009234B3" w:rsidRDefault="00E216CC" w:rsidP="009234B3">
            <w:pPr>
              <w:jc w:val="both"/>
              <w:rPr>
                <w:rFonts w:cs="Times New Roman"/>
              </w:rPr>
            </w:pPr>
            <w:r w:rsidRPr="009234B3">
              <w:rPr>
                <w:rFonts w:cs="Times New Roman"/>
              </w:rPr>
              <w:t xml:space="preserve">плоскостные открытые стоянки (парковки) транспортных средств общего пользования; </w:t>
            </w:r>
          </w:p>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 гараж для хранения служебного автотранспорта; склады</w:t>
            </w:r>
          </w:p>
          <w:p w:rsidR="00E216CC" w:rsidRPr="009234B3" w:rsidRDefault="00E216CC" w:rsidP="009234B3">
            <w:pPr>
              <w:jc w:val="both"/>
              <w:rPr>
                <w:rFonts w:cs="Times New Roman"/>
              </w:rPr>
            </w:pPr>
          </w:p>
        </w:tc>
      </w:tr>
      <w:tr w:rsidR="00E216CC" w:rsidRPr="009234B3" w:rsidTr="00D80B74">
        <w:trPr>
          <w:trHeight w:val="1682"/>
        </w:trPr>
        <w:tc>
          <w:tcPr>
            <w:tcW w:w="817" w:type="dxa"/>
          </w:tcPr>
          <w:p w:rsidR="00E216CC" w:rsidRPr="009234B3" w:rsidRDefault="00E216CC" w:rsidP="009234B3">
            <w:pPr>
              <w:jc w:val="both"/>
              <w:rPr>
                <w:rFonts w:cs="Times New Roman"/>
              </w:rPr>
            </w:pPr>
            <w:r w:rsidRPr="009234B3">
              <w:rPr>
                <w:rFonts w:cs="Times New Roman"/>
              </w:rPr>
              <w:t>6.2.1</w:t>
            </w:r>
          </w:p>
        </w:tc>
        <w:tc>
          <w:tcPr>
            <w:tcW w:w="3686" w:type="dxa"/>
          </w:tcPr>
          <w:p w:rsidR="00E216CC" w:rsidRPr="009234B3" w:rsidRDefault="00E216CC" w:rsidP="009234B3">
            <w:pPr>
              <w:autoSpaceDE w:val="0"/>
              <w:autoSpaceDN w:val="0"/>
              <w:jc w:val="both"/>
              <w:rPr>
                <w:rFonts w:cs="Times New Roman"/>
              </w:rPr>
            </w:pPr>
            <w:r w:rsidRPr="009234B3">
              <w:rPr>
                <w:rFonts w:cs="Times New Roman"/>
              </w:rPr>
              <w:t>Автомобилестроительная промышленность</w:t>
            </w:r>
          </w:p>
        </w:tc>
        <w:tc>
          <w:tcPr>
            <w:tcW w:w="6378"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3905" w:type="dxa"/>
          </w:tcPr>
          <w:p w:rsidR="00E216CC" w:rsidRPr="009234B3" w:rsidRDefault="00E216CC" w:rsidP="009234B3">
            <w:pPr>
              <w:jc w:val="both"/>
              <w:rPr>
                <w:rFonts w:cs="Times New Roman"/>
              </w:rPr>
            </w:pPr>
            <w:r w:rsidRPr="009234B3">
              <w:rPr>
                <w:rFonts w:cs="Times New Roman"/>
              </w:rPr>
              <w:t xml:space="preserve">плоскостные открытые стоянки (парковки) транспортных средств общего пользования; </w:t>
            </w:r>
          </w:p>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 гараж для хранения служебного автотранспорта; склады</w:t>
            </w:r>
          </w:p>
        </w:tc>
      </w:tr>
      <w:tr w:rsidR="00E216CC" w:rsidRPr="009234B3" w:rsidTr="00D80B74">
        <w:trPr>
          <w:trHeight w:val="1531"/>
        </w:trPr>
        <w:tc>
          <w:tcPr>
            <w:tcW w:w="817" w:type="dxa"/>
          </w:tcPr>
          <w:p w:rsidR="00E216CC" w:rsidRPr="009234B3" w:rsidRDefault="00E216CC" w:rsidP="009234B3">
            <w:pPr>
              <w:jc w:val="both"/>
              <w:rPr>
                <w:rFonts w:cs="Times New Roman"/>
              </w:rPr>
            </w:pPr>
            <w:r w:rsidRPr="009234B3">
              <w:rPr>
                <w:rFonts w:cs="Times New Roman"/>
              </w:rPr>
              <w:t>6.3</w:t>
            </w:r>
          </w:p>
        </w:tc>
        <w:tc>
          <w:tcPr>
            <w:tcW w:w="3686" w:type="dxa"/>
          </w:tcPr>
          <w:p w:rsidR="00E216CC" w:rsidRPr="009234B3" w:rsidRDefault="00E216CC" w:rsidP="009234B3">
            <w:pPr>
              <w:autoSpaceDE w:val="0"/>
              <w:autoSpaceDN w:val="0"/>
              <w:jc w:val="both"/>
              <w:rPr>
                <w:rFonts w:cs="Times New Roman"/>
              </w:rPr>
            </w:pPr>
            <w:r w:rsidRPr="009234B3">
              <w:rPr>
                <w:rFonts w:cs="Times New Roman"/>
              </w:rPr>
              <w:t>Легкая промышленность</w:t>
            </w:r>
          </w:p>
        </w:tc>
        <w:tc>
          <w:tcPr>
            <w:tcW w:w="6378"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объектов капитального строительства, предназначенных для текстильной, </w:t>
            </w:r>
            <w:proofErr w:type="spellStart"/>
            <w:proofErr w:type="gramStart"/>
            <w:r w:rsidRPr="009234B3">
              <w:rPr>
                <w:rFonts w:cs="Times New Roman"/>
              </w:rPr>
              <w:t>фарфоро</w:t>
            </w:r>
            <w:proofErr w:type="spellEnd"/>
            <w:r w:rsidRPr="009234B3">
              <w:rPr>
                <w:rFonts w:cs="Times New Roman"/>
              </w:rPr>
              <w:t>-фаянсовой</w:t>
            </w:r>
            <w:proofErr w:type="gramEnd"/>
            <w:r w:rsidRPr="009234B3">
              <w:rPr>
                <w:rFonts w:cs="Times New Roman"/>
              </w:rPr>
              <w:t>, электронной промышленности</w:t>
            </w:r>
          </w:p>
        </w:tc>
        <w:tc>
          <w:tcPr>
            <w:tcW w:w="3905" w:type="dxa"/>
          </w:tcPr>
          <w:p w:rsidR="00E216CC" w:rsidRPr="009234B3" w:rsidRDefault="00E216CC" w:rsidP="009234B3">
            <w:pPr>
              <w:jc w:val="both"/>
              <w:rPr>
                <w:rFonts w:cs="Times New Roman"/>
              </w:rPr>
            </w:pPr>
            <w:r w:rsidRPr="009234B3">
              <w:rPr>
                <w:rFonts w:cs="Times New Roman"/>
              </w:rPr>
              <w:t xml:space="preserve">плоскостные открытые стоянки (парковки) транспортных средств общего пользования; </w:t>
            </w:r>
          </w:p>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 гараж для хранения служебного автотранспорта; склады</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6.3.1</w:t>
            </w:r>
          </w:p>
        </w:tc>
        <w:tc>
          <w:tcPr>
            <w:tcW w:w="3686" w:type="dxa"/>
          </w:tcPr>
          <w:p w:rsidR="00E216CC" w:rsidRPr="009234B3" w:rsidRDefault="00E216CC" w:rsidP="009234B3">
            <w:pPr>
              <w:autoSpaceDE w:val="0"/>
              <w:autoSpaceDN w:val="0"/>
              <w:jc w:val="both"/>
              <w:rPr>
                <w:rFonts w:cs="Times New Roman"/>
              </w:rPr>
            </w:pPr>
            <w:r w:rsidRPr="009234B3">
              <w:rPr>
                <w:rFonts w:cs="Times New Roman"/>
              </w:rPr>
              <w:t>Фармацевтическая промышленность</w:t>
            </w:r>
          </w:p>
        </w:tc>
        <w:tc>
          <w:tcPr>
            <w:tcW w:w="6378"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объектов капитального строительства, предназначенных для фармацевтического производства, в </w:t>
            </w:r>
            <w:r w:rsidRPr="009234B3">
              <w:rPr>
                <w:rFonts w:cs="Times New Roman"/>
              </w:rPr>
              <w:lastRenderedPageBreak/>
              <w:t>том числе объектов, в отношении которых предусматривается установление охранных или санитарно-защитных зон</w:t>
            </w:r>
          </w:p>
        </w:tc>
        <w:tc>
          <w:tcPr>
            <w:tcW w:w="3905" w:type="dxa"/>
          </w:tcPr>
          <w:p w:rsidR="00E216CC" w:rsidRPr="009234B3" w:rsidRDefault="00E216CC" w:rsidP="009234B3">
            <w:pPr>
              <w:jc w:val="both"/>
              <w:rPr>
                <w:rFonts w:cs="Times New Roman"/>
              </w:rPr>
            </w:pPr>
            <w:r w:rsidRPr="009234B3">
              <w:rPr>
                <w:rFonts w:cs="Times New Roman"/>
              </w:rPr>
              <w:lastRenderedPageBreak/>
              <w:t xml:space="preserve">плоскостные открытые стоянки (парковки) транспортных средств </w:t>
            </w:r>
            <w:r w:rsidRPr="009234B3">
              <w:rPr>
                <w:rFonts w:cs="Times New Roman"/>
              </w:rPr>
              <w:lastRenderedPageBreak/>
              <w:t xml:space="preserve">общего пользования; </w:t>
            </w:r>
          </w:p>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 гараж для хранения служебного автотранспорта; склады</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lastRenderedPageBreak/>
              <w:t>6.4</w:t>
            </w:r>
          </w:p>
        </w:tc>
        <w:tc>
          <w:tcPr>
            <w:tcW w:w="3686" w:type="dxa"/>
          </w:tcPr>
          <w:p w:rsidR="00E216CC" w:rsidRPr="009234B3" w:rsidRDefault="00E216CC" w:rsidP="009234B3">
            <w:pPr>
              <w:autoSpaceDE w:val="0"/>
              <w:autoSpaceDN w:val="0"/>
              <w:jc w:val="both"/>
              <w:rPr>
                <w:rFonts w:cs="Times New Roman"/>
              </w:rPr>
            </w:pPr>
            <w:r w:rsidRPr="009234B3">
              <w:rPr>
                <w:rFonts w:cs="Times New Roman"/>
              </w:rPr>
              <w:t>Пищевая промышленность</w:t>
            </w:r>
          </w:p>
        </w:tc>
        <w:tc>
          <w:tcPr>
            <w:tcW w:w="6378"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905" w:type="dxa"/>
          </w:tcPr>
          <w:p w:rsidR="00E216CC" w:rsidRPr="009234B3" w:rsidRDefault="00E216CC" w:rsidP="009234B3">
            <w:pPr>
              <w:jc w:val="both"/>
              <w:rPr>
                <w:rFonts w:cs="Times New Roman"/>
              </w:rPr>
            </w:pPr>
            <w:r w:rsidRPr="009234B3">
              <w:rPr>
                <w:rFonts w:cs="Times New Roman"/>
              </w:rPr>
              <w:t xml:space="preserve">плоскостные открытые стоянки (парковки) транспортных средств общего пользования; </w:t>
            </w:r>
          </w:p>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 гараж для хранения служебного автотранспорта; склады</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6.5</w:t>
            </w:r>
          </w:p>
        </w:tc>
        <w:tc>
          <w:tcPr>
            <w:tcW w:w="3686" w:type="dxa"/>
          </w:tcPr>
          <w:p w:rsidR="00E216CC" w:rsidRPr="009234B3" w:rsidRDefault="00E216CC" w:rsidP="009234B3">
            <w:pPr>
              <w:autoSpaceDE w:val="0"/>
              <w:autoSpaceDN w:val="0"/>
              <w:jc w:val="both"/>
              <w:rPr>
                <w:rFonts w:cs="Times New Roman"/>
              </w:rPr>
            </w:pPr>
            <w:r w:rsidRPr="009234B3">
              <w:rPr>
                <w:rFonts w:cs="Times New Roman"/>
              </w:rPr>
              <w:t xml:space="preserve">Нефтехимическая промышленность </w:t>
            </w:r>
          </w:p>
        </w:tc>
        <w:tc>
          <w:tcPr>
            <w:tcW w:w="6378"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3905" w:type="dxa"/>
          </w:tcPr>
          <w:p w:rsidR="00E216CC" w:rsidRPr="009234B3" w:rsidRDefault="00E216CC" w:rsidP="009234B3">
            <w:pPr>
              <w:jc w:val="both"/>
              <w:rPr>
                <w:rFonts w:cs="Times New Roman"/>
              </w:rPr>
            </w:pPr>
            <w:r w:rsidRPr="009234B3">
              <w:rPr>
                <w:rFonts w:cs="Times New Roman"/>
              </w:rPr>
              <w:t xml:space="preserve">плоскостные открытые стоянки (парковки) транспортных средств общего пользования; </w:t>
            </w:r>
          </w:p>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 гараж для хранения служебного автотранспорта; склады</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6.6</w:t>
            </w:r>
          </w:p>
        </w:tc>
        <w:tc>
          <w:tcPr>
            <w:tcW w:w="3686" w:type="dxa"/>
          </w:tcPr>
          <w:p w:rsidR="00E216CC" w:rsidRPr="009234B3" w:rsidRDefault="00E216CC" w:rsidP="009234B3">
            <w:pPr>
              <w:autoSpaceDE w:val="0"/>
              <w:autoSpaceDN w:val="0"/>
              <w:jc w:val="both"/>
              <w:rPr>
                <w:rFonts w:cs="Times New Roman"/>
              </w:rPr>
            </w:pPr>
            <w:r w:rsidRPr="009234B3">
              <w:rPr>
                <w:rFonts w:cs="Times New Roman"/>
              </w:rPr>
              <w:t xml:space="preserve">Строительная промышленность </w:t>
            </w:r>
          </w:p>
        </w:tc>
        <w:tc>
          <w:tcPr>
            <w:tcW w:w="6378"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905" w:type="dxa"/>
          </w:tcPr>
          <w:p w:rsidR="00E216CC" w:rsidRPr="009234B3" w:rsidRDefault="00E216CC" w:rsidP="009234B3">
            <w:pPr>
              <w:jc w:val="both"/>
              <w:rPr>
                <w:rFonts w:cs="Times New Roman"/>
              </w:rPr>
            </w:pPr>
            <w:r w:rsidRPr="009234B3">
              <w:rPr>
                <w:rFonts w:cs="Times New Roman"/>
              </w:rPr>
              <w:t xml:space="preserve">плоскостные открытые стоянки (парковки) транспортных средств общего пользования; </w:t>
            </w:r>
          </w:p>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 гараж для хранения служебного автотранспорта; склады</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6.7</w:t>
            </w:r>
          </w:p>
        </w:tc>
        <w:tc>
          <w:tcPr>
            <w:tcW w:w="3686" w:type="dxa"/>
          </w:tcPr>
          <w:p w:rsidR="00E216CC" w:rsidRPr="009234B3" w:rsidRDefault="00E216CC" w:rsidP="009234B3">
            <w:pPr>
              <w:autoSpaceDE w:val="0"/>
              <w:autoSpaceDN w:val="0"/>
              <w:jc w:val="both"/>
              <w:rPr>
                <w:rFonts w:cs="Times New Roman"/>
              </w:rPr>
            </w:pPr>
            <w:r w:rsidRPr="009234B3">
              <w:rPr>
                <w:rFonts w:cs="Times New Roman"/>
              </w:rPr>
              <w:t>Энергетика</w:t>
            </w:r>
          </w:p>
        </w:tc>
        <w:tc>
          <w:tcPr>
            <w:tcW w:w="6378"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234B3">
              <w:rPr>
                <w:rFonts w:cs="Times New Roman"/>
              </w:rPr>
              <w:t>золоотвалов</w:t>
            </w:r>
            <w:proofErr w:type="spellEnd"/>
            <w:r w:rsidRPr="009234B3">
              <w:rPr>
                <w:rFonts w:cs="Times New Roman"/>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w:t>
            </w:r>
            <w:r w:rsidRPr="009234B3">
              <w:rPr>
                <w:rFonts w:cs="Times New Roman"/>
              </w:rPr>
              <w:lastRenderedPageBreak/>
              <w:t>содержанием вида разрешенного использования с кодом 3.1</w:t>
            </w:r>
          </w:p>
        </w:tc>
        <w:tc>
          <w:tcPr>
            <w:tcW w:w="3905" w:type="dxa"/>
          </w:tcPr>
          <w:p w:rsidR="00E216CC" w:rsidRPr="009234B3" w:rsidRDefault="00E216CC" w:rsidP="009234B3">
            <w:pPr>
              <w:jc w:val="both"/>
              <w:rPr>
                <w:rFonts w:cs="Times New Roman"/>
              </w:rPr>
            </w:pPr>
            <w:r w:rsidRPr="009234B3">
              <w:rPr>
                <w:rFonts w:cs="Times New Roman"/>
              </w:rPr>
              <w:lastRenderedPageBreak/>
              <w:t xml:space="preserve">плоскостные открытые стоянки (парковки) транспортных средств общего пользования; </w:t>
            </w:r>
          </w:p>
          <w:p w:rsidR="00E216CC" w:rsidRPr="009234B3" w:rsidRDefault="00E216CC" w:rsidP="009234B3">
            <w:pPr>
              <w:jc w:val="both"/>
              <w:rPr>
                <w:rFonts w:cs="Times New Roman"/>
              </w:rPr>
            </w:pPr>
            <w:r w:rsidRPr="009234B3">
              <w:rPr>
                <w:rFonts w:cs="Times New Roman"/>
              </w:rPr>
              <w:t xml:space="preserve">инженерные сооружения коммунального обслуживания; сооружения инженерной защиты; </w:t>
            </w:r>
            <w:r w:rsidRPr="009234B3">
              <w:rPr>
                <w:rFonts w:cs="Times New Roman"/>
              </w:rPr>
              <w:lastRenderedPageBreak/>
              <w:t>гараж для хранения служебного автотранспорта; склады</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lastRenderedPageBreak/>
              <w:t>6.8</w:t>
            </w:r>
          </w:p>
        </w:tc>
        <w:tc>
          <w:tcPr>
            <w:tcW w:w="3686" w:type="dxa"/>
          </w:tcPr>
          <w:p w:rsidR="00E216CC" w:rsidRPr="009234B3" w:rsidRDefault="00E216CC" w:rsidP="009234B3">
            <w:pPr>
              <w:autoSpaceDE w:val="0"/>
              <w:autoSpaceDN w:val="0"/>
              <w:jc w:val="both"/>
              <w:rPr>
                <w:rFonts w:cs="Times New Roman"/>
              </w:rPr>
            </w:pPr>
            <w:r w:rsidRPr="009234B3">
              <w:rPr>
                <w:rFonts w:cs="Times New Roman"/>
              </w:rPr>
              <w:t>Связь</w:t>
            </w:r>
          </w:p>
        </w:tc>
        <w:tc>
          <w:tcPr>
            <w:tcW w:w="6378"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w:t>
            </w:r>
            <w:r w:rsidRPr="009234B3">
              <w:rPr>
                <w:rFonts w:cs="Times New Roman"/>
                <w:color w:val="000000"/>
              </w:rPr>
              <w:t xml:space="preserve">с </w:t>
            </w:r>
            <w:hyperlink w:anchor="P198" w:history="1">
              <w:r w:rsidRPr="009234B3">
                <w:rPr>
                  <w:rFonts w:cs="Times New Roman"/>
                  <w:color w:val="000000"/>
                </w:rPr>
                <w:t>кодами 3.1.1</w:t>
              </w:r>
            </w:hyperlink>
            <w:r w:rsidRPr="009234B3">
              <w:rPr>
                <w:rFonts w:cs="Times New Roman"/>
                <w:color w:val="000000"/>
              </w:rPr>
              <w:t xml:space="preserve">, </w:t>
            </w:r>
            <w:hyperlink w:anchor="P220" w:history="1">
              <w:r w:rsidRPr="009234B3">
                <w:rPr>
                  <w:rFonts w:cs="Times New Roman"/>
                  <w:color w:val="000000"/>
                </w:rPr>
                <w:t>3.2.3</w:t>
              </w:r>
            </w:hyperlink>
          </w:p>
        </w:tc>
        <w:tc>
          <w:tcPr>
            <w:tcW w:w="3905"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6.9</w:t>
            </w:r>
          </w:p>
        </w:tc>
        <w:tc>
          <w:tcPr>
            <w:tcW w:w="3686" w:type="dxa"/>
          </w:tcPr>
          <w:p w:rsidR="00E216CC" w:rsidRPr="009234B3" w:rsidRDefault="00E216CC" w:rsidP="009234B3">
            <w:pPr>
              <w:autoSpaceDE w:val="0"/>
              <w:autoSpaceDN w:val="0"/>
              <w:jc w:val="both"/>
              <w:rPr>
                <w:rFonts w:cs="Times New Roman"/>
              </w:rPr>
            </w:pPr>
            <w:r w:rsidRPr="009234B3">
              <w:rPr>
                <w:rFonts w:cs="Times New Roman"/>
              </w:rPr>
              <w:t>Склады</w:t>
            </w:r>
          </w:p>
        </w:tc>
        <w:tc>
          <w:tcPr>
            <w:tcW w:w="6378" w:type="dxa"/>
          </w:tcPr>
          <w:p w:rsidR="00E216CC" w:rsidRPr="009234B3" w:rsidRDefault="00E216CC" w:rsidP="009234B3">
            <w:pPr>
              <w:autoSpaceDE w:val="0"/>
              <w:autoSpaceDN w:val="0"/>
              <w:jc w:val="both"/>
              <w:rPr>
                <w:rFonts w:cs="Times New Roman"/>
              </w:rPr>
            </w:pPr>
            <w:proofErr w:type="gramStart"/>
            <w:r w:rsidRPr="009234B3">
              <w:rPr>
                <w:rFonts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3905" w:type="dxa"/>
          </w:tcPr>
          <w:p w:rsidR="00E216CC" w:rsidRPr="009234B3" w:rsidRDefault="00E216CC" w:rsidP="009234B3">
            <w:pPr>
              <w:jc w:val="both"/>
              <w:rPr>
                <w:rFonts w:cs="Times New Roman"/>
              </w:rPr>
            </w:pPr>
            <w:r w:rsidRPr="009234B3">
              <w:rPr>
                <w:rFonts w:cs="Times New Roman"/>
              </w:rPr>
              <w:t xml:space="preserve">плоскостные открытые стоянки (парковки) транспортных средств общего пользования; </w:t>
            </w:r>
          </w:p>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 гараж для хранения служебного автотранспорта</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6.9.1</w:t>
            </w:r>
          </w:p>
        </w:tc>
        <w:tc>
          <w:tcPr>
            <w:tcW w:w="3686" w:type="dxa"/>
          </w:tcPr>
          <w:p w:rsidR="00E216CC" w:rsidRPr="009234B3" w:rsidRDefault="00E216CC" w:rsidP="009234B3">
            <w:pPr>
              <w:autoSpaceDE w:val="0"/>
              <w:autoSpaceDN w:val="0"/>
              <w:jc w:val="both"/>
              <w:rPr>
                <w:rFonts w:cs="Times New Roman"/>
              </w:rPr>
            </w:pPr>
            <w:r w:rsidRPr="009234B3">
              <w:rPr>
                <w:rFonts w:cs="Times New Roman"/>
              </w:rPr>
              <w:t>Складские площадки</w:t>
            </w:r>
          </w:p>
        </w:tc>
        <w:tc>
          <w:tcPr>
            <w:tcW w:w="6378" w:type="dxa"/>
          </w:tcPr>
          <w:p w:rsidR="00E216CC" w:rsidRPr="009234B3" w:rsidRDefault="00E216CC" w:rsidP="009234B3">
            <w:pPr>
              <w:autoSpaceDE w:val="0"/>
              <w:autoSpaceDN w:val="0"/>
              <w:jc w:val="both"/>
              <w:rPr>
                <w:rFonts w:cs="Times New Roman"/>
              </w:rPr>
            </w:pPr>
            <w:r w:rsidRPr="009234B3">
              <w:rPr>
                <w:rFonts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3905" w:type="dxa"/>
          </w:tcPr>
          <w:p w:rsidR="00E216CC" w:rsidRPr="009234B3" w:rsidRDefault="00E216CC" w:rsidP="009234B3">
            <w:pPr>
              <w:jc w:val="both"/>
              <w:rPr>
                <w:rFonts w:cs="Times New Roman"/>
              </w:rPr>
            </w:pPr>
            <w:r w:rsidRPr="009234B3">
              <w:rPr>
                <w:rFonts w:cs="Times New Roman"/>
              </w:rPr>
              <w:t>Не устанавливаются</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6.11</w:t>
            </w:r>
          </w:p>
        </w:tc>
        <w:tc>
          <w:tcPr>
            <w:tcW w:w="3686" w:type="dxa"/>
          </w:tcPr>
          <w:p w:rsidR="00E216CC" w:rsidRPr="009234B3" w:rsidRDefault="00E216CC" w:rsidP="009234B3">
            <w:pPr>
              <w:autoSpaceDE w:val="0"/>
              <w:autoSpaceDN w:val="0"/>
              <w:jc w:val="both"/>
              <w:rPr>
                <w:rFonts w:cs="Times New Roman"/>
              </w:rPr>
            </w:pPr>
            <w:r w:rsidRPr="009234B3">
              <w:rPr>
                <w:rFonts w:cs="Times New Roman"/>
              </w:rPr>
              <w:t>Целлюлозно-бумажная промышленность</w:t>
            </w:r>
          </w:p>
        </w:tc>
        <w:tc>
          <w:tcPr>
            <w:tcW w:w="6378"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записных носителей информации</w:t>
            </w:r>
          </w:p>
        </w:tc>
        <w:tc>
          <w:tcPr>
            <w:tcW w:w="3905" w:type="dxa"/>
          </w:tcPr>
          <w:p w:rsidR="00E216CC" w:rsidRPr="009234B3" w:rsidRDefault="00E216CC" w:rsidP="009234B3">
            <w:pPr>
              <w:jc w:val="both"/>
              <w:rPr>
                <w:rFonts w:cs="Times New Roman"/>
              </w:rPr>
            </w:pPr>
            <w:r w:rsidRPr="009234B3">
              <w:rPr>
                <w:rFonts w:cs="Times New Roman"/>
              </w:rPr>
              <w:t xml:space="preserve">плоскостные открытые стоянки (парковки) транспортных средств общего пользования; </w:t>
            </w:r>
          </w:p>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 гараж для хранения служебного автотранспорта; склады</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6.12</w:t>
            </w:r>
          </w:p>
        </w:tc>
        <w:tc>
          <w:tcPr>
            <w:tcW w:w="3686" w:type="dxa"/>
          </w:tcPr>
          <w:p w:rsidR="00E216CC" w:rsidRPr="009234B3" w:rsidRDefault="00E216CC" w:rsidP="009234B3">
            <w:pPr>
              <w:autoSpaceDE w:val="0"/>
              <w:autoSpaceDN w:val="0"/>
              <w:jc w:val="both"/>
              <w:rPr>
                <w:rFonts w:cs="Times New Roman"/>
              </w:rPr>
            </w:pPr>
            <w:r w:rsidRPr="009234B3">
              <w:rPr>
                <w:rFonts w:cs="Times New Roman"/>
              </w:rPr>
              <w:t>Научно-производственная деятельность</w:t>
            </w:r>
          </w:p>
        </w:tc>
        <w:tc>
          <w:tcPr>
            <w:tcW w:w="6378"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технологических, промышленных, агропромышленных парков, </w:t>
            </w:r>
            <w:proofErr w:type="gramStart"/>
            <w:r w:rsidRPr="009234B3">
              <w:rPr>
                <w:rFonts w:cs="Times New Roman"/>
              </w:rPr>
              <w:t>бизнес-инкубаторов</w:t>
            </w:r>
            <w:proofErr w:type="gramEnd"/>
          </w:p>
        </w:tc>
        <w:tc>
          <w:tcPr>
            <w:tcW w:w="3905" w:type="dxa"/>
          </w:tcPr>
          <w:p w:rsidR="00E216CC" w:rsidRPr="009234B3" w:rsidRDefault="00E216CC" w:rsidP="009234B3">
            <w:pPr>
              <w:jc w:val="both"/>
              <w:rPr>
                <w:rFonts w:cs="Times New Roman"/>
              </w:rPr>
            </w:pPr>
            <w:r w:rsidRPr="009234B3">
              <w:rPr>
                <w:rFonts w:cs="Times New Roman"/>
              </w:rPr>
              <w:t xml:space="preserve">плоскостные открытые стоянки (парковки) транспортных средств общего пользования; </w:t>
            </w:r>
          </w:p>
          <w:p w:rsidR="00E216CC" w:rsidRPr="009234B3" w:rsidRDefault="00E216CC" w:rsidP="009234B3">
            <w:pPr>
              <w:jc w:val="both"/>
              <w:rPr>
                <w:rFonts w:cs="Times New Roman"/>
              </w:rPr>
            </w:pPr>
            <w:r w:rsidRPr="009234B3">
              <w:rPr>
                <w:rFonts w:cs="Times New Roman"/>
              </w:rPr>
              <w:t xml:space="preserve">инженерные сооружения </w:t>
            </w:r>
            <w:r w:rsidRPr="009234B3">
              <w:rPr>
                <w:rFonts w:cs="Times New Roman"/>
              </w:rPr>
              <w:lastRenderedPageBreak/>
              <w:t>коммунального обслуживания; сооружения инженерной защиты; гараж для хранения служебного автотранспорта; склады</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lastRenderedPageBreak/>
              <w:t>7.1</w:t>
            </w:r>
          </w:p>
        </w:tc>
        <w:tc>
          <w:tcPr>
            <w:tcW w:w="3686" w:type="dxa"/>
          </w:tcPr>
          <w:p w:rsidR="00E216CC" w:rsidRPr="009234B3" w:rsidRDefault="00E216CC" w:rsidP="009234B3">
            <w:pPr>
              <w:autoSpaceDE w:val="0"/>
              <w:autoSpaceDN w:val="0"/>
              <w:jc w:val="both"/>
              <w:rPr>
                <w:rFonts w:cs="Times New Roman"/>
              </w:rPr>
            </w:pPr>
            <w:r w:rsidRPr="009234B3">
              <w:rPr>
                <w:rFonts w:cs="Times New Roman"/>
              </w:rPr>
              <w:t>Железнодорожный транспорт</w:t>
            </w:r>
          </w:p>
        </w:tc>
        <w:tc>
          <w:tcPr>
            <w:tcW w:w="6378"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3905" w:type="dxa"/>
          </w:tcPr>
          <w:p w:rsidR="00E216CC" w:rsidRPr="009234B3" w:rsidRDefault="00E216CC" w:rsidP="009234B3">
            <w:pPr>
              <w:jc w:val="both"/>
              <w:rPr>
                <w:rFonts w:cs="Times New Roman"/>
              </w:rPr>
            </w:pPr>
            <w:r w:rsidRPr="009234B3">
              <w:rPr>
                <w:rFonts w:cs="Times New Roman"/>
              </w:rPr>
              <w:t>Не устанавливаются</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7.2</w:t>
            </w:r>
          </w:p>
        </w:tc>
        <w:tc>
          <w:tcPr>
            <w:tcW w:w="3686" w:type="dxa"/>
          </w:tcPr>
          <w:p w:rsidR="00E216CC" w:rsidRPr="009234B3" w:rsidRDefault="00E216CC" w:rsidP="009234B3">
            <w:pPr>
              <w:autoSpaceDE w:val="0"/>
              <w:autoSpaceDN w:val="0"/>
              <w:jc w:val="both"/>
              <w:rPr>
                <w:rFonts w:cs="Times New Roman"/>
              </w:rPr>
            </w:pPr>
            <w:r w:rsidRPr="009234B3">
              <w:rPr>
                <w:rFonts w:cs="Times New Roman"/>
              </w:rPr>
              <w:t>Автомобильный транспорт</w:t>
            </w:r>
          </w:p>
        </w:tc>
        <w:tc>
          <w:tcPr>
            <w:tcW w:w="6378" w:type="dxa"/>
          </w:tcPr>
          <w:p w:rsidR="00E216CC" w:rsidRPr="009234B3" w:rsidRDefault="00E216CC" w:rsidP="009234B3">
            <w:pPr>
              <w:autoSpaceDE w:val="0"/>
              <w:autoSpaceDN w:val="0"/>
              <w:jc w:val="both"/>
              <w:rPr>
                <w:rFonts w:cs="Times New Roman"/>
              </w:rPr>
            </w:pPr>
            <w:r w:rsidRPr="009234B3">
              <w:rPr>
                <w:rFonts w:cs="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3905" w:type="dxa"/>
          </w:tcPr>
          <w:p w:rsidR="00E216CC" w:rsidRPr="009234B3" w:rsidRDefault="00E216CC" w:rsidP="009234B3">
            <w:pPr>
              <w:jc w:val="both"/>
              <w:rPr>
                <w:rFonts w:cs="Times New Roman"/>
              </w:rPr>
            </w:pPr>
            <w:r w:rsidRPr="009234B3">
              <w:rPr>
                <w:rFonts w:cs="Times New Roman"/>
              </w:rPr>
              <w:t>Не устанавливаются</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7.5</w:t>
            </w:r>
          </w:p>
        </w:tc>
        <w:tc>
          <w:tcPr>
            <w:tcW w:w="3686" w:type="dxa"/>
          </w:tcPr>
          <w:p w:rsidR="00E216CC" w:rsidRPr="009234B3" w:rsidRDefault="00E216CC" w:rsidP="009234B3">
            <w:pPr>
              <w:autoSpaceDE w:val="0"/>
              <w:autoSpaceDN w:val="0"/>
              <w:jc w:val="both"/>
              <w:rPr>
                <w:rFonts w:cs="Times New Roman"/>
              </w:rPr>
            </w:pPr>
            <w:r w:rsidRPr="009234B3">
              <w:rPr>
                <w:rFonts w:cs="Times New Roman"/>
              </w:rPr>
              <w:t>Трубопроводный транспорт</w:t>
            </w:r>
          </w:p>
        </w:tc>
        <w:tc>
          <w:tcPr>
            <w:tcW w:w="6378" w:type="dxa"/>
          </w:tcPr>
          <w:p w:rsidR="00E216CC" w:rsidRPr="009234B3" w:rsidRDefault="00E216CC" w:rsidP="009234B3">
            <w:pPr>
              <w:autoSpaceDE w:val="0"/>
              <w:autoSpaceDN w:val="0"/>
              <w:jc w:val="both"/>
              <w:rPr>
                <w:rFonts w:cs="Times New Roman"/>
              </w:rPr>
            </w:pPr>
            <w:r w:rsidRPr="009234B3">
              <w:rPr>
                <w:rFonts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905" w:type="dxa"/>
          </w:tcPr>
          <w:p w:rsidR="00E216CC" w:rsidRPr="009234B3" w:rsidRDefault="00E216CC" w:rsidP="009234B3">
            <w:pPr>
              <w:jc w:val="both"/>
              <w:rPr>
                <w:rFonts w:cs="Times New Roman"/>
              </w:rPr>
            </w:pPr>
            <w:r w:rsidRPr="009234B3">
              <w:rPr>
                <w:rFonts w:cs="Times New Roman"/>
              </w:rPr>
              <w:t>Не устанавливаются</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8.3</w:t>
            </w:r>
          </w:p>
        </w:tc>
        <w:tc>
          <w:tcPr>
            <w:tcW w:w="3686" w:type="dxa"/>
          </w:tcPr>
          <w:p w:rsidR="00E216CC" w:rsidRPr="009234B3" w:rsidRDefault="00E216CC" w:rsidP="009234B3">
            <w:pPr>
              <w:autoSpaceDE w:val="0"/>
              <w:autoSpaceDN w:val="0"/>
              <w:jc w:val="both"/>
              <w:rPr>
                <w:rFonts w:cs="Times New Roman"/>
              </w:rPr>
            </w:pPr>
            <w:r w:rsidRPr="009234B3">
              <w:rPr>
                <w:rFonts w:cs="Times New Roman"/>
              </w:rPr>
              <w:t>Обеспечение внутреннего правопорядка</w:t>
            </w:r>
          </w:p>
        </w:tc>
        <w:tc>
          <w:tcPr>
            <w:tcW w:w="6378"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234B3">
              <w:rPr>
                <w:rFonts w:cs="Times New Roman"/>
              </w:rPr>
              <w:t>Росгвардии</w:t>
            </w:r>
            <w:proofErr w:type="spellEnd"/>
            <w:r w:rsidRPr="009234B3">
              <w:rPr>
                <w:rFonts w:cs="Times New Roman"/>
              </w:rPr>
              <w:t xml:space="preserve"> и спасательных служб, в которых существует военизированная служба;</w:t>
            </w:r>
          </w:p>
          <w:p w:rsidR="00E216CC" w:rsidRPr="009234B3" w:rsidRDefault="00E216CC" w:rsidP="009234B3">
            <w:pPr>
              <w:autoSpaceDE w:val="0"/>
              <w:autoSpaceDN w:val="0"/>
              <w:jc w:val="both"/>
              <w:rPr>
                <w:rFonts w:cs="Times New Roman"/>
              </w:rPr>
            </w:pPr>
            <w:r w:rsidRPr="009234B3">
              <w:rPr>
                <w:rFonts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3905"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 гараж для хранения служебного автотранспорта; плоскостные открытые стоянки (парковки) транспортных средств общего пользования</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12.0.1</w:t>
            </w:r>
          </w:p>
        </w:tc>
        <w:tc>
          <w:tcPr>
            <w:tcW w:w="3686" w:type="dxa"/>
          </w:tcPr>
          <w:p w:rsidR="00E216CC" w:rsidRPr="009234B3" w:rsidRDefault="00E216CC" w:rsidP="009234B3">
            <w:pPr>
              <w:autoSpaceDE w:val="0"/>
              <w:autoSpaceDN w:val="0"/>
              <w:jc w:val="both"/>
              <w:rPr>
                <w:rFonts w:cs="Times New Roman"/>
              </w:rPr>
            </w:pPr>
            <w:r w:rsidRPr="009234B3">
              <w:rPr>
                <w:rFonts w:cs="Times New Roman"/>
              </w:rPr>
              <w:t>Улично-дорожная сеть</w:t>
            </w:r>
          </w:p>
        </w:tc>
        <w:tc>
          <w:tcPr>
            <w:tcW w:w="6378"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34B3">
              <w:rPr>
                <w:rFonts w:cs="Times New Roman"/>
              </w:rPr>
              <w:t>велотранспортной</w:t>
            </w:r>
            <w:proofErr w:type="spellEnd"/>
            <w:r w:rsidRPr="009234B3">
              <w:rPr>
                <w:rFonts w:cs="Times New Roman"/>
              </w:rPr>
              <w:t xml:space="preserve"> и инженерной инфраструктуры;</w:t>
            </w:r>
          </w:p>
          <w:p w:rsidR="00E216CC" w:rsidRPr="009234B3" w:rsidRDefault="00E216CC" w:rsidP="009234B3">
            <w:pPr>
              <w:autoSpaceDE w:val="0"/>
              <w:autoSpaceDN w:val="0"/>
              <w:jc w:val="both"/>
              <w:rPr>
                <w:rFonts w:cs="Times New Roman"/>
              </w:rPr>
            </w:pPr>
            <w:r w:rsidRPr="009234B3">
              <w:rPr>
                <w:rFonts w:cs="Times New Roman"/>
              </w:rPr>
              <w:t>размещение придорожных стоянок (парковок) транспортных сре</w:t>
            </w:r>
            <w:proofErr w:type="gramStart"/>
            <w:r w:rsidRPr="009234B3">
              <w:rPr>
                <w:rFonts w:cs="Times New Roman"/>
              </w:rPr>
              <w:t>дств в гр</w:t>
            </w:r>
            <w:proofErr w:type="gramEnd"/>
            <w:r w:rsidRPr="009234B3">
              <w:rPr>
                <w:rFonts w:cs="Times New Roman"/>
              </w:rPr>
              <w:t xml:space="preserve">аницах городских улиц и дорог, за исключением предусмотренных видами разрешенного использования с </w:t>
            </w:r>
            <w:hyperlink w:anchor="P186" w:history="1">
              <w:r w:rsidRPr="009234B3">
                <w:rPr>
                  <w:rFonts w:cs="Times New Roman"/>
                </w:rPr>
                <w:t>кодами 2.7.1</w:t>
              </w:r>
            </w:hyperlink>
            <w:r w:rsidRPr="009234B3">
              <w:rPr>
                <w:rFonts w:cs="Times New Roman"/>
              </w:rPr>
              <w:t xml:space="preserve">, </w:t>
            </w:r>
            <w:hyperlink w:anchor="P382" w:history="1">
              <w:r w:rsidRPr="009234B3">
                <w:rPr>
                  <w:rFonts w:cs="Times New Roman"/>
                </w:rPr>
                <w:t>4.9</w:t>
              </w:r>
            </w:hyperlink>
            <w:r w:rsidRPr="009234B3">
              <w:rPr>
                <w:rFonts w:cs="Times New Roman"/>
              </w:rPr>
              <w:t xml:space="preserve">, </w:t>
            </w:r>
            <w:hyperlink w:anchor="P567" w:history="1">
              <w:r w:rsidRPr="009234B3">
                <w:rPr>
                  <w:rFonts w:cs="Times New Roman"/>
                </w:rPr>
                <w:t>7.2.3</w:t>
              </w:r>
            </w:hyperlink>
            <w:r w:rsidRPr="009234B3">
              <w:rPr>
                <w:rFonts w:cs="Times New Roman"/>
              </w:rPr>
              <w:t>, а также некапитальных сооружений, предназначенных для охраны транспортных средств</w:t>
            </w:r>
          </w:p>
        </w:tc>
        <w:tc>
          <w:tcPr>
            <w:tcW w:w="3905" w:type="dxa"/>
          </w:tcPr>
          <w:p w:rsidR="00E216CC" w:rsidRPr="009234B3" w:rsidRDefault="00E216CC" w:rsidP="009234B3">
            <w:pPr>
              <w:jc w:val="both"/>
              <w:rPr>
                <w:rFonts w:cs="Times New Roman"/>
              </w:rPr>
            </w:pPr>
            <w:r w:rsidRPr="009234B3">
              <w:rPr>
                <w:rFonts w:cs="Times New Roman"/>
              </w:rPr>
              <w:t>площадки: детские, спортивные, для отдыха для массовых зрелищных мероприятий; инженерные сооружения коммунального обслуживания; сооружения инженерной защиты; остановочные пункты общественного транспорта; диспетчерские пункты; элементы благоустройства</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12.0.2</w:t>
            </w:r>
          </w:p>
        </w:tc>
        <w:tc>
          <w:tcPr>
            <w:tcW w:w="3686" w:type="dxa"/>
          </w:tcPr>
          <w:p w:rsidR="00E216CC" w:rsidRPr="009234B3" w:rsidRDefault="00E216CC" w:rsidP="009234B3">
            <w:pPr>
              <w:autoSpaceDE w:val="0"/>
              <w:autoSpaceDN w:val="0"/>
              <w:jc w:val="both"/>
              <w:rPr>
                <w:rFonts w:cs="Times New Roman"/>
              </w:rPr>
            </w:pPr>
            <w:r w:rsidRPr="009234B3">
              <w:rPr>
                <w:rFonts w:cs="Times New Roman"/>
              </w:rPr>
              <w:t>Благоустройство территории</w:t>
            </w:r>
          </w:p>
        </w:tc>
        <w:tc>
          <w:tcPr>
            <w:tcW w:w="6378"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декоративных, технических, планировочных, </w:t>
            </w:r>
            <w:r w:rsidRPr="009234B3">
              <w:rPr>
                <w:rFonts w:cs="Times New Roman"/>
              </w:rPr>
              <w:lastRenderedPageBreak/>
              <w:t>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905" w:type="dxa"/>
          </w:tcPr>
          <w:p w:rsidR="00E216CC" w:rsidRPr="009234B3" w:rsidRDefault="00E216CC" w:rsidP="009234B3">
            <w:pPr>
              <w:jc w:val="both"/>
              <w:rPr>
                <w:rFonts w:cs="Times New Roman"/>
              </w:rPr>
            </w:pPr>
            <w:r w:rsidRPr="009234B3">
              <w:rPr>
                <w:rFonts w:cs="Times New Roman"/>
              </w:rPr>
              <w:lastRenderedPageBreak/>
              <w:t>Не устанавливаются</w:t>
            </w:r>
          </w:p>
        </w:tc>
      </w:tr>
      <w:tr w:rsidR="00E216CC" w:rsidRPr="009234B3" w:rsidTr="0049196F">
        <w:tc>
          <w:tcPr>
            <w:tcW w:w="14786" w:type="dxa"/>
            <w:gridSpan w:val="4"/>
          </w:tcPr>
          <w:p w:rsidR="00E216CC" w:rsidRPr="009234B3" w:rsidRDefault="00E216CC" w:rsidP="00B6208E">
            <w:pPr>
              <w:jc w:val="center"/>
              <w:rPr>
                <w:rFonts w:cs="Times New Roman"/>
                <w:b/>
              </w:rPr>
            </w:pPr>
            <w:r w:rsidRPr="009234B3">
              <w:rPr>
                <w:rFonts w:cs="Times New Roman"/>
                <w:b/>
              </w:rPr>
              <w:lastRenderedPageBreak/>
              <w:t>2. Условно разрешенные виды использования</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3.7.1</w:t>
            </w:r>
          </w:p>
        </w:tc>
        <w:tc>
          <w:tcPr>
            <w:tcW w:w="3686" w:type="dxa"/>
          </w:tcPr>
          <w:p w:rsidR="00E216CC" w:rsidRPr="009234B3" w:rsidRDefault="00E216CC" w:rsidP="009234B3">
            <w:pPr>
              <w:autoSpaceDE w:val="0"/>
              <w:autoSpaceDN w:val="0"/>
              <w:jc w:val="both"/>
              <w:rPr>
                <w:rFonts w:cs="Times New Roman"/>
              </w:rPr>
            </w:pPr>
            <w:r w:rsidRPr="009234B3">
              <w:rPr>
                <w:rFonts w:cs="Times New Roman"/>
              </w:rPr>
              <w:t>Осуществление религиозных обрядов</w:t>
            </w:r>
          </w:p>
        </w:tc>
        <w:tc>
          <w:tcPr>
            <w:tcW w:w="6378" w:type="dxa"/>
          </w:tcPr>
          <w:p w:rsidR="00E216CC" w:rsidRPr="009234B3" w:rsidRDefault="00E216CC" w:rsidP="009234B3">
            <w:pPr>
              <w:autoSpaceDE w:val="0"/>
              <w:autoSpaceDN w:val="0"/>
              <w:jc w:val="both"/>
              <w:rPr>
                <w:rFonts w:cs="Times New Roman"/>
              </w:rPr>
            </w:pPr>
            <w:r w:rsidRPr="009234B3">
              <w:rPr>
                <w:rFonts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905" w:type="dxa"/>
          </w:tcPr>
          <w:p w:rsidR="00E216CC" w:rsidRPr="009234B3" w:rsidRDefault="00E216CC" w:rsidP="009234B3">
            <w:pPr>
              <w:jc w:val="both"/>
              <w:rPr>
                <w:rFonts w:cs="Times New Roman"/>
              </w:rPr>
            </w:pPr>
            <w:r w:rsidRPr="009234B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2.1</w:t>
            </w:r>
          </w:p>
        </w:tc>
        <w:tc>
          <w:tcPr>
            <w:tcW w:w="3686" w:type="dxa"/>
          </w:tcPr>
          <w:p w:rsidR="00E216CC" w:rsidRPr="009234B3" w:rsidRDefault="00E216CC" w:rsidP="009234B3">
            <w:pPr>
              <w:jc w:val="both"/>
              <w:rPr>
                <w:rFonts w:cs="Times New Roman"/>
              </w:rPr>
            </w:pPr>
            <w:r w:rsidRPr="009234B3">
              <w:rPr>
                <w:rFonts w:cs="Times New Roman"/>
              </w:rPr>
              <w:t>Для индивидуального жилищного строительства</w:t>
            </w:r>
          </w:p>
        </w:tc>
        <w:tc>
          <w:tcPr>
            <w:tcW w:w="6378" w:type="dxa"/>
          </w:tcPr>
          <w:p w:rsidR="00E216CC" w:rsidRPr="009234B3" w:rsidRDefault="00E216CC" w:rsidP="009234B3">
            <w:pPr>
              <w:jc w:val="both"/>
              <w:rPr>
                <w:rFonts w:cs="Times New Roman"/>
              </w:rPr>
            </w:pPr>
            <w:r w:rsidRPr="009234B3">
              <w:rPr>
                <w:rFonts w:cs="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3905" w:type="dxa"/>
          </w:tcPr>
          <w:p w:rsidR="00E216CC" w:rsidRPr="009234B3" w:rsidRDefault="00E216CC" w:rsidP="009234B3">
            <w:pPr>
              <w:jc w:val="both"/>
              <w:rPr>
                <w:rFonts w:cs="Times New Roman"/>
              </w:rPr>
            </w:pPr>
          </w:p>
        </w:tc>
      </w:tr>
    </w:tbl>
    <w:p w:rsidR="00E216CC" w:rsidRPr="009234B3" w:rsidRDefault="00E216CC" w:rsidP="009234B3">
      <w:pPr>
        <w:jc w:val="both"/>
        <w:rPr>
          <w:rFonts w:eastAsia="Calibri" w:cs="Times New Roman"/>
        </w:rPr>
      </w:pPr>
      <w:r w:rsidRPr="009234B3">
        <w:rPr>
          <w:rFonts w:eastAsia="Calibri" w:cs="Times New Roman"/>
        </w:rPr>
        <w:t>* Код вида разрешенного использования земельного участка принят в соответствии с классификатором видов разрешенного использования земельных участков, утвержденного приказом Минэкономразвития России от 01.09.2014 № 540.</w:t>
      </w:r>
    </w:p>
    <w:p w:rsidR="00E216CC" w:rsidRPr="009234B3" w:rsidRDefault="00E216CC" w:rsidP="009234B3">
      <w:pPr>
        <w:jc w:val="both"/>
        <w:rPr>
          <w:rFonts w:eastAsia="Calibri" w:cs="Times New Roman"/>
        </w:rPr>
      </w:pPr>
      <w:r w:rsidRPr="009234B3">
        <w:rPr>
          <w:rFonts w:eastAsia="Calibri" w:cs="Times New Roman"/>
        </w:rPr>
        <w:t>** Объекты данных видов разрешенного использования земельных участков и объектов капитального строительства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E216CC" w:rsidRPr="009234B3" w:rsidRDefault="00E216CC" w:rsidP="009234B3">
      <w:pPr>
        <w:autoSpaceDE w:val="0"/>
        <w:autoSpaceDN w:val="0"/>
        <w:adjustRightInd w:val="0"/>
        <w:spacing w:before="120" w:after="120"/>
        <w:jc w:val="both"/>
        <w:rPr>
          <w:rFonts w:cs="Times New Roman"/>
          <w:color w:val="000000"/>
        </w:rPr>
      </w:pPr>
      <w:r w:rsidRPr="009234B3">
        <w:rPr>
          <w:rFonts w:cs="Times New Roman"/>
        </w:rPr>
        <w:t xml:space="preserve">3. Для зоны ПК предельные (минимальные и (или) максимальные) размеры земельных участков и предельные параметры разрешённого </w:t>
      </w:r>
      <w:r w:rsidRPr="009234B3">
        <w:rPr>
          <w:rFonts w:cs="Times New Roman"/>
          <w:color w:val="000000"/>
        </w:rPr>
        <w:t>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 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E216CC" w:rsidRPr="009234B3" w:rsidRDefault="00E216CC" w:rsidP="009234B3">
      <w:pPr>
        <w:autoSpaceDE w:val="0"/>
        <w:autoSpaceDN w:val="0"/>
        <w:adjustRightInd w:val="0"/>
        <w:spacing w:before="120" w:after="120"/>
        <w:jc w:val="both"/>
        <w:rPr>
          <w:rFonts w:cs="Times New Roman"/>
        </w:rPr>
      </w:pPr>
      <w:r w:rsidRPr="009234B3">
        <w:rPr>
          <w:rFonts w:cs="Times New Roman"/>
        </w:rPr>
        <w:t>4. Ограничения использования земельных участков и объектов капитального строительства указаны в статьях 38 и 39 настоящих Правил.</w:t>
      </w:r>
    </w:p>
    <w:p w:rsidR="00E216CC" w:rsidRPr="009234B3" w:rsidRDefault="00E216CC" w:rsidP="009234B3">
      <w:pPr>
        <w:autoSpaceDE w:val="0"/>
        <w:autoSpaceDN w:val="0"/>
        <w:adjustRightInd w:val="0"/>
        <w:jc w:val="both"/>
        <w:rPr>
          <w:rFonts w:cs="Times New Roman"/>
          <w:b/>
          <w:bCs/>
          <w:iCs/>
        </w:rPr>
      </w:pPr>
    </w:p>
    <w:p w:rsidR="00E216CC" w:rsidRPr="009234B3" w:rsidRDefault="00E216CC" w:rsidP="009234B3">
      <w:pPr>
        <w:autoSpaceDE w:val="0"/>
        <w:autoSpaceDN w:val="0"/>
        <w:adjustRightInd w:val="0"/>
        <w:jc w:val="center"/>
        <w:rPr>
          <w:rFonts w:cs="Times New Roman"/>
          <w:bCs/>
          <w:iCs/>
        </w:rPr>
      </w:pPr>
      <w:r w:rsidRPr="009234B3">
        <w:rPr>
          <w:rFonts w:cs="Times New Roman"/>
          <w:b/>
          <w:bCs/>
          <w:iCs/>
        </w:rPr>
        <w:lastRenderedPageBreak/>
        <w:t>Статья 49.</w:t>
      </w:r>
      <w:r w:rsidRPr="009234B3">
        <w:rPr>
          <w:rFonts w:cs="Times New Roman"/>
          <w:bCs/>
          <w:iCs/>
        </w:rPr>
        <w:t xml:space="preserve"> Зона производственной и предпринимательской деятельности (ПД)</w:t>
      </w:r>
    </w:p>
    <w:p w:rsidR="00E216CC" w:rsidRPr="009234B3" w:rsidRDefault="00E216CC" w:rsidP="009234B3">
      <w:pPr>
        <w:pStyle w:val="220"/>
        <w:rPr>
          <w:b/>
          <w:szCs w:val="24"/>
        </w:rPr>
      </w:pPr>
    </w:p>
    <w:p w:rsidR="00E216CC" w:rsidRPr="009234B3" w:rsidRDefault="00E216CC" w:rsidP="009234B3">
      <w:pPr>
        <w:autoSpaceDE w:val="0"/>
        <w:autoSpaceDN w:val="0"/>
        <w:adjustRightInd w:val="0"/>
        <w:jc w:val="both"/>
        <w:rPr>
          <w:rFonts w:cs="Times New Roman"/>
          <w:color w:val="000000"/>
        </w:rPr>
      </w:pPr>
      <w:r w:rsidRPr="009234B3">
        <w:rPr>
          <w:rFonts w:cs="Times New Roman"/>
          <w:color w:val="000000"/>
        </w:rPr>
        <w:t>1. Градостроительный регламент данной территориальной зоны разработан для обеспечения правовых условий строительства, реконструкции и эксплуатации преимущественно объектов предназначенных для размещения объектов преимущественно производственно-делового и коммерческого назначения.</w:t>
      </w:r>
    </w:p>
    <w:p w:rsidR="00E216CC" w:rsidRPr="009234B3" w:rsidRDefault="00E216CC" w:rsidP="009234B3">
      <w:pPr>
        <w:autoSpaceDE w:val="0"/>
        <w:autoSpaceDN w:val="0"/>
        <w:adjustRightInd w:val="0"/>
        <w:jc w:val="both"/>
        <w:rPr>
          <w:rFonts w:cs="Times New Roman"/>
          <w:color w:val="000000"/>
        </w:rPr>
      </w:pPr>
      <w:r w:rsidRPr="009234B3">
        <w:rPr>
          <w:rFonts w:cs="Times New Roman"/>
          <w:color w:val="000000"/>
        </w:rPr>
        <w:t>2. Перечень видов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6378"/>
        <w:gridCol w:w="3905"/>
      </w:tblGrid>
      <w:tr w:rsidR="00E216CC" w:rsidRPr="009234B3" w:rsidTr="00D80B74">
        <w:tc>
          <w:tcPr>
            <w:tcW w:w="817" w:type="dxa"/>
          </w:tcPr>
          <w:p w:rsidR="00E216CC" w:rsidRPr="009234B3" w:rsidRDefault="00E216CC" w:rsidP="009234B3">
            <w:pPr>
              <w:jc w:val="both"/>
              <w:rPr>
                <w:rFonts w:cs="Times New Roman"/>
                <w:b/>
              </w:rPr>
            </w:pPr>
            <w:r w:rsidRPr="009234B3">
              <w:rPr>
                <w:rFonts w:cs="Times New Roman"/>
                <w:b/>
              </w:rPr>
              <w:t>Код *</w:t>
            </w:r>
          </w:p>
        </w:tc>
        <w:tc>
          <w:tcPr>
            <w:tcW w:w="3686" w:type="dxa"/>
          </w:tcPr>
          <w:p w:rsidR="00E216CC" w:rsidRPr="009234B3" w:rsidRDefault="00E216CC" w:rsidP="009234B3">
            <w:pPr>
              <w:jc w:val="both"/>
              <w:rPr>
                <w:rFonts w:cs="Times New Roman"/>
                <w:b/>
              </w:rPr>
            </w:pPr>
            <w:r w:rsidRPr="009234B3">
              <w:rPr>
                <w:rFonts w:cs="Times New Roman"/>
                <w:b/>
              </w:rPr>
              <w:t>Наименование вида разрешенного использования земельных участков и объектов капитального строительства</w:t>
            </w:r>
          </w:p>
        </w:tc>
        <w:tc>
          <w:tcPr>
            <w:tcW w:w="6378" w:type="dxa"/>
          </w:tcPr>
          <w:p w:rsidR="00E216CC" w:rsidRPr="009234B3" w:rsidRDefault="00E216CC" w:rsidP="009234B3">
            <w:pPr>
              <w:jc w:val="both"/>
              <w:rPr>
                <w:rFonts w:cs="Times New Roman"/>
                <w:b/>
              </w:rPr>
            </w:pPr>
            <w:r w:rsidRPr="009234B3">
              <w:rPr>
                <w:rFonts w:cs="Times New Roman"/>
                <w:b/>
              </w:rPr>
              <w:t>Описание вида разрешенного использования</w:t>
            </w:r>
          </w:p>
        </w:tc>
        <w:tc>
          <w:tcPr>
            <w:tcW w:w="3905" w:type="dxa"/>
          </w:tcPr>
          <w:p w:rsidR="00E216CC" w:rsidRPr="009234B3" w:rsidRDefault="00E216CC" w:rsidP="009234B3">
            <w:pPr>
              <w:jc w:val="both"/>
              <w:rPr>
                <w:rFonts w:cs="Times New Roman"/>
                <w:b/>
              </w:rPr>
            </w:pPr>
            <w:r w:rsidRPr="009234B3">
              <w:rPr>
                <w:rFonts w:cs="Times New Roman"/>
                <w:b/>
              </w:rPr>
              <w:t>Вспомогательные виды разрешенного использования земельных участков и объектов капитального строительства</w:t>
            </w:r>
          </w:p>
        </w:tc>
      </w:tr>
      <w:tr w:rsidR="00E216CC" w:rsidRPr="009234B3" w:rsidTr="0049196F">
        <w:tc>
          <w:tcPr>
            <w:tcW w:w="14786" w:type="dxa"/>
            <w:gridSpan w:val="4"/>
          </w:tcPr>
          <w:p w:rsidR="00E216CC" w:rsidRPr="009234B3" w:rsidRDefault="00E216CC" w:rsidP="009234B3">
            <w:pPr>
              <w:jc w:val="center"/>
              <w:rPr>
                <w:rFonts w:cs="Times New Roman"/>
                <w:b/>
                <w:highlight w:val="red"/>
              </w:rPr>
            </w:pPr>
            <w:r w:rsidRPr="009234B3">
              <w:rPr>
                <w:rFonts w:cs="Times New Roman"/>
                <w:b/>
              </w:rPr>
              <w:t>1. Основные виды разрешенного использования</w:t>
            </w:r>
          </w:p>
        </w:tc>
      </w:tr>
      <w:tr w:rsidR="00E216CC" w:rsidRPr="009234B3" w:rsidTr="00D80B74">
        <w:trPr>
          <w:trHeight w:val="123"/>
        </w:trPr>
        <w:tc>
          <w:tcPr>
            <w:tcW w:w="817" w:type="dxa"/>
          </w:tcPr>
          <w:p w:rsidR="00E216CC" w:rsidRPr="009234B3" w:rsidRDefault="00E216CC" w:rsidP="009234B3">
            <w:pPr>
              <w:pStyle w:val="afffe"/>
              <w:rPr>
                <w:b/>
              </w:rPr>
            </w:pPr>
            <w:r w:rsidRPr="009234B3">
              <w:t>2.7.1</w:t>
            </w:r>
          </w:p>
        </w:tc>
        <w:tc>
          <w:tcPr>
            <w:tcW w:w="3686" w:type="dxa"/>
          </w:tcPr>
          <w:p w:rsidR="00E216CC" w:rsidRPr="009234B3" w:rsidRDefault="00E216CC" w:rsidP="009234B3">
            <w:pPr>
              <w:pStyle w:val="afffe"/>
              <w:rPr>
                <w:b/>
              </w:rPr>
            </w:pPr>
            <w:r w:rsidRPr="009234B3">
              <w:t>Хранение автотранспорта</w:t>
            </w:r>
          </w:p>
        </w:tc>
        <w:tc>
          <w:tcPr>
            <w:tcW w:w="6378" w:type="dxa"/>
          </w:tcPr>
          <w:p w:rsidR="00E216CC" w:rsidRPr="009234B3" w:rsidRDefault="00E216CC" w:rsidP="009234B3">
            <w:pPr>
              <w:pStyle w:val="afffe"/>
              <w:rPr>
                <w:color w:val="000000"/>
              </w:rPr>
            </w:pPr>
            <w:r w:rsidRPr="009234B3">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234B3">
              <w:t>машино</w:t>
            </w:r>
            <w:proofErr w:type="spellEnd"/>
            <w:r w:rsidRPr="009234B3">
              <w:t xml:space="preserve">-места, за исключением гаражей, размещение которых предусмотрено содержанием вида разрешённого использования с </w:t>
            </w:r>
            <w:hyperlink w:anchor="P382" w:history="1">
              <w:r w:rsidRPr="009234B3">
                <w:t>кодом 4.9</w:t>
              </w:r>
            </w:hyperlink>
          </w:p>
        </w:tc>
        <w:tc>
          <w:tcPr>
            <w:tcW w:w="3905" w:type="dxa"/>
          </w:tcPr>
          <w:p w:rsidR="00E216CC" w:rsidRPr="009234B3" w:rsidRDefault="00E216CC" w:rsidP="009234B3">
            <w:pPr>
              <w:pStyle w:val="afffe"/>
              <w:rPr>
                <w:b/>
              </w:rPr>
            </w:pPr>
            <w:r w:rsidRPr="009234B3">
              <w:t>инженерные сооружения коммунального обслуживания; сооружения инженерной защиты; плоскостные открытые стоянки (парковки) транспортных средств общего пользования</w:t>
            </w:r>
          </w:p>
        </w:tc>
      </w:tr>
      <w:tr w:rsidR="00E216CC" w:rsidRPr="009234B3" w:rsidTr="00D80B74">
        <w:trPr>
          <w:trHeight w:val="123"/>
        </w:trPr>
        <w:tc>
          <w:tcPr>
            <w:tcW w:w="817" w:type="dxa"/>
          </w:tcPr>
          <w:p w:rsidR="00E216CC" w:rsidRPr="009234B3" w:rsidRDefault="00E216CC" w:rsidP="009234B3">
            <w:pPr>
              <w:jc w:val="both"/>
              <w:rPr>
                <w:rFonts w:cs="Times New Roman"/>
              </w:rPr>
            </w:pPr>
            <w:r w:rsidRPr="009234B3">
              <w:rPr>
                <w:rFonts w:cs="Times New Roman"/>
              </w:rPr>
              <w:t>3.1.</w:t>
            </w:r>
          </w:p>
        </w:tc>
        <w:tc>
          <w:tcPr>
            <w:tcW w:w="3686" w:type="dxa"/>
          </w:tcPr>
          <w:p w:rsidR="00E216CC" w:rsidRPr="009234B3" w:rsidRDefault="00E216CC" w:rsidP="009234B3">
            <w:pPr>
              <w:autoSpaceDE w:val="0"/>
              <w:autoSpaceDN w:val="0"/>
              <w:jc w:val="both"/>
              <w:rPr>
                <w:rFonts w:cs="Times New Roman"/>
              </w:rPr>
            </w:pPr>
            <w:r w:rsidRPr="009234B3">
              <w:rPr>
                <w:rFonts w:eastAsia="Calibri" w:cs="Times New Roman"/>
              </w:rPr>
              <w:t>Коммунальное обслуживание</w:t>
            </w:r>
          </w:p>
        </w:tc>
        <w:tc>
          <w:tcPr>
            <w:tcW w:w="6378" w:type="dxa"/>
          </w:tcPr>
          <w:p w:rsidR="00E216CC" w:rsidRPr="009234B3" w:rsidRDefault="00E216CC" w:rsidP="009234B3">
            <w:pPr>
              <w:autoSpaceDE w:val="0"/>
              <w:autoSpaceDN w:val="0"/>
              <w:jc w:val="both"/>
              <w:rPr>
                <w:rFonts w:cs="Times New Roman"/>
              </w:rPr>
            </w:pPr>
            <w:r w:rsidRPr="009234B3">
              <w:rPr>
                <w:rFonts w:eastAsia="Calibri" w:cs="Times New Roman"/>
              </w:rPr>
              <w:t xml:space="preserve">Размещение зданий и сооружений в целях обеспечения физических и юридических лиц коммунальными услугами. </w:t>
            </w:r>
            <w:proofErr w:type="gramStart"/>
            <w:r w:rsidRPr="009234B3">
              <w:rPr>
                <w:rFonts w:eastAsia="Calibri" w:cs="Times New Roman"/>
              </w:rPr>
              <w:t xml:space="preserve">Содержание данного вида разрешенного использования включает в себя содержание видов разрешенного использования с </w:t>
            </w:r>
            <w:hyperlink r:id="rId20" w:history="1">
              <w:r w:rsidRPr="009234B3">
                <w:rPr>
                  <w:rFonts w:eastAsia="Calibri" w:cs="Times New Roman"/>
                  <w:u w:val="single"/>
                </w:rPr>
                <w:t>кодами 3.1.1</w:t>
              </w:r>
            </w:hyperlink>
            <w:r w:rsidRPr="009234B3">
              <w:rPr>
                <w:rFonts w:eastAsia="Calibri" w:cs="Times New Roman"/>
              </w:rPr>
              <w:t xml:space="preserve"> - </w:t>
            </w:r>
            <w:hyperlink r:id="rId21" w:history="1">
              <w:r w:rsidRPr="009234B3">
                <w:rPr>
                  <w:rFonts w:eastAsia="Calibri" w:cs="Times New Roman"/>
                  <w:u w:val="single"/>
                </w:rPr>
                <w:t>3.1.2</w:t>
              </w:r>
            </w:hyperlink>
            <w:r w:rsidRPr="009234B3">
              <w:rPr>
                <w:rFonts w:eastAsia="Calibri" w:cs="Times New Roman"/>
              </w:rPr>
              <w:t>)</w:t>
            </w:r>
            <w:proofErr w:type="gramEnd"/>
          </w:p>
        </w:tc>
        <w:tc>
          <w:tcPr>
            <w:tcW w:w="3905" w:type="dxa"/>
          </w:tcPr>
          <w:p w:rsidR="00E216CC" w:rsidRPr="009234B3" w:rsidRDefault="00E216CC" w:rsidP="009234B3">
            <w:pPr>
              <w:jc w:val="both"/>
              <w:rPr>
                <w:rFonts w:cs="Times New Roman"/>
              </w:rPr>
            </w:pPr>
            <w:r w:rsidRPr="009234B3">
              <w:rPr>
                <w:rFonts w:eastAsia="Calibri" w:cs="Times New Roman"/>
              </w:rPr>
              <w:t>Благоустройство территории</w:t>
            </w:r>
          </w:p>
        </w:tc>
      </w:tr>
      <w:tr w:rsidR="00E216CC" w:rsidRPr="009234B3" w:rsidTr="00D80B74">
        <w:trPr>
          <w:trHeight w:val="746"/>
        </w:trPr>
        <w:tc>
          <w:tcPr>
            <w:tcW w:w="817" w:type="dxa"/>
          </w:tcPr>
          <w:p w:rsidR="00E216CC" w:rsidRPr="009234B3" w:rsidRDefault="00E216CC" w:rsidP="009234B3">
            <w:pPr>
              <w:jc w:val="both"/>
              <w:rPr>
                <w:rFonts w:cs="Times New Roman"/>
              </w:rPr>
            </w:pPr>
            <w:r w:rsidRPr="009234B3">
              <w:rPr>
                <w:rFonts w:cs="Times New Roman"/>
              </w:rPr>
              <w:t>3.2.3</w:t>
            </w:r>
          </w:p>
        </w:tc>
        <w:tc>
          <w:tcPr>
            <w:tcW w:w="3686" w:type="dxa"/>
          </w:tcPr>
          <w:p w:rsidR="00E216CC" w:rsidRPr="009234B3" w:rsidRDefault="00E216CC" w:rsidP="009234B3">
            <w:pPr>
              <w:jc w:val="both"/>
              <w:rPr>
                <w:rFonts w:eastAsia="Calibri" w:cs="Times New Roman"/>
              </w:rPr>
            </w:pPr>
            <w:r w:rsidRPr="009234B3">
              <w:rPr>
                <w:rFonts w:eastAsia="Calibri" w:cs="Times New Roman"/>
              </w:rPr>
              <w:t xml:space="preserve">Оказание услуг связи </w:t>
            </w:r>
          </w:p>
          <w:p w:rsidR="00E216CC" w:rsidRPr="009234B3" w:rsidRDefault="00E216CC" w:rsidP="009234B3">
            <w:pPr>
              <w:jc w:val="both"/>
              <w:rPr>
                <w:rFonts w:eastAsia="Calibri" w:cs="Times New Roman"/>
              </w:rPr>
            </w:pPr>
          </w:p>
        </w:tc>
        <w:tc>
          <w:tcPr>
            <w:tcW w:w="6378" w:type="dxa"/>
          </w:tcPr>
          <w:p w:rsidR="00E216CC" w:rsidRPr="009234B3" w:rsidRDefault="00E216CC" w:rsidP="009234B3">
            <w:pPr>
              <w:jc w:val="both"/>
              <w:rPr>
                <w:rFonts w:eastAsia="Calibri" w:cs="Times New Roman"/>
              </w:rPr>
            </w:pPr>
            <w:r w:rsidRPr="009234B3">
              <w:rPr>
                <w:rFonts w:eastAsia="Calibri"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905" w:type="dxa"/>
          </w:tcPr>
          <w:p w:rsidR="00E216CC" w:rsidRPr="009234B3" w:rsidRDefault="00E216CC" w:rsidP="009234B3">
            <w:pPr>
              <w:jc w:val="both"/>
              <w:rPr>
                <w:rFonts w:eastAsia="Calibri" w:cs="Times New Roman"/>
              </w:rPr>
            </w:pPr>
            <w:r w:rsidRPr="009234B3">
              <w:rPr>
                <w:rFonts w:eastAsia="Calibri" w:cs="Times New Roman"/>
              </w:rPr>
              <w:t>Временные автостоянки;</w:t>
            </w:r>
          </w:p>
          <w:p w:rsidR="00E216CC" w:rsidRPr="009234B3" w:rsidRDefault="00E216CC" w:rsidP="009234B3">
            <w:pPr>
              <w:jc w:val="both"/>
              <w:rPr>
                <w:rFonts w:eastAsia="Calibri" w:cs="Times New Roman"/>
              </w:rPr>
            </w:pPr>
            <w:r w:rsidRPr="009234B3">
              <w:rPr>
                <w:rFonts w:eastAsia="Calibri" w:cs="Times New Roman"/>
              </w:rPr>
              <w:t>здания и сооружения для размещения служб охраны и наблюдения;</w:t>
            </w:r>
          </w:p>
          <w:p w:rsidR="00E216CC" w:rsidRPr="009234B3" w:rsidRDefault="00E216CC" w:rsidP="009234B3">
            <w:pPr>
              <w:jc w:val="both"/>
              <w:rPr>
                <w:rFonts w:cs="Times New Roman"/>
                <w:highlight w:val="red"/>
              </w:rPr>
            </w:pPr>
            <w:r w:rsidRPr="009234B3">
              <w:rPr>
                <w:rFonts w:eastAsia="Calibri" w:cs="Times New Roman"/>
              </w:rPr>
              <w:t>благоустройство территории</w:t>
            </w:r>
          </w:p>
        </w:tc>
      </w:tr>
      <w:tr w:rsidR="00E216CC" w:rsidRPr="009234B3" w:rsidTr="00D80B74">
        <w:trPr>
          <w:trHeight w:val="746"/>
        </w:trPr>
        <w:tc>
          <w:tcPr>
            <w:tcW w:w="817" w:type="dxa"/>
          </w:tcPr>
          <w:p w:rsidR="00E216CC" w:rsidRPr="009234B3" w:rsidRDefault="00E216CC" w:rsidP="009234B3">
            <w:pPr>
              <w:jc w:val="both"/>
              <w:rPr>
                <w:rFonts w:cs="Times New Roman"/>
              </w:rPr>
            </w:pPr>
            <w:r w:rsidRPr="009234B3">
              <w:rPr>
                <w:rFonts w:cs="Times New Roman"/>
              </w:rPr>
              <w:t>3.3</w:t>
            </w:r>
          </w:p>
        </w:tc>
        <w:tc>
          <w:tcPr>
            <w:tcW w:w="3686" w:type="dxa"/>
          </w:tcPr>
          <w:p w:rsidR="00E216CC" w:rsidRPr="009234B3" w:rsidRDefault="00E216CC" w:rsidP="009234B3">
            <w:pPr>
              <w:autoSpaceDE w:val="0"/>
              <w:autoSpaceDN w:val="0"/>
              <w:jc w:val="both"/>
              <w:rPr>
                <w:rFonts w:cs="Times New Roman"/>
                <w:lang w:val="en-US"/>
              </w:rPr>
            </w:pPr>
            <w:r w:rsidRPr="009234B3">
              <w:rPr>
                <w:rFonts w:cs="Times New Roman"/>
              </w:rPr>
              <w:t>Бытовое обслуживание</w:t>
            </w:r>
            <w:r w:rsidRPr="009234B3">
              <w:rPr>
                <w:rFonts w:cs="Times New Roman"/>
                <w:lang w:val="en-US"/>
              </w:rPr>
              <w:t xml:space="preserve"> </w:t>
            </w:r>
            <w:r w:rsidRPr="009234B3">
              <w:rPr>
                <w:rFonts w:cs="Times New Roman"/>
              </w:rPr>
              <w:t>**</w:t>
            </w:r>
          </w:p>
        </w:tc>
        <w:tc>
          <w:tcPr>
            <w:tcW w:w="6378"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905"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 плоскостные открытые стоянки (парковки) транспортных средств общего пользования</w:t>
            </w:r>
          </w:p>
        </w:tc>
      </w:tr>
      <w:tr w:rsidR="00E216CC" w:rsidRPr="009234B3" w:rsidTr="00D80B74">
        <w:trPr>
          <w:trHeight w:val="1682"/>
        </w:trPr>
        <w:tc>
          <w:tcPr>
            <w:tcW w:w="817" w:type="dxa"/>
          </w:tcPr>
          <w:p w:rsidR="00E216CC" w:rsidRPr="009234B3" w:rsidRDefault="00E216CC" w:rsidP="009234B3">
            <w:pPr>
              <w:pStyle w:val="ConsPlusNormal"/>
              <w:ind w:firstLine="0"/>
              <w:contextualSpacing/>
              <w:jc w:val="both"/>
              <w:rPr>
                <w:rFonts w:ascii="Times New Roman" w:hAnsi="Times New Roman" w:cs="Times New Roman"/>
                <w:szCs w:val="24"/>
                <w:highlight w:val="red"/>
              </w:rPr>
            </w:pPr>
            <w:r w:rsidRPr="009234B3">
              <w:rPr>
                <w:rFonts w:ascii="Times New Roman" w:hAnsi="Times New Roman" w:cs="Times New Roman"/>
                <w:szCs w:val="24"/>
              </w:rPr>
              <w:lastRenderedPageBreak/>
              <w:t>3.4.1</w:t>
            </w:r>
          </w:p>
        </w:tc>
        <w:tc>
          <w:tcPr>
            <w:tcW w:w="3686" w:type="dxa"/>
          </w:tcPr>
          <w:p w:rsidR="00E216CC" w:rsidRPr="009234B3" w:rsidRDefault="00E216CC" w:rsidP="009234B3">
            <w:pPr>
              <w:jc w:val="both"/>
              <w:rPr>
                <w:rFonts w:eastAsia="Calibri" w:cs="Times New Roman"/>
              </w:rPr>
            </w:pPr>
            <w:r w:rsidRPr="009234B3">
              <w:rPr>
                <w:rFonts w:eastAsia="Calibri" w:cs="Times New Roman"/>
              </w:rPr>
              <w:t xml:space="preserve">Амбулаторно-поликлиническое обслуживание </w:t>
            </w:r>
          </w:p>
          <w:p w:rsidR="00E216CC" w:rsidRPr="009234B3" w:rsidRDefault="00E216CC" w:rsidP="009234B3">
            <w:pPr>
              <w:pStyle w:val="ConsPlusNormal"/>
              <w:contextualSpacing/>
              <w:jc w:val="both"/>
              <w:rPr>
                <w:rFonts w:ascii="Times New Roman" w:hAnsi="Times New Roman" w:cs="Times New Roman"/>
                <w:szCs w:val="24"/>
                <w:highlight w:val="red"/>
              </w:rPr>
            </w:pPr>
          </w:p>
        </w:tc>
        <w:tc>
          <w:tcPr>
            <w:tcW w:w="6378" w:type="dxa"/>
          </w:tcPr>
          <w:p w:rsidR="00E216CC" w:rsidRPr="009234B3" w:rsidRDefault="00E216CC" w:rsidP="009234B3">
            <w:pPr>
              <w:autoSpaceDE w:val="0"/>
              <w:autoSpaceDN w:val="0"/>
              <w:jc w:val="both"/>
              <w:rPr>
                <w:rFonts w:cs="Times New Roman"/>
                <w:highlight w:val="red"/>
              </w:rPr>
            </w:pPr>
            <w:r w:rsidRPr="009234B3">
              <w:rPr>
                <w:rFonts w:eastAsia="Calibri" w:cs="Times New Roman"/>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905" w:type="dxa"/>
          </w:tcPr>
          <w:p w:rsidR="00E216CC" w:rsidRPr="009234B3" w:rsidRDefault="00E216CC" w:rsidP="009234B3">
            <w:pPr>
              <w:autoSpaceDE w:val="0"/>
              <w:autoSpaceDN w:val="0"/>
              <w:jc w:val="both"/>
              <w:rPr>
                <w:rFonts w:cs="Times New Roman"/>
              </w:rPr>
            </w:pPr>
            <w:r w:rsidRPr="009234B3">
              <w:rPr>
                <w:rFonts w:cs="Times New Roman"/>
              </w:rPr>
              <w:t>Хозяйственные постройки амбулаторно-поликлинических учреждений;</w:t>
            </w:r>
          </w:p>
          <w:p w:rsidR="00E216CC" w:rsidRPr="009234B3" w:rsidRDefault="00E216CC" w:rsidP="009234B3">
            <w:pPr>
              <w:autoSpaceDE w:val="0"/>
              <w:autoSpaceDN w:val="0"/>
              <w:jc w:val="both"/>
              <w:rPr>
                <w:rFonts w:cs="Times New Roman"/>
              </w:rPr>
            </w:pPr>
            <w:r w:rsidRPr="009234B3">
              <w:rPr>
                <w:rFonts w:cs="Times New Roman"/>
              </w:rPr>
              <w:t>сооружения локального инженерного обеспечения (размещение водопроводов, линий электропередач, газопроводов, линий связи);</w:t>
            </w:r>
          </w:p>
          <w:p w:rsidR="00E216CC" w:rsidRPr="009234B3" w:rsidRDefault="00E216CC" w:rsidP="009234B3">
            <w:pPr>
              <w:autoSpaceDE w:val="0"/>
              <w:autoSpaceDN w:val="0"/>
              <w:jc w:val="both"/>
              <w:rPr>
                <w:rFonts w:cs="Times New Roman"/>
              </w:rPr>
            </w:pPr>
            <w:r w:rsidRPr="009234B3">
              <w:rPr>
                <w:rFonts w:cs="Times New Roman"/>
              </w:rPr>
              <w:t>временные автостоянки;</w:t>
            </w:r>
          </w:p>
          <w:p w:rsidR="00E216CC" w:rsidRPr="009234B3" w:rsidRDefault="00E216CC" w:rsidP="009234B3">
            <w:pPr>
              <w:autoSpaceDE w:val="0"/>
              <w:autoSpaceDN w:val="0"/>
              <w:jc w:val="both"/>
              <w:rPr>
                <w:rFonts w:cs="Times New Roman"/>
              </w:rPr>
            </w:pPr>
            <w:r w:rsidRPr="009234B3">
              <w:rPr>
                <w:rFonts w:cs="Times New Roman"/>
              </w:rPr>
              <w:t>здания и сооружения для размещения служб охраны и наблюдения;</w:t>
            </w:r>
          </w:p>
          <w:p w:rsidR="00E216CC" w:rsidRPr="009234B3" w:rsidRDefault="00E216CC" w:rsidP="009234B3">
            <w:pPr>
              <w:autoSpaceDE w:val="0"/>
              <w:autoSpaceDN w:val="0"/>
              <w:jc w:val="both"/>
              <w:rPr>
                <w:rFonts w:cs="Times New Roman"/>
                <w:highlight w:val="red"/>
              </w:rPr>
            </w:pPr>
            <w:r w:rsidRPr="009234B3">
              <w:rPr>
                <w:rFonts w:cs="Times New Roman"/>
              </w:rPr>
              <w:t>площадки для сбора мусора</w:t>
            </w:r>
          </w:p>
        </w:tc>
      </w:tr>
      <w:tr w:rsidR="00E216CC" w:rsidRPr="009234B3" w:rsidTr="00D80B74">
        <w:trPr>
          <w:trHeight w:val="1682"/>
        </w:trPr>
        <w:tc>
          <w:tcPr>
            <w:tcW w:w="817" w:type="dxa"/>
          </w:tcPr>
          <w:p w:rsidR="00E216CC" w:rsidRPr="009234B3" w:rsidRDefault="00E216CC" w:rsidP="009234B3">
            <w:pPr>
              <w:pStyle w:val="ConsPlusNormal"/>
              <w:ind w:firstLine="0"/>
              <w:contextualSpacing/>
              <w:jc w:val="both"/>
              <w:rPr>
                <w:rFonts w:ascii="Times New Roman" w:hAnsi="Times New Roman" w:cs="Times New Roman"/>
                <w:szCs w:val="24"/>
              </w:rPr>
            </w:pPr>
            <w:r w:rsidRPr="009234B3">
              <w:rPr>
                <w:rFonts w:ascii="Times New Roman" w:hAnsi="Times New Roman" w:cs="Times New Roman"/>
                <w:szCs w:val="24"/>
              </w:rPr>
              <w:t>3.6.1</w:t>
            </w:r>
          </w:p>
        </w:tc>
        <w:tc>
          <w:tcPr>
            <w:tcW w:w="3686" w:type="dxa"/>
          </w:tcPr>
          <w:p w:rsidR="00E216CC" w:rsidRPr="009234B3" w:rsidRDefault="00E216CC" w:rsidP="009234B3">
            <w:pPr>
              <w:jc w:val="both"/>
              <w:rPr>
                <w:rFonts w:eastAsia="Calibri" w:cs="Times New Roman"/>
              </w:rPr>
            </w:pPr>
            <w:r w:rsidRPr="009234B3">
              <w:rPr>
                <w:rFonts w:eastAsia="Calibri" w:cs="Times New Roman"/>
              </w:rPr>
              <w:t xml:space="preserve">Объекты культурно-досуговой деятельности </w:t>
            </w:r>
          </w:p>
          <w:p w:rsidR="00E216CC" w:rsidRPr="009234B3" w:rsidRDefault="00E216CC" w:rsidP="009234B3">
            <w:pPr>
              <w:jc w:val="both"/>
              <w:rPr>
                <w:rFonts w:eastAsia="Calibri" w:cs="Times New Roman"/>
              </w:rPr>
            </w:pPr>
          </w:p>
        </w:tc>
        <w:tc>
          <w:tcPr>
            <w:tcW w:w="6378" w:type="dxa"/>
          </w:tcPr>
          <w:p w:rsidR="00E216CC" w:rsidRPr="009234B3" w:rsidRDefault="00E216CC" w:rsidP="009234B3">
            <w:pPr>
              <w:autoSpaceDE w:val="0"/>
              <w:autoSpaceDN w:val="0"/>
              <w:jc w:val="both"/>
              <w:rPr>
                <w:rFonts w:eastAsia="Calibri" w:cs="Times New Roman"/>
              </w:rPr>
            </w:pPr>
            <w:r w:rsidRPr="009234B3">
              <w:rPr>
                <w:rFonts w:eastAsia="Calibri" w:cs="Times New Roman"/>
              </w:rPr>
              <w:t xml:space="preserve"> </w:t>
            </w:r>
            <w:proofErr w:type="gramStart"/>
            <w:r w:rsidRPr="009234B3">
              <w:rPr>
                <w:rFonts w:eastAsia="Calibri"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3905" w:type="dxa"/>
          </w:tcPr>
          <w:p w:rsidR="00E216CC" w:rsidRPr="009234B3" w:rsidRDefault="00E216CC" w:rsidP="009234B3">
            <w:pPr>
              <w:jc w:val="both"/>
              <w:rPr>
                <w:rFonts w:eastAsia="Calibri" w:cs="Times New Roman"/>
              </w:rPr>
            </w:pPr>
            <w:r w:rsidRPr="009234B3">
              <w:rPr>
                <w:rFonts w:eastAsia="Calibri" w:cs="Times New Roman"/>
              </w:rPr>
              <w:t>Хозяйственные постройки;</w:t>
            </w:r>
          </w:p>
          <w:p w:rsidR="00E216CC" w:rsidRPr="009234B3" w:rsidRDefault="00E216CC" w:rsidP="009234B3">
            <w:pPr>
              <w:jc w:val="both"/>
              <w:rPr>
                <w:rFonts w:eastAsia="Calibri" w:cs="Times New Roman"/>
              </w:rPr>
            </w:pPr>
            <w:r w:rsidRPr="009234B3">
              <w:rPr>
                <w:rFonts w:eastAsia="Calibri" w:cs="Times New Roman"/>
              </w:rPr>
              <w:t>встроенные и (или) пристроенные здания (помещения) для организации дошкольного воспитания детей;</w:t>
            </w:r>
          </w:p>
          <w:p w:rsidR="00E216CC" w:rsidRPr="009234B3" w:rsidRDefault="00E216CC" w:rsidP="009234B3">
            <w:pPr>
              <w:jc w:val="both"/>
              <w:rPr>
                <w:rFonts w:eastAsia="Calibri" w:cs="Times New Roman"/>
              </w:rPr>
            </w:pPr>
            <w:r w:rsidRPr="009234B3">
              <w:rPr>
                <w:rFonts w:eastAsia="Calibri" w:cs="Times New Roman"/>
              </w:rPr>
              <w:t>сооружения локального инженерного обеспечения (размещение водопроводов, линий электропередач, газопроводов, линий связи);</w:t>
            </w:r>
          </w:p>
          <w:p w:rsidR="00E216CC" w:rsidRPr="009234B3" w:rsidRDefault="00E216CC" w:rsidP="009234B3">
            <w:pPr>
              <w:jc w:val="both"/>
              <w:rPr>
                <w:rFonts w:eastAsia="Calibri" w:cs="Times New Roman"/>
              </w:rPr>
            </w:pPr>
            <w:r w:rsidRPr="009234B3">
              <w:rPr>
                <w:rFonts w:eastAsia="Calibri" w:cs="Times New Roman"/>
              </w:rPr>
              <w:t>временные автостоянки;</w:t>
            </w:r>
          </w:p>
          <w:p w:rsidR="00E216CC" w:rsidRPr="009234B3" w:rsidRDefault="00E216CC" w:rsidP="009234B3">
            <w:pPr>
              <w:jc w:val="both"/>
              <w:rPr>
                <w:rFonts w:eastAsia="Calibri" w:cs="Times New Roman"/>
              </w:rPr>
            </w:pPr>
            <w:r w:rsidRPr="009234B3">
              <w:rPr>
                <w:rFonts w:eastAsia="Calibri" w:cs="Times New Roman"/>
              </w:rPr>
              <w:t>гаражи служебного транспорта;</w:t>
            </w:r>
          </w:p>
          <w:p w:rsidR="00E216CC" w:rsidRPr="009234B3" w:rsidRDefault="00E216CC" w:rsidP="009234B3">
            <w:pPr>
              <w:jc w:val="both"/>
              <w:rPr>
                <w:rFonts w:eastAsia="Calibri" w:cs="Times New Roman"/>
              </w:rPr>
            </w:pPr>
            <w:r w:rsidRPr="009234B3">
              <w:rPr>
                <w:rFonts w:eastAsia="Calibri" w:cs="Times New Roman"/>
              </w:rPr>
              <w:t>здания и сооружения для размещения служб охраны и наблюдения;</w:t>
            </w:r>
          </w:p>
          <w:p w:rsidR="00E216CC" w:rsidRPr="009234B3" w:rsidRDefault="00E216CC" w:rsidP="009234B3">
            <w:pPr>
              <w:jc w:val="both"/>
              <w:rPr>
                <w:rFonts w:eastAsia="Calibri" w:cs="Times New Roman"/>
              </w:rPr>
            </w:pPr>
            <w:r w:rsidRPr="009234B3">
              <w:rPr>
                <w:rFonts w:eastAsia="Calibri" w:cs="Times New Roman"/>
              </w:rPr>
              <w:t>спортивные площадки без установки трибун для зрителей;</w:t>
            </w:r>
          </w:p>
          <w:p w:rsidR="00E216CC" w:rsidRPr="009234B3" w:rsidRDefault="00E216CC" w:rsidP="009234B3">
            <w:pPr>
              <w:autoSpaceDE w:val="0"/>
              <w:autoSpaceDN w:val="0"/>
              <w:jc w:val="both"/>
              <w:rPr>
                <w:rFonts w:cs="Times New Roman"/>
              </w:rPr>
            </w:pPr>
            <w:r w:rsidRPr="009234B3">
              <w:rPr>
                <w:rFonts w:eastAsia="Calibri" w:cs="Times New Roman"/>
              </w:rPr>
              <w:t>благоустройство территории</w:t>
            </w:r>
          </w:p>
        </w:tc>
      </w:tr>
      <w:tr w:rsidR="00E216CC" w:rsidRPr="009234B3" w:rsidTr="00D80B74">
        <w:trPr>
          <w:trHeight w:val="1114"/>
        </w:trPr>
        <w:tc>
          <w:tcPr>
            <w:tcW w:w="817" w:type="dxa"/>
          </w:tcPr>
          <w:p w:rsidR="00E216CC" w:rsidRPr="009234B3" w:rsidRDefault="00E216CC" w:rsidP="009234B3">
            <w:pPr>
              <w:jc w:val="both"/>
              <w:rPr>
                <w:rFonts w:cs="Times New Roman"/>
                <w:highlight w:val="red"/>
              </w:rPr>
            </w:pPr>
            <w:r w:rsidRPr="009234B3">
              <w:rPr>
                <w:rFonts w:cs="Times New Roman"/>
              </w:rPr>
              <w:t>3.10</w:t>
            </w:r>
          </w:p>
        </w:tc>
        <w:tc>
          <w:tcPr>
            <w:tcW w:w="3686" w:type="dxa"/>
          </w:tcPr>
          <w:p w:rsidR="00E216CC" w:rsidRPr="009234B3" w:rsidRDefault="00E216CC" w:rsidP="009234B3">
            <w:pPr>
              <w:autoSpaceDE w:val="0"/>
              <w:autoSpaceDN w:val="0"/>
              <w:jc w:val="both"/>
              <w:rPr>
                <w:rFonts w:cs="Times New Roman"/>
                <w:highlight w:val="red"/>
              </w:rPr>
            </w:pPr>
            <w:r w:rsidRPr="009234B3">
              <w:rPr>
                <w:rFonts w:eastAsia="Calibri" w:cs="Times New Roman"/>
                <w:bCs/>
              </w:rPr>
              <w:t>Ветеринарное обслуживание</w:t>
            </w:r>
          </w:p>
        </w:tc>
        <w:tc>
          <w:tcPr>
            <w:tcW w:w="6378" w:type="dxa"/>
          </w:tcPr>
          <w:p w:rsidR="00E216CC" w:rsidRPr="009234B3" w:rsidRDefault="00E216CC" w:rsidP="009234B3">
            <w:pPr>
              <w:autoSpaceDE w:val="0"/>
              <w:autoSpaceDN w:val="0"/>
              <w:jc w:val="both"/>
              <w:rPr>
                <w:rFonts w:cs="Times New Roman"/>
                <w:highlight w:val="red"/>
              </w:rPr>
            </w:pPr>
            <w:r w:rsidRPr="009234B3">
              <w:rPr>
                <w:rFonts w:eastAsia="Calibri" w:cs="Times New Roman"/>
                <w:bC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roofErr w:type="gramStart"/>
            <w:r w:rsidRPr="009234B3">
              <w:rPr>
                <w:rFonts w:eastAsia="Calibri" w:cs="Times New Roman"/>
                <w:bCs/>
              </w:rPr>
              <w:t xml:space="preserve">Содержание данного вида разрешенного использования </w:t>
            </w:r>
            <w:r w:rsidRPr="009234B3">
              <w:rPr>
                <w:rFonts w:eastAsia="Calibri" w:cs="Times New Roman"/>
                <w:bCs/>
              </w:rPr>
              <w:lastRenderedPageBreak/>
              <w:t xml:space="preserve">включает в себя содержание видов разрешенного использования с </w:t>
            </w:r>
            <w:hyperlink r:id="rId22" w:history="1">
              <w:r w:rsidRPr="009234B3">
                <w:rPr>
                  <w:rFonts w:eastAsia="Calibri" w:cs="Times New Roman"/>
                  <w:bCs/>
                </w:rPr>
                <w:t>кодами 3.10.1</w:t>
              </w:r>
            </w:hyperlink>
            <w:r w:rsidRPr="009234B3">
              <w:rPr>
                <w:rFonts w:eastAsia="Calibri" w:cs="Times New Roman"/>
                <w:bCs/>
              </w:rPr>
              <w:t xml:space="preserve"> - </w:t>
            </w:r>
            <w:hyperlink r:id="rId23" w:history="1">
              <w:r w:rsidRPr="009234B3">
                <w:rPr>
                  <w:rFonts w:eastAsia="Calibri" w:cs="Times New Roman"/>
                  <w:bCs/>
                </w:rPr>
                <w:t>3.10.2</w:t>
              </w:r>
            </w:hyperlink>
            <w:r w:rsidRPr="009234B3">
              <w:rPr>
                <w:rFonts w:eastAsia="Calibri" w:cs="Times New Roman"/>
                <w:bCs/>
              </w:rPr>
              <w:t>)</w:t>
            </w:r>
            <w:proofErr w:type="gramEnd"/>
          </w:p>
        </w:tc>
        <w:tc>
          <w:tcPr>
            <w:tcW w:w="3905" w:type="dxa"/>
          </w:tcPr>
          <w:p w:rsidR="00E216CC" w:rsidRPr="009234B3" w:rsidRDefault="00E216CC" w:rsidP="009234B3">
            <w:pPr>
              <w:jc w:val="both"/>
              <w:rPr>
                <w:rFonts w:eastAsia="Calibri" w:cs="Times New Roman"/>
              </w:rPr>
            </w:pPr>
            <w:r w:rsidRPr="009234B3">
              <w:rPr>
                <w:rFonts w:eastAsia="Calibri" w:cs="Times New Roman"/>
              </w:rPr>
              <w:lastRenderedPageBreak/>
              <w:t>Хозяйственные постройки;</w:t>
            </w:r>
          </w:p>
          <w:p w:rsidR="00E216CC" w:rsidRPr="009234B3" w:rsidRDefault="00E216CC" w:rsidP="009234B3">
            <w:pPr>
              <w:jc w:val="both"/>
              <w:rPr>
                <w:rFonts w:eastAsia="Calibri" w:cs="Times New Roman"/>
              </w:rPr>
            </w:pPr>
            <w:r w:rsidRPr="009234B3">
              <w:rPr>
                <w:rFonts w:eastAsia="Calibri" w:cs="Times New Roman"/>
              </w:rPr>
              <w:t xml:space="preserve">сооружения локального инженерного обеспечения (размещение водопроводов, линий электропередач, газопроводов, </w:t>
            </w:r>
            <w:r w:rsidRPr="009234B3">
              <w:rPr>
                <w:rFonts w:eastAsia="Calibri" w:cs="Times New Roman"/>
              </w:rPr>
              <w:lastRenderedPageBreak/>
              <w:t>линий связи);</w:t>
            </w:r>
          </w:p>
          <w:p w:rsidR="00E216CC" w:rsidRPr="009234B3" w:rsidRDefault="00E216CC" w:rsidP="009234B3">
            <w:pPr>
              <w:jc w:val="both"/>
              <w:rPr>
                <w:rFonts w:eastAsia="Calibri" w:cs="Times New Roman"/>
              </w:rPr>
            </w:pPr>
            <w:r w:rsidRPr="009234B3">
              <w:rPr>
                <w:rFonts w:eastAsia="Calibri" w:cs="Times New Roman"/>
              </w:rPr>
              <w:t>временные автостоянки;</w:t>
            </w:r>
          </w:p>
          <w:p w:rsidR="00E216CC" w:rsidRPr="009234B3" w:rsidRDefault="00E216CC" w:rsidP="009234B3">
            <w:pPr>
              <w:jc w:val="both"/>
              <w:rPr>
                <w:rFonts w:eastAsia="Calibri" w:cs="Times New Roman"/>
              </w:rPr>
            </w:pPr>
            <w:r w:rsidRPr="009234B3">
              <w:rPr>
                <w:rFonts w:eastAsia="Calibri" w:cs="Times New Roman"/>
              </w:rPr>
              <w:t>гаражи служебного транспорта;</w:t>
            </w:r>
          </w:p>
          <w:p w:rsidR="00E216CC" w:rsidRPr="009234B3" w:rsidRDefault="00E216CC" w:rsidP="009234B3">
            <w:pPr>
              <w:jc w:val="both"/>
              <w:rPr>
                <w:rFonts w:eastAsia="Calibri" w:cs="Times New Roman"/>
              </w:rPr>
            </w:pPr>
            <w:r w:rsidRPr="009234B3">
              <w:rPr>
                <w:rFonts w:eastAsia="Calibri" w:cs="Times New Roman"/>
              </w:rPr>
              <w:t>здания и сооружения для размещения служб охраны и наблюдения;</w:t>
            </w:r>
          </w:p>
          <w:p w:rsidR="00E216CC" w:rsidRPr="009234B3" w:rsidRDefault="00E216CC" w:rsidP="009234B3">
            <w:pPr>
              <w:jc w:val="both"/>
              <w:rPr>
                <w:rFonts w:cs="Times New Roman"/>
                <w:highlight w:val="red"/>
              </w:rPr>
            </w:pPr>
            <w:r w:rsidRPr="009234B3">
              <w:rPr>
                <w:rFonts w:eastAsia="Calibri" w:cs="Times New Roman"/>
              </w:rPr>
              <w:t>благоустройство территории</w:t>
            </w:r>
          </w:p>
        </w:tc>
      </w:tr>
      <w:tr w:rsidR="00E216CC" w:rsidRPr="009234B3" w:rsidTr="00D80B74">
        <w:trPr>
          <w:trHeight w:val="1114"/>
        </w:trPr>
        <w:tc>
          <w:tcPr>
            <w:tcW w:w="817" w:type="dxa"/>
          </w:tcPr>
          <w:p w:rsidR="00E216CC" w:rsidRPr="009234B3" w:rsidRDefault="00E216CC" w:rsidP="009234B3">
            <w:pPr>
              <w:jc w:val="both"/>
              <w:rPr>
                <w:rFonts w:cs="Times New Roman"/>
              </w:rPr>
            </w:pPr>
            <w:r w:rsidRPr="009234B3">
              <w:rPr>
                <w:rFonts w:cs="Times New Roman"/>
              </w:rPr>
              <w:lastRenderedPageBreak/>
              <w:t>4.1</w:t>
            </w:r>
          </w:p>
        </w:tc>
        <w:tc>
          <w:tcPr>
            <w:tcW w:w="3686" w:type="dxa"/>
          </w:tcPr>
          <w:p w:rsidR="00E216CC" w:rsidRPr="009234B3" w:rsidRDefault="00E216CC" w:rsidP="009234B3">
            <w:pPr>
              <w:autoSpaceDE w:val="0"/>
              <w:autoSpaceDN w:val="0"/>
              <w:jc w:val="both"/>
              <w:rPr>
                <w:rFonts w:eastAsia="Calibri" w:cs="Times New Roman"/>
                <w:bCs/>
              </w:rPr>
            </w:pPr>
            <w:r w:rsidRPr="009234B3">
              <w:rPr>
                <w:rFonts w:eastAsia="Calibri" w:cs="Times New Roman"/>
              </w:rPr>
              <w:t>Деловое управление</w:t>
            </w:r>
          </w:p>
        </w:tc>
        <w:tc>
          <w:tcPr>
            <w:tcW w:w="6378" w:type="dxa"/>
          </w:tcPr>
          <w:p w:rsidR="00E216CC" w:rsidRPr="009234B3" w:rsidRDefault="00E216CC" w:rsidP="009234B3">
            <w:pPr>
              <w:autoSpaceDE w:val="0"/>
              <w:autoSpaceDN w:val="0"/>
              <w:jc w:val="both"/>
              <w:rPr>
                <w:rFonts w:eastAsia="Calibri" w:cs="Times New Roman"/>
                <w:bCs/>
              </w:rPr>
            </w:pPr>
            <w:r w:rsidRPr="009234B3">
              <w:rPr>
                <w:rFonts w:eastAsia="Calibri"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905" w:type="dxa"/>
          </w:tcPr>
          <w:p w:rsidR="00E216CC" w:rsidRPr="009234B3" w:rsidRDefault="00E216CC" w:rsidP="009234B3">
            <w:pPr>
              <w:jc w:val="both"/>
              <w:rPr>
                <w:rFonts w:eastAsia="Calibri" w:cs="Times New Roman"/>
              </w:rPr>
            </w:pPr>
            <w:r w:rsidRPr="009234B3">
              <w:rPr>
                <w:rFonts w:eastAsia="Calibri" w:cs="Times New Roman"/>
              </w:rPr>
              <w:t>Хозяйственные постройки;</w:t>
            </w:r>
          </w:p>
          <w:p w:rsidR="00E216CC" w:rsidRPr="009234B3" w:rsidRDefault="00E216CC" w:rsidP="009234B3">
            <w:pPr>
              <w:jc w:val="both"/>
              <w:rPr>
                <w:rFonts w:eastAsia="Calibri" w:cs="Times New Roman"/>
              </w:rPr>
            </w:pPr>
            <w:r w:rsidRPr="009234B3">
              <w:rPr>
                <w:rFonts w:eastAsia="Calibri" w:cs="Times New Roman"/>
              </w:rPr>
              <w:t>сооружения локального инженерного обеспечения (размещение водопроводов, линий электропередач, газопроводов, линий связи);</w:t>
            </w:r>
          </w:p>
          <w:p w:rsidR="00E216CC" w:rsidRPr="009234B3" w:rsidRDefault="00E216CC" w:rsidP="009234B3">
            <w:pPr>
              <w:jc w:val="both"/>
              <w:rPr>
                <w:rFonts w:eastAsia="Calibri" w:cs="Times New Roman"/>
              </w:rPr>
            </w:pPr>
            <w:r w:rsidRPr="009234B3">
              <w:rPr>
                <w:rFonts w:eastAsia="Calibri" w:cs="Times New Roman"/>
              </w:rPr>
              <w:t>временные автостоянки;</w:t>
            </w:r>
          </w:p>
          <w:p w:rsidR="00E216CC" w:rsidRPr="009234B3" w:rsidRDefault="00E216CC" w:rsidP="009234B3">
            <w:pPr>
              <w:jc w:val="both"/>
              <w:rPr>
                <w:rFonts w:eastAsia="Calibri" w:cs="Times New Roman"/>
              </w:rPr>
            </w:pPr>
            <w:r w:rsidRPr="009234B3">
              <w:rPr>
                <w:rFonts w:eastAsia="Calibri" w:cs="Times New Roman"/>
              </w:rPr>
              <w:t>гаражи служебного транспорта;</w:t>
            </w:r>
          </w:p>
          <w:p w:rsidR="00E216CC" w:rsidRPr="009234B3" w:rsidRDefault="00E216CC" w:rsidP="009234B3">
            <w:pPr>
              <w:jc w:val="both"/>
              <w:rPr>
                <w:rFonts w:eastAsia="Calibri" w:cs="Times New Roman"/>
              </w:rPr>
            </w:pPr>
            <w:r w:rsidRPr="009234B3">
              <w:rPr>
                <w:rFonts w:eastAsia="Calibri" w:cs="Times New Roman"/>
              </w:rPr>
              <w:t>здания и сооружения для размещения служб охраны и наблюдения;</w:t>
            </w:r>
          </w:p>
          <w:p w:rsidR="00E216CC" w:rsidRPr="009234B3" w:rsidRDefault="00E216CC" w:rsidP="009234B3">
            <w:pPr>
              <w:jc w:val="both"/>
              <w:rPr>
                <w:rFonts w:eastAsia="Calibri" w:cs="Times New Roman"/>
              </w:rPr>
            </w:pPr>
            <w:r w:rsidRPr="009234B3">
              <w:rPr>
                <w:rFonts w:eastAsia="Calibri" w:cs="Times New Roman"/>
              </w:rPr>
              <w:t>благоустройство территории</w:t>
            </w:r>
          </w:p>
        </w:tc>
      </w:tr>
      <w:tr w:rsidR="00E216CC" w:rsidRPr="009234B3" w:rsidTr="00D80B74">
        <w:trPr>
          <w:trHeight w:val="1114"/>
        </w:trPr>
        <w:tc>
          <w:tcPr>
            <w:tcW w:w="817" w:type="dxa"/>
          </w:tcPr>
          <w:p w:rsidR="00E216CC" w:rsidRPr="009234B3" w:rsidRDefault="00E216CC" w:rsidP="009234B3">
            <w:pPr>
              <w:jc w:val="both"/>
              <w:rPr>
                <w:rFonts w:cs="Times New Roman"/>
              </w:rPr>
            </w:pPr>
            <w:r w:rsidRPr="009234B3">
              <w:rPr>
                <w:rFonts w:cs="Times New Roman"/>
              </w:rPr>
              <w:t>4.2</w:t>
            </w:r>
          </w:p>
        </w:tc>
        <w:tc>
          <w:tcPr>
            <w:tcW w:w="3686" w:type="dxa"/>
          </w:tcPr>
          <w:p w:rsidR="00E216CC" w:rsidRPr="009234B3" w:rsidRDefault="00E216CC" w:rsidP="009234B3">
            <w:pPr>
              <w:autoSpaceDE w:val="0"/>
              <w:autoSpaceDN w:val="0"/>
              <w:jc w:val="both"/>
              <w:rPr>
                <w:rFonts w:eastAsia="Calibri" w:cs="Times New Roman"/>
                <w:bCs/>
              </w:rPr>
            </w:pPr>
            <w:proofErr w:type="gramStart"/>
            <w:r w:rsidRPr="009234B3">
              <w:rPr>
                <w:rFonts w:cs="Times New Roman"/>
              </w:rPr>
              <w:t>Объекты торговли (торговые центры, торгово-развлекательные центры (комплексы)</w:t>
            </w:r>
            <w:proofErr w:type="gramEnd"/>
          </w:p>
        </w:tc>
        <w:tc>
          <w:tcPr>
            <w:tcW w:w="6378" w:type="dxa"/>
          </w:tcPr>
          <w:p w:rsidR="00E216CC" w:rsidRPr="009234B3" w:rsidRDefault="00E216CC" w:rsidP="009234B3">
            <w:pPr>
              <w:jc w:val="both"/>
              <w:rPr>
                <w:rFonts w:eastAsia="Calibri" w:cs="Times New Roman"/>
                <w:bCs/>
                <w:iCs/>
              </w:rPr>
            </w:pPr>
            <w:r w:rsidRPr="009234B3">
              <w:rPr>
                <w:rFonts w:eastAsia="Calibri" w:cs="Times New Roman"/>
                <w:bCs/>
                <w:iCs/>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4" w:history="1">
              <w:r w:rsidRPr="009234B3">
                <w:rPr>
                  <w:rFonts w:eastAsia="Calibri" w:cs="Times New Roman"/>
                  <w:bCs/>
                  <w:iCs/>
                  <w:u w:val="single"/>
                </w:rPr>
                <w:t>кодами 4.5</w:t>
              </w:r>
            </w:hyperlink>
            <w:r w:rsidRPr="009234B3">
              <w:rPr>
                <w:rFonts w:eastAsia="Calibri" w:cs="Times New Roman"/>
                <w:bCs/>
                <w:iCs/>
              </w:rPr>
              <w:t xml:space="preserve"> - </w:t>
            </w:r>
            <w:hyperlink r:id="rId25" w:history="1">
              <w:r w:rsidRPr="009234B3">
                <w:rPr>
                  <w:rFonts w:eastAsia="Calibri" w:cs="Times New Roman"/>
                  <w:bCs/>
                  <w:iCs/>
                  <w:u w:val="single"/>
                </w:rPr>
                <w:t>4.8.2</w:t>
              </w:r>
            </w:hyperlink>
            <w:r w:rsidRPr="009234B3">
              <w:rPr>
                <w:rFonts w:eastAsia="Calibri" w:cs="Times New Roman"/>
                <w:bCs/>
                <w:iCs/>
              </w:rPr>
              <w:t>;</w:t>
            </w:r>
          </w:p>
          <w:p w:rsidR="00E216CC" w:rsidRPr="009234B3" w:rsidRDefault="00E216CC" w:rsidP="009234B3">
            <w:pPr>
              <w:autoSpaceDE w:val="0"/>
              <w:autoSpaceDN w:val="0"/>
              <w:jc w:val="both"/>
              <w:rPr>
                <w:rFonts w:eastAsia="Calibri" w:cs="Times New Roman"/>
                <w:bCs/>
              </w:rPr>
            </w:pPr>
            <w:r w:rsidRPr="009234B3">
              <w:rPr>
                <w:rFonts w:eastAsia="Calibri" w:cs="Times New Roman"/>
                <w:bCs/>
                <w:iCs/>
              </w:rPr>
              <w:t>размещение гаражей и (или) стоянок для автомобилей сотрудников и посетителей торгового центра)</w:t>
            </w:r>
          </w:p>
        </w:tc>
        <w:tc>
          <w:tcPr>
            <w:tcW w:w="3905" w:type="dxa"/>
          </w:tcPr>
          <w:p w:rsidR="00E216CC" w:rsidRPr="009234B3" w:rsidRDefault="00E216CC" w:rsidP="009234B3">
            <w:pPr>
              <w:jc w:val="both"/>
              <w:rPr>
                <w:rFonts w:eastAsia="Calibri" w:cs="Times New Roman"/>
              </w:rPr>
            </w:pPr>
            <w:r w:rsidRPr="009234B3">
              <w:rPr>
                <w:rFonts w:eastAsia="Calibri" w:cs="Times New Roman"/>
              </w:rPr>
              <w:t>Хозяйственные постройки;</w:t>
            </w:r>
          </w:p>
          <w:p w:rsidR="00E216CC" w:rsidRPr="009234B3" w:rsidRDefault="00E216CC" w:rsidP="009234B3">
            <w:pPr>
              <w:jc w:val="both"/>
              <w:rPr>
                <w:rFonts w:eastAsia="Calibri" w:cs="Times New Roman"/>
              </w:rPr>
            </w:pPr>
            <w:r w:rsidRPr="009234B3">
              <w:rPr>
                <w:rFonts w:eastAsia="Calibri" w:cs="Times New Roman"/>
              </w:rPr>
              <w:t>сооружения локального инженерного обеспечения (размещение водопроводов, линий электропередач, газопроводов, линий связи);</w:t>
            </w:r>
          </w:p>
          <w:p w:rsidR="00E216CC" w:rsidRPr="009234B3" w:rsidRDefault="00E216CC" w:rsidP="009234B3">
            <w:pPr>
              <w:jc w:val="both"/>
              <w:rPr>
                <w:rFonts w:eastAsia="Calibri" w:cs="Times New Roman"/>
              </w:rPr>
            </w:pPr>
            <w:r w:rsidRPr="009234B3">
              <w:rPr>
                <w:rFonts w:eastAsia="Calibri" w:cs="Times New Roman"/>
              </w:rPr>
              <w:t>временные автостоянки;</w:t>
            </w:r>
          </w:p>
          <w:p w:rsidR="00E216CC" w:rsidRPr="009234B3" w:rsidRDefault="00E216CC" w:rsidP="009234B3">
            <w:pPr>
              <w:jc w:val="both"/>
              <w:rPr>
                <w:rFonts w:eastAsia="Calibri" w:cs="Times New Roman"/>
              </w:rPr>
            </w:pPr>
            <w:r w:rsidRPr="009234B3">
              <w:rPr>
                <w:rFonts w:eastAsia="Calibri" w:cs="Times New Roman"/>
              </w:rPr>
              <w:t>здания и сооружения для размещения служб охраны и наблюдения;</w:t>
            </w:r>
          </w:p>
          <w:p w:rsidR="00E216CC" w:rsidRPr="009234B3" w:rsidRDefault="00E216CC" w:rsidP="009234B3">
            <w:pPr>
              <w:jc w:val="both"/>
              <w:rPr>
                <w:rFonts w:eastAsia="Calibri" w:cs="Times New Roman"/>
              </w:rPr>
            </w:pPr>
            <w:r w:rsidRPr="009234B3">
              <w:rPr>
                <w:rFonts w:eastAsia="Calibri" w:cs="Times New Roman"/>
              </w:rPr>
              <w:t>благоустройство территории</w:t>
            </w:r>
          </w:p>
        </w:tc>
      </w:tr>
      <w:tr w:rsidR="00E216CC" w:rsidRPr="009234B3" w:rsidTr="00D80B74">
        <w:trPr>
          <w:trHeight w:val="1247"/>
        </w:trPr>
        <w:tc>
          <w:tcPr>
            <w:tcW w:w="817" w:type="dxa"/>
          </w:tcPr>
          <w:p w:rsidR="00E216CC" w:rsidRPr="009234B3" w:rsidRDefault="00E216CC" w:rsidP="009234B3">
            <w:pPr>
              <w:jc w:val="both"/>
              <w:rPr>
                <w:rFonts w:cs="Times New Roman"/>
                <w:highlight w:val="red"/>
              </w:rPr>
            </w:pPr>
            <w:r w:rsidRPr="009234B3">
              <w:rPr>
                <w:rFonts w:cs="Times New Roman"/>
              </w:rPr>
              <w:t>4.3</w:t>
            </w:r>
          </w:p>
        </w:tc>
        <w:tc>
          <w:tcPr>
            <w:tcW w:w="3686" w:type="dxa"/>
          </w:tcPr>
          <w:p w:rsidR="00E216CC" w:rsidRPr="009234B3" w:rsidRDefault="00E216CC" w:rsidP="009234B3">
            <w:pPr>
              <w:autoSpaceDE w:val="0"/>
              <w:autoSpaceDN w:val="0"/>
              <w:jc w:val="both"/>
              <w:rPr>
                <w:rFonts w:cs="Times New Roman"/>
                <w:highlight w:val="red"/>
              </w:rPr>
            </w:pPr>
            <w:r w:rsidRPr="009234B3">
              <w:rPr>
                <w:rFonts w:cs="Times New Roman"/>
              </w:rPr>
              <w:t>Рынки</w:t>
            </w:r>
          </w:p>
        </w:tc>
        <w:tc>
          <w:tcPr>
            <w:tcW w:w="6378" w:type="dxa"/>
          </w:tcPr>
          <w:p w:rsidR="00E216CC" w:rsidRPr="009234B3" w:rsidRDefault="00E216CC" w:rsidP="009234B3">
            <w:pPr>
              <w:jc w:val="both"/>
              <w:rPr>
                <w:rFonts w:eastAsia="Calibri" w:cs="Times New Roman"/>
              </w:rPr>
            </w:pPr>
            <w:r w:rsidRPr="009234B3">
              <w:rPr>
                <w:rFonts w:eastAsia="Calibri"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216CC" w:rsidRPr="009234B3" w:rsidRDefault="00E216CC" w:rsidP="009234B3">
            <w:pPr>
              <w:autoSpaceDE w:val="0"/>
              <w:autoSpaceDN w:val="0"/>
              <w:jc w:val="both"/>
              <w:rPr>
                <w:rFonts w:cs="Times New Roman"/>
                <w:highlight w:val="red"/>
              </w:rPr>
            </w:pPr>
            <w:r w:rsidRPr="009234B3">
              <w:rPr>
                <w:rFonts w:eastAsia="Calibri" w:cs="Times New Roman"/>
              </w:rPr>
              <w:t xml:space="preserve">размещение гаражей и (или) стоянок для автомобилей </w:t>
            </w:r>
            <w:r w:rsidRPr="009234B3">
              <w:rPr>
                <w:rFonts w:eastAsia="Calibri" w:cs="Times New Roman"/>
              </w:rPr>
              <w:lastRenderedPageBreak/>
              <w:t>сотрудников и посетителей рынка</w:t>
            </w:r>
          </w:p>
        </w:tc>
        <w:tc>
          <w:tcPr>
            <w:tcW w:w="3905" w:type="dxa"/>
          </w:tcPr>
          <w:p w:rsidR="00E216CC" w:rsidRPr="009234B3" w:rsidRDefault="00E216CC" w:rsidP="009234B3">
            <w:pPr>
              <w:jc w:val="both"/>
              <w:rPr>
                <w:rFonts w:eastAsia="Calibri" w:cs="Times New Roman"/>
              </w:rPr>
            </w:pPr>
            <w:r w:rsidRPr="009234B3">
              <w:rPr>
                <w:rFonts w:eastAsia="Calibri" w:cs="Times New Roman"/>
              </w:rPr>
              <w:lastRenderedPageBreak/>
              <w:t>Хозяйственные постройки;</w:t>
            </w:r>
          </w:p>
          <w:p w:rsidR="00E216CC" w:rsidRPr="009234B3" w:rsidRDefault="00E216CC" w:rsidP="009234B3">
            <w:pPr>
              <w:jc w:val="both"/>
              <w:rPr>
                <w:rFonts w:eastAsia="Calibri" w:cs="Times New Roman"/>
              </w:rPr>
            </w:pPr>
            <w:r w:rsidRPr="009234B3">
              <w:rPr>
                <w:rFonts w:eastAsia="Calibri" w:cs="Times New Roman"/>
              </w:rPr>
              <w:t>сооружения локального инженерного обеспечения (размещение водопроводов, линий электропередач, газопроводов, линий связи);</w:t>
            </w:r>
          </w:p>
          <w:p w:rsidR="00E216CC" w:rsidRPr="009234B3" w:rsidRDefault="00E216CC" w:rsidP="009234B3">
            <w:pPr>
              <w:jc w:val="both"/>
              <w:rPr>
                <w:rFonts w:eastAsia="Calibri" w:cs="Times New Roman"/>
              </w:rPr>
            </w:pPr>
            <w:r w:rsidRPr="009234B3">
              <w:rPr>
                <w:rFonts w:eastAsia="Calibri" w:cs="Times New Roman"/>
              </w:rPr>
              <w:lastRenderedPageBreak/>
              <w:t>временные автостоянки;</w:t>
            </w:r>
          </w:p>
          <w:p w:rsidR="00E216CC" w:rsidRPr="009234B3" w:rsidRDefault="00E216CC" w:rsidP="009234B3">
            <w:pPr>
              <w:jc w:val="both"/>
              <w:rPr>
                <w:rFonts w:eastAsia="Calibri" w:cs="Times New Roman"/>
              </w:rPr>
            </w:pPr>
            <w:r w:rsidRPr="009234B3">
              <w:rPr>
                <w:rFonts w:eastAsia="Calibri" w:cs="Times New Roman"/>
              </w:rPr>
              <w:t>склады;</w:t>
            </w:r>
          </w:p>
          <w:p w:rsidR="00E216CC" w:rsidRPr="009234B3" w:rsidRDefault="00E216CC" w:rsidP="009234B3">
            <w:pPr>
              <w:jc w:val="both"/>
              <w:rPr>
                <w:rFonts w:eastAsia="Calibri" w:cs="Times New Roman"/>
              </w:rPr>
            </w:pPr>
            <w:r w:rsidRPr="009234B3">
              <w:rPr>
                <w:rFonts w:eastAsia="Calibri" w:cs="Times New Roman"/>
              </w:rPr>
              <w:t>здания и сооружения для размещения служб охраны и наблюдения;</w:t>
            </w:r>
          </w:p>
          <w:p w:rsidR="00E216CC" w:rsidRPr="009234B3" w:rsidRDefault="00E216CC" w:rsidP="009234B3">
            <w:pPr>
              <w:jc w:val="both"/>
              <w:rPr>
                <w:rFonts w:cs="Times New Roman"/>
                <w:highlight w:val="red"/>
              </w:rPr>
            </w:pPr>
            <w:r w:rsidRPr="009234B3">
              <w:rPr>
                <w:rFonts w:eastAsia="Calibri" w:cs="Times New Roman"/>
              </w:rPr>
              <w:t>благоустройство территории</w:t>
            </w:r>
          </w:p>
        </w:tc>
      </w:tr>
      <w:tr w:rsidR="00E216CC" w:rsidRPr="009234B3" w:rsidTr="00D80B74">
        <w:trPr>
          <w:trHeight w:val="1247"/>
        </w:trPr>
        <w:tc>
          <w:tcPr>
            <w:tcW w:w="817" w:type="dxa"/>
          </w:tcPr>
          <w:p w:rsidR="00E216CC" w:rsidRPr="009234B3" w:rsidRDefault="00E216CC" w:rsidP="009234B3">
            <w:pPr>
              <w:jc w:val="both"/>
              <w:rPr>
                <w:rFonts w:cs="Times New Roman"/>
              </w:rPr>
            </w:pPr>
            <w:r w:rsidRPr="009234B3">
              <w:rPr>
                <w:rFonts w:cs="Times New Roman"/>
              </w:rPr>
              <w:lastRenderedPageBreak/>
              <w:t>4.4</w:t>
            </w:r>
          </w:p>
        </w:tc>
        <w:tc>
          <w:tcPr>
            <w:tcW w:w="3686" w:type="dxa"/>
          </w:tcPr>
          <w:p w:rsidR="00E216CC" w:rsidRPr="009234B3" w:rsidRDefault="00E216CC" w:rsidP="009234B3">
            <w:pPr>
              <w:autoSpaceDE w:val="0"/>
              <w:autoSpaceDN w:val="0"/>
              <w:jc w:val="both"/>
              <w:rPr>
                <w:rFonts w:cs="Times New Roman"/>
              </w:rPr>
            </w:pPr>
            <w:r w:rsidRPr="009234B3">
              <w:rPr>
                <w:rFonts w:cs="Times New Roman"/>
              </w:rPr>
              <w:t>Магазины</w:t>
            </w:r>
          </w:p>
        </w:tc>
        <w:tc>
          <w:tcPr>
            <w:tcW w:w="6378"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905" w:type="dxa"/>
          </w:tcPr>
          <w:p w:rsidR="00E216CC" w:rsidRPr="009234B3" w:rsidRDefault="00E216CC" w:rsidP="009234B3">
            <w:pPr>
              <w:jc w:val="both"/>
              <w:rPr>
                <w:rFonts w:cs="Times New Roman"/>
              </w:rPr>
            </w:pPr>
            <w:r w:rsidRPr="009234B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9234B3" w:rsidTr="00D80B74">
        <w:trPr>
          <w:trHeight w:val="1247"/>
        </w:trPr>
        <w:tc>
          <w:tcPr>
            <w:tcW w:w="817" w:type="dxa"/>
          </w:tcPr>
          <w:p w:rsidR="00E216CC" w:rsidRPr="009234B3" w:rsidRDefault="00E216CC" w:rsidP="009234B3">
            <w:pPr>
              <w:jc w:val="both"/>
              <w:rPr>
                <w:rFonts w:cs="Times New Roman"/>
              </w:rPr>
            </w:pPr>
            <w:r w:rsidRPr="009234B3">
              <w:rPr>
                <w:rFonts w:cs="Times New Roman"/>
              </w:rPr>
              <w:t>4.5</w:t>
            </w:r>
          </w:p>
        </w:tc>
        <w:tc>
          <w:tcPr>
            <w:tcW w:w="3686" w:type="dxa"/>
          </w:tcPr>
          <w:p w:rsidR="00E216CC" w:rsidRPr="009234B3" w:rsidRDefault="00E216CC" w:rsidP="009234B3">
            <w:pPr>
              <w:autoSpaceDE w:val="0"/>
              <w:autoSpaceDN w:val="0"/>
              <w:jc w:val="both"/>
              <w:rPr>
                <w:rFonts w:cs="Times New Roman"/>
              </w:rPr>
            </w:pPr>
            <w:r w:rsidRPr="009234B3">
              <w:rPr>
                <w:rFonts w:eastAsia="Calibri" w:cs="Times New Roman"/>
              </w:rPr>
              <w:t>Банковская и страховая деятельность</w:t>
            </w:r>
          </w:p>
        </w:tc>
        <w:tc>
          <w:tcPr>
            <w:tcW w:w="6378" w:type="dxa"/>
          </w:tcPr>
          <w:p w:rsidR="00E216CC" w:rsidRPr="009234B3" w:rsidRDefault="00E216CC" w:rsidP="009234B3">
            <w:pPr>
              <w:autoSpaceDE w:val="0"/>
              <w:autoSpaceDN w:val="0"/>
              <w:jc w:val="both"/>
              <w:rPr>
                <w:rFonts w:cs="Times New Roman"/>
              </w:rPr>
            </w:pPr>
            <w:r w:rsidRPr="009234B3">
              <w:rPr>
                <w:rFonts w:eastAsia="Calibri"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905" w:type="dxa"/>
          </w:tcPr>
          <w:p w:rsidR="00E216CC" w:rsidRPr="009234B3" w:rsidRDefault="00E216CC" w:rsidP="009234B3">
            <w:pPr>
              <w:jc w:val="both"/>
              <w:rPr>
                <w:rFonts w:eastAsia="Calibri" w:cs="Times New Roman"/>
              </w:rPr>
            </w:pPr>
            <w:r w:rsidRPr="009234B3">
              <w:rPr>
                <w:rFonts w:eastAsia="Calibri" w:cs="Times New Roman"/>
              </w:rPr>
              <w:t>Хозяйственные постройки;</w:t>
            </w:r>
          </w:p>
          <w:p w:rsidR="00E216CC" w:rsidRPr="009234B3" w:rsidRDefault="00E216CC" w:rsidP="009234B3">
            <w:pPr>
              <w:jc w:val="both"/>
              <w:rPr>
                <w:rFonts w:eastAsia="Calibri" w:cs="Times New Roman"/>
              </w:rPr>
            </w:pPr>
            <w:r w:rsidRPr="009234B3">
              <w:rPr>
                <w:rFonts w:eastAsia="Calibri" w:cs="Times New Roman"/>
              </w:rPr>
              <w:t>встроенные и (или) пристроенные здания (помещения) для организации дошкольного воспитания детей;</w:t>
            </w:r>
          </w:p>
          <w:p w:rsidR="00E216CC" w:rsidRPr="009234B3" w:rsidRDefault="00E216CC" w:rsidP="009234B3">
            <w:pPr>
              <w:jc w:val="both"/>
              <w:rPr>
                <w:rFonts w:eastAsia="Calibri" w:cs="Times New Roman"/>
              </w:rPr>
            </w:pPr>
            <w:r w:rsidRPr="009234B3">
              <w:rPr>
                <w:rFonts w:eastAsia="Calibri" w:cs="Times New Roman"/>
              </w:rPr>
              <w:t>сооружения локального инженерного обеспечения (размещение водопроводов, линий электропередач, газопроводов, линий связи);</w:t>
            </w:r>
          </w:p>
          <w:p w:rsidR="00E216CC" w:rsidRPr="009234B3" w:rsidRDefault="00E216CC" w:rsidP="009234B3">
            <w:pPr>
              <w:jc w:val="both"/>
              <w:rPr>
                <w:rFonts w:eastAsia="Calibri" w:cs="Times New Roman"/>
              </w:rPr>
            </w:pPr>
            <w:r w:rsidRPr="009234B3">
              <w:rPr>
                <w:rFonts w:eastAsia="Calibri" w:cs="Times New Roman"/>
              </w:rPr>
              <w:t>временные автостоянки;</w:t>
            </w:r>
          </w:p>
          <w:p w:rsidR="00E216CC" w:rsidRPr="009234B3" w:rsidRDefault="00E216CC" w:rsidP="009234B3">
            <w:pPr>
              <w:jc w:val="both"/>
              <w:rPr>
                <w:rFonts w:eastAsia="Calibri" w:cs="Times New Roman"/>
              </w:rPr>
            </w:pPr>
            <w:r w:rsidRPr="009234B3">
              <w:rPr>
                <w:rFonts w:eastAsia="Calibri" w:cs="Times New Roman"/>
              </w:rPr>
              <w:t>гаражи служебного транспорта;</w:t>
            </w:r>
          </w:p>
          <w:p w:rsidR="00E216CC" w:rsidRPr="009234B3" w:rsidRDefault="00E216CC" w:rsidP="009234B3">
            <w:pPr>
              <w:jc w:val="both"/>
              <w:rPr>
                <w:rFonts w:eastAsia="Calibri" w:cs="Times New Roman"/>
              </w:rPr>
            </w:pPr>
            <w:r w:rsidRPr="009234B3">
              <w:rPr>
                <w:rFonts w:eastAsia="Calibri" w:cs="Times New Roman"/>
              </w:rPr>
              <w:t>здания и сооружения для размещения служб охраны и наблюдения;</w:t>
            </w:r>
          </w:p>
          <w:p w:rsidR="00E216CC" w:rsidRPr="009234B3" w:rsidRDefault="00E216CC" w:rsidP="009234B3">
            <w:pPr>
              <w:jc w:val="both"/>
              <w:rPr>
                <w:rFonts w:cs="Times New Roman"/>
              </w:rPr>
            </w:pPr>
            <w:r w:rsidRPr="009234B3">
              <w:rPr>
                <w:rFonts w:eastAsia="Calibri" w:cs="Times New Roman"/>
              </w:rPr>
              <w:t>благоустройство территории</w:t>
            </w:r>
          </w:p>
        </w:tc>
      </w:tr>
      <w:tr w:rsidR="00E216CC" w:rsidRPr="009234B3" w:rsidTr="00D80B74">
        <w:trPr>
          <w:trHeight w:val="963"/>
        </w:trPr>
        <w:tc>
          <w:tcPr>
            <w:tcW w:w="817" w:type="dxa"/>
          </w:tcPr>
          <w:p w:rsidR="00E216CC" w:rsidRPr="009234B3" w:rsidRDefault="00E216CC" w:rsidP="009234B3">
            <w:pPr>
              <w:jc w:val="both"/>
              <w:rPr>
                <w:rFonts w:cs="Times New Roman"/>
              </w:rPr>
            </w:pPr>
            <w:r w:rsidRPr="009234B3">
              <w:rPr>
                <w:rFonts w:cs="Times New Roman"/>
              </w:rPr>
              <w:t>4.6</w:t>
            </w:r>
          </w:p>
        </w:tc>
        <w:tc>
          <w:tcPr>
            <w:tcW w:w="3686" w:type="dxa"/>
          </w:tcPr>
          <w:p w:rsidR="00E216CC" w:rsidRPr="009234B3" w:rsidRDefault="00E216CC" w:rsidP="009234B3">
            <w:pPr>
              <w:autoSpaceDE w:val="0"/>
              <w:autoSpaceDN w:val="0"/>
              <w:jc w:val="both"/>
              <w:rPr>
                <w:rFonts w:cs="Times New Roman"/>
                <w:lang w:val="en-US"/>
              </w:rPr>
            </w:pPr>
            <w:r w:rsidRPr="009234B3">
              <w:rPr>
                <w:rFonts w:cs="Times New Roman"/>
              </w:rPr>
              <w:t>Общественное питание</w:t>
            </w:r>
            <w:r w:rsidRPr="009234B3">
              <w:rPr>
                <w:rFonts w:cs="Times New Roman"/>
                <w:lang w:val="en-US"/>
              </w:rPr>
              <w:t xml:space="preserve"> </w:t>
            </w:r>
          </w:p>
        </w:tc>
        <w:tc>
          <w:tcPr>
            <w:tcW w:w="6378"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905" w:type="dxa"/>
          </w:tcPr>
          <w:p w:rsidR="00E216CC" w:rsidRPr="009234B3" w:rsidRDefault="00E216CC" w:rsidP="009234B3">
            <w:pPr>
              <w:jc w:val="both"/>
              <w:rPr>
                <w:rFonts w:eastAsia="Calibri" w:cs="Times New Roman"/>
              </w:rPr>
            </w:pPr>
            <w:r w:rsidRPr="009234B3">
              <w:rPr>
                <w:rFonts w:eastAsia="Calibri" w:cs="Times New Roman"/>
              </w:rPr>
              <w:t>Хозяйственные постройки;</w:t>
            </w:r>
          </w:p>
          <w:p w:rsidR="00E216CC" w:rsidRPr="009234B3" w:rsidRDefault="00E216CC" w:rsidP="009234B3">
            <w:pPr>
              <w:jc w:val="both"/>
              <w:rPr>
                <w:rFonts w:eastAsia="Calibri" w:cs="Times New Roman"/>
              </w:rPr>
            </w:pPr>
            <w:r w:rsidRPr="009234B3">
              <w:rPr>
                <w:rFonts w:eastAsia="Calibri" w:cs="Times New Roman"/>
              </w:rPr>
              <w:t>сооружения локального инженерного обеспечения (размещение водопроводов, линий электропередач, газопроводов, линий связи);</w:t>
            </w:r>
          </w:p>
          <w:p w:rsidR="00E216CC" w:rsidRPr="009234B3" w:rsidRDefault="00E216CC" w:rsidP="009234B3">
            <w:pPr>
              <w:jc w:val="both"/>
              <w:rPr>
                <w:rFonts w:eastAsia="Calibri" w:cs="Times New Roman"/>
              </w:rPr>
            </w:pPr>
            <w:r w:rsidRPr="009234B3">
              <w:rPr>
                <w:rFonts w:eastAsia="Calibri" w:cs="Times New Roman"/>
              </w:rPr>
              <w:t>временные автостоянки;</w:t>
            </w:r>
          </w:p>
          <w:p w:rsidR="00E216CC" w:rsidRPr="009234B3" w:rsidRDefault="00E216CC" w:rsidP="009234B3">
            <w:pPr>
              <w:jc w:val="both"/>
              <w:rPr>
                <w:rFonts w:cs="Times New Roman"/>
              </w:rPr>
            </w:pPr>
            <w:r w:rsidRPr="009234B3">
              <w:rPr>
                <w:rFonts w:eastAsia="Calibri" w:cs="Times New Roman"/>
              </w:rPr>
              <w:t>благоустройство территории</w:t>
            </w:r>
          </w:p>
        </w:tc>
      </w:tr>
      <w:tr w:rsidR="00E216CC" w:rsidRPr="009234B3" w:rsidTr="00D80B74">
        <w:trPr>
          <w:trHeight w:val="963"/>
        </w:trPr>
        <w:tc>
          <w:tcPr>
            <w:tcW w:w="817" w:type="dxa"/>
          </w:tcPr>
          <w:p w:rsidR="00E216CC" w:rsidRPr="009234B3" w:rsidRDefault="00E216CC" w:rsidP="009234B3">
            <w:pPr>
              <w:jc w:val="both"/>
              <w:rPr>
                <w:rFonts w:cs="Times New Roman"/>
              </w:rPr>
            </w:pPr>
            <w:r w:rsidRPr="009234B3">
              <w:rPr>
                <w:rFonts w:cs="Times New Roman"/>
              </w:rPr>
              <w:lastRenderedPageBreak/>
              <w:t>4.7</w:t>
            </w:r>
          </w:p>
        </w:tc>
        <w:tc>
          <w:tcPr>
            <w:tcW w:w="3686" w:type="dxa"/>
          </w:tcPr>
          <w:p w:rsidR="00E216CC" w:rsidRPr="009234B3" w:rsidRDefault="00E216CC" w:rsidP="009234B3">
            <w:pPr>
              <w:autoSpaceDE w:val="0"/>
              <w:autoSpaceDN w:val="0"/>
              <w:jc w:val="both"/>
              <w:rPr>
                <w:rFonts w:cs="Times New Roman"/>
              </w:rPr>
            </w:pPr>
            <w:r w:rsidRPr="009234B3">
              <w:rPr>
                <w:rFonts w:cs="Times New Roman"/>
              </w:rPr>
              <w:t>Гостиничное обслуживание</w:t>
            </w:r>
          </w:p>
        </w:tc>
        <w:tc>
          <w:tcPr>
            <w:tcW w:w="6378" w:type="dxa"/>
          </w:tcPr>
          <w:p w:rsidR="00E216CC" w:rsidRPr="009234B3" w:rsidRDefault="00E216CC" w:rsidP="009234B3">
            <w:pPr>
              <w:autoSpaceDE w:val="0"/>
              <w:autoSpaceDN w:val="0"/>
              <w:jc w:val="both"/>
              <w:rPr>
                <w:rFonts w:cs="Times New Roman"/>
              </w:rPr>
            </w:pPr>
            <w:r w:rsidRPr="009234B3">
              <w:rPr>
                <w:rFonts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905" w:type="dxa"/>
          </w:tcPr>
          <w:p w:rsidR="00E216CC" w:rsidRPr="009234B3" w:rsidRDefault="00E216CC" w:rsidP="009234B3">
            <w:pPr>
              <w:jc w:val="both"/>
              <w:rPr>
                <w:rFonts w:eastAsia="Calibri" w:cs="Times New Roman"/>
              </w:rPr>
            </w:pPr>
            <w:r w:rsidRPr="009234B3">
              <w:rPr>
                <w:rFonts w:eastAsia="Calibri" w:cs="Times New Roman"/>
              </w:rPr>
              <w:t>Хозяйственные постройки гостиниц;</w:t>
            </w:r>
          </w:p>
          <w:p w:rsidR="00E216CC" w:rsidRPr="009234B3" w:rsidRDefault="00E216CC" w:rsidP="009234B3">
            <w:pPr>
              <w:jc w:val="both"/>
              <w:rPr>
                <w:rFonts w:eastAsia="Calibri" w:cs="Times New Roman"/>
              </w:rPr>
            </w:pPr>
            <w:r w:rsidRPr="009234B3">
              <w:rPr>
                <w:rFonts w:eastAsia="Calibri" w:cs="Times New Roman"/>
              </w:rPr>
              <w:t>сооружения локального инженерного обеспечения (размещение водопроводов, линий электропередач, газопроводов, линий связи);</w:t>
            </w:r>
          </w:p>
          <w:p w:rsidR="00E216CC" w:rsidRPr="009234B3" w:rsidRDefault="00E216CC" w:rsidP="009234B3">
            <w:pPr>
              <w:jc w:val="both"/>
              <w:rPr>
                <w:rFonts w:eastAsia="Calibri" w:cs="Times New Roman"/>
              </w:rPr>
            </w:pPr>
            <w:r w:rsidRPr="009234B3">
              <w:rPr>
                <w:rFonts w:eastAsia="Calibri" w:cs="Times New Roman"/>
              </w:rPr>
              <w:t>постоянные и временные автостоянки;</w:t>
            </w:r>
          </w:p>
          <w:p w:rsidR="00E216CC" w:rsidRPr="009234B3" w:rsidRDefault="00E216CC" w:rsidP="009234B3">
            <w:pPr>
              <w:jc w:val="both"/>
              <w:rPr>
                <w:rFonts w:eastAsia="Calibri" w:cs="Times New Roman"/>
              </w:rPr>
            </w:pPr>
            <w:r w:rsidRPr="009234B3">
              <w:rPr>
                <w:rFonts w:eastAsia="Calibri" w:cs="Times New Roman"/>
              </w:rPr>
              <w:t>гаражи служебного транспорта;</w:t>
            </w:r>
          </w:p>
          <w:p w:rsidR="00E216CC" w:rsidRPr="009234B3" w:rsidRDefault="00E216CC" w:rsidP="009234B3">
            <w:pPr>
              <w:jc w:val="both"/>
              <w:rPr>
                <w:rFonts w:eastAsia="Calibri" w:cs="Times New Roman"/>
              </w:rPr>
            </w:pPr>
            <w:r w:rsidRPr="009234B3">
              <w:rPr>
                <w:rFonts w:eastAsia="Calibri" w:cs="Times New Roman"/>
              </w:rPr>
              <w:t>здания и сооружения для размещения служб охраны и наблюдения;</w:t>
            </w:r>
          </w:p>
          <w:p w:rsidR="00E216CC" w:rsidRPr="009234B3" w:rsidRDefault="00E216CC" w:rsidP="009234B3">
            <w:pPr>
              <w:jc w:val="both"/>
              <w:rPr>
                <w:rFonts w:cs="Times New Roman"/>
              </w:rPr>
            </w:pPr>
            <w:r w:rsidRPr="009234B3">
              <w:rPr>
                <w:rFonts w:eastAsia="Calibri" w:cs="Times New Roman"/>
              </w:rPr>
              <w:t>благоустройство территории</w:t>
            </w:r>
          </w:p>
        </w:tc>
      </w:tr>
      <w:tr w:rsidR="00E216CC" w:rsidRPr="009234B3" w:rsidTr="00933BB6">
        <w:trPr>
          <w:trHeight w:val="698"/>
        </w:trPr>
        <w:tc>
          <w:tcPr>
            <w:tcW w:w="817" w:type="dxa"/>
          </w:tcPr>
          <w:p w:rsidR="00E216CC" w:rsidRPr="009234B3" w:rsidRDefault="00E216CC" w:rsidP="009234B3">
            <w:pPr>
              <w:jc w:val="both"/>
              <w:rPr>
                <w:rFonts w:cs="Times New Roman"/>
              </w:rPr>
            </w:pPr>
            <w:r w:rsidRPr="009234B3">
              <w:rPr>
                <w:rFonts w:cs="Times New Roman"/>
              </w:rPr>
              <w:t>4.9</w:t>
            </w:r>
          </w:p>
        </w:tc>
        <w:tc>
          <w:tcPr>
            <w:tcW w:w="3686" w:type="dxa"/>
          </w:tcPr>
          <w:p w:rsidR="00E216CC" w:rsidRPr="009234B3" w:rsidRDefault="00E216CC" w:rsidP="009234B3">
            <w:pPr>
              <w:autoSpaceDE w:val="0"/>
              <w:autoSpaceDN w:val="0"/>
              <w:jc w:val="both"/>
              <w:rPr>
                <w:rFonts w:cs="Times New Roman"/>
              </w:rPr>
            </w:pPr>
            <w:r w:rsidRPr="009234B3">
              <w:rPr>
                <w:rFonts w:cs="Times New Roman"/>
              </w:rPr>
              <w:t>Служебные гаражи</w:t>
            </w:r>
          </w:p>
        </w:tc>
        <w:tc>
          <w:tcPr>
            <w:tcW w:w="6378"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9234B3">
                <w:rPr>
                  <w:rFonts w:cs="Times New Roman"/>
                  <w:color w:val="000000"/>
                </w:rPr>
                <w:t>кодами 3.0</w:t>
              </w:r>
            </w:hyperlink>
            <w:r w:rsidRPr="009234B3">
              <w:rPr>
                <w:rFonts w:cs="Times New Roman"/>
                <w:color w:val="000000"/>
              </w:rPr>
              <w:t xml:space="preserve">, </w:t>
            </w:r>
            <w:hyperlink w:anchor="P333" w:history="1">
              <w:r w:rsidRPr="009234B3">
                <w:rPr>
                  <w:rFonts w:cs="Times New Roman"/>
                  <w:color w:val="000000"/>
                </w:rPr>
                <w:t>4.0</w:t>
              </w:r>
            </w:hyperlink>
            <w:r w:rsidRPr="009234B3">
              <w:rPr>
                <w:rFonts w:cs="Times New Roman"/>
                <w:color w:val="000000"/>
              </w:rPr>
              <w:t>,</w:t>
            </w:r>
            <w:r w:rsidRPr="009234B3">
              <w:rPr>
                <w:rFonts w:cs="Times New Roman"/>
              </w:rPr>
              <w:t xml:space="preserve"> а также для стоянки и хранения транспортных средств общего пользования, в том числе в депо</w:t>
            </w:r>
          </w:p>
        </w:tc>
        <w:tc>
          <w:tcPr>
            <w:tcW w:w="3905" w:type="dxa"/>
          </w:tcPr>
          <w:p w:rsidR="00E216CC" w:rsidRPr="009234B3" w:rsidRDefault="00E216CC" w:rsidP="009234B3">
            <w:pPr>
              <w:jc w:val="both"/>
              <w:rPr>
                <w:rFonts w:eastAsia="Calibri" w:cs="Times New Roman"/>
              </w:rPr>
            </w:pPr>
            <w:r w:rsidRPr="009234B3">
              <w:rPr>
                <w:rFonts w:eastAsia="Calibri" w:cs="Times New Roman"/>
              </w:rPr>
              <w:t>Здания и сооружения для размещения служб охраны и наблюдения;</w:t>
            </w:r>
          </w:p>
          <w:p w:rsidR="00E216CC" w:rsidRPr="009234B3" w:rsidRDefault="00E216CC" w:rsidP="009234B3">
            <w:pPr>
              <w:jc w:val="both"/>
              <w:rPr>
                <w:rFonts w:cs="Times New Roman"/>
                <w:highlight w:val="red"/>
              </w:rPr>
            </w:pPr>
            <w:r w:rsidRPr="009234B3">
              <w:rPr>
                <w:rFonts w:eastAsia="Calibri" w:cs="Times New Roman"/>
              </w:rPr>
              <w:t>благоустройство территории</w:t>
            </w:r>
          </w:p>
        </w:tc>
      </w:tr>
      <w:tr w:rsidR="00E216CC" w:rsidRPr="009234B3" w:rsidTr="00D80B74">
        <w:trPr>
          <w:trHeight w:val="963"/>
        </w:trPr>
        <w:tc>
          <w:tcPr>
            <w:tcW w:w="817" w:type="dxa"/>
          </w:tcPr>
          <w:p w:rsidR="00E216CC" w:rsidRPr="009234B3" w:rsidRDefault="00E216CC" w:rsidP="009234B3">
            <w:pPr>
              <w:jc w:val="both"/>
              <w:rPr>
                <w:rFonts w:cs="Times New Roman"/>
              </w:rPr>
            </w:pPr>
            <w:r w:rsidRPr="009234B3">
              <w:rPr>
                <w:rFonts w:cs="Times New Roman"/>
              </w:rPr>
              <w:t>4.9.1</w:t>
            </w:r>
          </w:p>
        </w:tc>
        <w:tc>
          <w:tcPr>
            <w:tcW w:w="3686" w:type="dxa"/>
          </w:tcPr>
          <w:p w:rsidR="00E216CC" w:rsidRPr="009234B3" w:rsidRDefault="00E216CC" w:rsidP="009234B3">
            <w:pPr>
              <w:autoSpaceDE w:val="0"/>
              <w:autoSpaceDN w:val="0"/>
              <w:jc w:val="both"/>
              <w:rPr>
                <w:rFonts w:cs="Times New Roman"/>
              </w:rPr>
            </w:pPr>
            <w:r w:rsidRPr="009234B3">
              <w:rPr>
                <w:rFonts w:cs="Times New Roman"/>
              </w:rPr>
              <w:t>Объекты дорожного сервиса</w:t>
            </w:r>
          </w:p>
        </w:tc>
        <w:tc>
          <w:tcPr>
            <w:tcW w:w="6378"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зданий и сооружений дорожного сервиса. </w:t>
            </w:r>
            <w:proofErr w:type="gramStart"/>
            <w:r w:rsidRPr="009234B3">
              <w:rPr>
                <w:rFonts w:cs="Times New Roman"/>
              </w:rPr>
              <w:t xml:space="preserve">Содержание данного вида разрешенного использования включает в себя содержание видов разрешенного использования с </w:t>
            </w:r>
            <w:hyperlink r:id="rId26" w:history="1">
              <w:r w:rsidRPr="009234B3">
                <w:rPr>
                  <w:rFonts w:cs="Times New Roman"/>
                  <w:u w:val="single"/>
                </w:rPr>
                <w:t>кодами 4.9.1.1</w:t>
              </w:r>
            </w:hyperlink>
            <w:r w:rsidRPr="009234B3">
              <w:rPr>
                <w:rFonts w:cs="Times New Roman"/>
              </w:rPr>
              <w:t xml:space="preserve"> - </w:t>
            </w:r>
            <w:hyperlink r:id="rId27" w:history="1">
              <w:r w:rsidRPr="009234B3">
                <w:rPr>
                  <w:rFonts w:cs="Times New Roman"/>
                  <w:u w:val="single"/>
                </w:rPr>
                <w:t>4.9.1.4</w:t>
              </w:r>
            </w:hyperlink>
            <w:r w:rsidRPr="009234B3">
              <w:rPr>
                <w:rFonts w:cs="Times New Roman"/>
              </w:rPr>
              <w:t>)</w:t>
            </w:r>
            <w:proofErr w:type="gramEnd"/>
          </w:p>
        </w:tc>
        <w:tc>
          <w:tcPr>
            <w:tcW w:w="3905" w:type="dxa"/>
          </w:tcPr>
          <w:p w:rsidR="00E216CC" w:rsidRPr="009234B3" w:rsidRDefault="00E216CC" w:rsidP="009234B3">
            <w:pPr>
              <w:jc w:val="both"/>
              <w:rPr>
                <w:rFonts w:cs="Times New Roman"/>
              </w:rPr>
            </w:pPr>
            <w:r w:rsidRPr="009234B3">
              <w:rPr>
                <w:rFonts w:cs="Times New Roman"/>
              </w:rPr>
              <w:t>Не устанавливаются</w:t>
            </w:r>
          </w:p>
        </w:tc>
      </w:tr>
      <w:tr w:rsidR="00E216CC" w:rsidRPr="009234B3" w:rsidTr="00D80B74">
        <w:trPr>
          <w:trHeight w:val="963"/>
        </w:trPr>
        <w:tc>
          <w:tcPr>
            <w:tcW w:w="817" w:type="dxa"/>
          </w:tcPr>
          <w:p w:rsidR="00E216CC" w:rsidRPr="009234B3" w:rsidRDefault="00E216CC" w:rsidP="009234B3">
            <w:pPr>
              <w:jc w:val="both"/>
              <w:rPr>
                <w:rFonts w:cs="Times New Roman"/>
              </w:rPr>
            </w:pPr>
            <w:r w:rsidRPr="009234B3">
              <w:rPr>
                <w:rFonts w:eastAsia="Calibri" w:cs="Times New Roman"/>
              </w:rPr>
              <w:t>5.1.2</w:t>
            </w:r>
          </w:p>
        </w:tc>
        <w:tc>
          <w:tcPr>
            <w:tcW w:w="3686" w:type="dxa"/>
          </w:tcPr>
          <w:p w:rsidR="00E216CC" w:rsidRPr="009234B3" w:rsidRDefault="00E216CC" w:rsidP="009234B3">
            <w:pPr>
              <w:autoSpaceDE w:val="0"/>
              <w:autoSpaceDN w:val="0"/>
              <w:jc w:val="both"/>
              <w:rPr>
                <w:rFonts w:cs="Times New Roman"/>
              </w:rPr>
            </w:pPr>
            <w:r w:rsidRPr="009234B3">
              <w:rPr>
                <w:rFonts w:eastAsia="Calibri" w:cs="Times New Roman"/>
              </w:rPr>
              <w:t>Обеспечение занятий спортом в помещениях</w:t>
            </w:r>
          </w:p>
        </w:tc>
        <w:tc>
          <w:tcPr>
            <w:tcW w:w="6378" w:type="dxa"/>
          </w:tcPr>
          <w:p w:rsidR="00E216CC" w:rsidRPr="009234B3" w:rsidRDefault="00E216CC" w:rsidP="009234B3">
            <w:pPr>
              <w:autoSpaceDE w:val="0"/>
              <w:autoSpaceDN w:val="0"/>
              <w:jc w:val="both"/>
              <w:rPr>
                <w:rFonts w:cs="Times New Roman"/>
              </w:rPr>
            </w:pPr>
            <w:r w:rsidRPr="009234B3">
              <w:rPr>
                <w:rFonts w:eastAsia="Calibri"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3905" w:type="dxa"/>
          </w:tcPr>
          <w:p w:rsidR="00E216CC" w:rsidRPr="009234B3" w:rsidRDefault="00E216CC" w:rsidP="009234B3">
            <w:pPr>
              <w:autoSpaceDE w:val="0"/>
              <w:autoSpaceDN w:val="0"/>
              <w:adjustRightInd w:val="0"/>
              <w:jc w:val="both"/>
              <w:rPr>
                <w:rFonts w:cs="Times New Roman"/>
              </w:rPr>
            </w:pPr>
            <w:r w:rsidRPr="009234B3">
              <w:rPr>
                <w:rFonts w:cs="Times New Roman"/>
              </w:rPr>
              <w:t>Не устанавливаются</w:t>
            </w:r>
          </w:p>
        </w:tc>
      </w:tr>
      <w:tr w:rsidR="00E216CC" w:rsidRPr="009234B3" w:rsidTr="00D80B74">
        <w:trPr>
          <w:trHeight w:val="963"/>
        </w:trPr>
        <w:tc>
          <w:tcPr>
            <w:tcW w:w="817" w:type="dxa"/>
          </w:tcPr>
          <w:p w:rsidR="00E216CC" w:rsidRPr="009234B3" w:rsidRDefault="00E216CC" w:rsidP="009234B3">
            <w:pPr>
              <w:pStyle w:val="afffe"/>
              <w:rPr>
                <w:b/>
              </w:rPr>
            </w:pPr>
            <w:r w:rsidRPr="009234B3">
              <w:t>5.1.4</w:t>
            </w:r>
          </w:p>
        </w:tc>
        <w:tc>
          <w:tcPr>
            <w:tcW w:w="3686" w:type="dxa"/>
          </w:tcPr>
          <w:p w:rsidR="00E216CC" w:rsidRPr="009234B3" w:rsidRDefault="00E216CC" w:rsidP="009234B3">
            <w:pPr>
              <w:pStyle w:val="afffe"/>
              <w:rPr>
                <w:b/>
              </w:rPr>
            </w:pPr>
            <w:r w:rsidRPr="009234B3">
              <w:t>Оборудованные площадки для занятий спортом</w:t>
            </w:r>
          </w:p>
        </w:tc>
        <w:tc>
          <w:tcPr>
            <w:tcW w:w="6378" w:type="dxa"/>
          </w:tcPr>
          <w:p w:rsidR="00E216CC" w:rsidRPr="009234B3" w:rsidRDefault="00E216CC" w:rsidP="009234B3">
            <w:pPr>
              <w:pStyle w:val="afffe"/>
              <w:rPr>
                <w:b/>
              </w:rPr>
            </w:pPr>
            <w:r w:rsidRPr="009234B3">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905" w:type="dxa"/>
          </w:tcPr>
          <w:p w:rsidR="00E216CC" w:rsidRPr="009234B3" w:rsidRDefault="00E216CC" w:rsidP="009234B3">
            <w:pPr>
              <w:pStyle w:val="afffe"/>
              <w:rPr>
                <w:b/>
              </w:rPr>
            </w:pPr>
            <w:r w:rsidRPr="009234B3">
              <w:t>инженерные сооружения коммунального обслуживания; сооружения инженерной защиты</w:t>
            </w:r>
          </w:p>
        </w:tc>
      </w:tr>
      <w:tr w:rsidR="00E216CC" w:rsidRPr="009234B3" w:rsidTr="00D80B74">
        <w:trPr>
          <w:trHeight w:val="963"/>
        </w:trPr>
        <w:tc>
          <w:tcPr>
            <w:tcW w:w="817" w:type="dxa"/>
          </w:tcPr>
          <w:p w:rsidR="00E216CC" w:rsidRPr="009234B3" w:rsidRDefault="00E216CC" w:rsidP="009234B3">
            <w:pPr>
              <w:jc w:val="both"/>
              <w:rPr>
                <w:rFonts w:cs="Times New Roman"/>
              </w:rPr>
            </w:pPr>
            <w:r w:rsidRPr="009234B3">
              <w:rPr>
                <w:rFonts w:cs="Times New Roman"/>
              </w:rPr>
              <w:t>6.0</w:t>
            </w:r>
          </w:p>
        </w:tc>
        <w:tc>
          <w:tcPr>
            <w:tcW w:w="3686" w:type="dxa"/>
          </w:tcPr>
          <w:p w:rsidR="00E216CC" w:rsidRPr="009234B3" w:rsidRDefault="00E216CC" w:rsidP="009234B3">
            <w:pPr>
              <w:autoSpaceDE w:val="0"/>
              <w:autoSpaceDN w:val="0"/>
              <w:jc w:val="both"/>
              <w:rPr>
                <w:rFonts w:cs="Times New Roman"/>
              </w:rPr>
            </w:pPr>
            <w:r w:rsidRPr="009234B3">
              <w:rPr>
                <w:rFonts w:cs="Times New Roman"/>
              </w:rPr>
              <w:t>Производственная деятельность</w:t>
            </w:r>
          </w:p>
        </w:tc>
        <w:tc>
          <w:tcPr>
            <w:tcW w:w="6378"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3905" w:type="dxa"/>
          </w:tcPr>
          <w:p w:rsidR="00E216CC" w:rsidRPr="009234B3" w:rsidRDefault="00E216CC" w:rsidP="009234B3">
            <w:pPr>
              <w:jc w:val="both"/>
              <w:rPr>
                <w:rFonts w:eastAsia="Calibri" w:cs="Times New Roman"/>
              </w:rPr>
            </w:pPr>
            <w:r w:rsidRPr="009234B3">
              <w:rPr>
                <w:rFonts w:eastAsia="Calibri" w:cs="Times New Roman"/>
              </w:rPr>
              <w:t>Деловое управление;</w:t>
            </w:r>
          </w:p>
          <w:p w:rsidR="00E216CC" w:rsidRPr="009234B3" w:rsidRDefault="00E216CC" w:rsidP="009234B3">
            <w:pPr>
              <w:jc w:val="both"/>
              <w:rPr>
                <w:rFonts w:eastAsia="Calibri" w:cs="Times New Roman"/>
              </w:rPr>
            </w:pPr>
            <w:r w:rsidRPr="009234B3">
              <w:rPr>
                <w:rFonts w:eastAsia="Calibri" w:cs="Times New Roman"/>
              </w:rPr>
              <w:t>проведение научных исследований;</w:t>
            </w:r>
          </w:p>
          <w:p w:rsidR="00E216CC" w:rsidRPr="009234B3" w:rsidRDefault="00E216CC" w:rsidP="009234B3">
            <w:pPr>
              <w:jc w:val="both"/>
              <w:rPr>
                <w:rFonts w:eastAsia="Calibri" w:cs="Times New Roman"/>
              </w:rPr>
            </w:pPr>
            <w:r w:rsidRPr="009234B3">
              <w:rPr>
                <w:rFonts w:eastAsia="Calibri" w:cs="Times New Roman"/>
              </w:rPr>
              <w:t>амбулаторно-поликлиническое обслуживание;</w:t>
            </w:r>
          </w:p>
          <w:p w:rsidR="00E216CC" w:rsidRPr="009234B3" w:rsidRDefault="00E216CC" w:rsidP="009234B3">
            <w:pPr>
              <w:jc w:val="both"/>
              <w:rPr>
                <w:rFonts w:eastAsia="Calibri" w:cs="Times New Roman"/>
              </w:rPr>
            </w:pPr>
            <w:r w:rsidRPr="009234B3">
              <w:rPr>
                <w:rFonts w:eastAsia="Calibri" w:cs="Times New Roman"/>
              </w:rPr>
              <w:lastRenderedPageBreak/>
              <w:t>обеспечение занятий спортом в помещениях;</w:t>
            </w:r>
          </w:p>
          <w:p w:rsidR="00E216CC" w:rsidRPr="009234B3" w:rsidRDefault="00E216CC" w:rsidP="009234B3">
            <w:pPr>
              <w:jc w:val="both"/>
              <w:rPr>
                <w:rFonts w:eastAsia="Calibri" w:cs="Times New Roman"/>
              </w:rPr>
            </w:pPr>
            <w:r w:rsidRPr="009234B3">
              <w:rPr>
                <w:rFonts w:eastAsia="Calibri" w:cs="Times New Roman"/>
              </w:rPr>
              <w:t>временные автостоянки;</w:t>
            </w:r>
          </w:p>
          <w:p w:rsidR="00E216CC" w:rsidRPr="009234B3" w:rsidRDefault="00E216CC" w:rsidP="009234B3">
            <w:pPr>
              <w:jc w:val="both"/>
              <w:rPr>
                <w:rFonts w:eastAsia="Calibri" w:cs="Times New Roman"/>
              </w:rPr>
            </w:pPr>
            <w:r w:rsidRPr="009234B3">
              <w:rPr>
                <w:rFonts w:eastAsia="Calibri" w:cs="Times New Roman"/>
              </w:rPr>
              <w:t>гаражи служебного транспорта;</w:t>
            </w:r>
          </w:p>
          <w:p w:rsidR="00E216CC" w:rsidRPr="009234B3" w:rsidRDefault="00E216CC" w:rsidP="009234B3">
            <w:pPr>
              <w:jc w:val="both"/>
              <w:rPr>
                <w:rFonts w:cs="Times New Roman"/>
              </w:rPr>
            </w:pPr>
            <w:r w:rsidRPr="009234B3">
              <w:rPr>
                <w:rFonts w:eastAsia="Calibri" w:cs="Times New Roman"/>
              </w:rPr>
              <w:t>благоустройство территории</w:t>
            </w:r>
          </w:p>
        </w:tc>
      </w:tr>
      <w:tr w:rsidR="00E216CC" w:rsidRPr="009234B3" w:rsidTr="00D80B74">
        <w:trPr>
          <w:trHeight w:val="963"/>
        </w:trPr>
        <w:tc>
          <w:tcPr>
            <w:tcW w:w="817" w:type="dxa"/>
          </w:tcPr>
          <w:p w:rsidR="00E216CC" w:rsidRPr="009234B3" w:rsidRDefault="00E216CC" w:rsidP="009234B3">
            <w:pPr>
              <w:jc w:val="both"/>
              <w:rPr>
                <w:rFonts w:cs="Times New Roman"/>
              </w:rPr>
            </w:pPr>
            <w:r w:rsidRPr="009234B3">
              <w:rPr>
                <w:rFonts w:cs="Times New Roman"/>
              </w:rPr>
              <w:lastRenderedPageBreak/>
              <w:t>6.4</w:t>
            </w:r>
          </w:p>
        </w:tc>
        <w:tc>
          <w:tcPr>
            <w:tcW w:w="3686" w:type="dxa"/>
          </w:tcPr>
          <w:p w:rsidR="00E216CC" w:rsidRPr="009234B3" w:rsidRDefault="00E216CC" w:rsidP="009234B3">
            <w:pPr>
              <w:autoSpaceDE w:val="0"/>
              <w:autoSpaceDN w:val="0"/>
              <w:jc w:val="both"/>
              <w:rPr>
                <w:rFonts w:cs="Times New Roman"/>
              </w:rPr>
            </w:pPr>
            <w:r w:rsidRPr="009234B3">
              <w:rPr>
                <w:rFonts w:cs="Times New Roman"/>
              </w:rPr>
              <w:t>Пищевая промышленность</w:t>
            </w:r>
          </w:p>
        </w:tc>
        <w:tc>
          <w:tcPr>
            <w:tcW w:w="6378"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905" w:type="dxa"/>
          </w:tcPr>
          <w:p w:rsidR="00E216CC" w:rsidRPr="009234B3" w:rsidRDefault="00E216CC" w:rsidP="009234B3">
            <w:pPr>
              <w:jc w:val="both"/>
              <w:rPr>
                <w:rFonts w:cs="Times New Roman"/>
              </w:rPr>
            </w:pPr>
            <w:r w:rsidRPr="009234B3">
              <w:rPr>
                <w:rFonts w:cs="Times New Roman"/>
              </w:rPr>
              <w:t xml:space="preserve">плоскостные открытые стоянки (парковки) транспортных средств общего пользования; </w:t>
            </w:r>
          </w:p>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 гараж для хранения служебного автотранспорта; склады</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6.8</w:t>
            </w:r>
          </w:p>
        </w:tc>
        <w:tc>
          <w:tcPr>
            <w:tcW w:w="3686" w:type="dxa"/>
          </w:tcPr>
          <w:p w:rsidR="00E216CC" w:rsidRPr="009234B3" w:rsidRDefault="00E216CC" w:rsidP="009234B3">
            <w:pPr>
              <w:autoSpaceDE w:val="0"/>
              <w:autoSpaceDN w:val="0"/>
              <w:jc w:val="both"/>
              <w:rPr>
                <w:rFonts w:cs="Times New Roman"/>
              </w:rPr>
            </w:pPr>
            <w:r w:rsidRPr="009234B3">
              <w:rPr>
                <w:rFonts w:cs="Times New Roman"/>
              </w:rPr>
              <w:t>Связь</w:t>
            </w:r>
          </w:p>
        </w:tc>
        <w:tc>
          <w:tcPr>
            <w:tcW w:w="6378"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w:t>
            </w:r>
            <w:r w:rsidRPr="009234B3">
              <w:rPr>
                <w:rFonts w:cs="Times New Roman"/>
                <w:color w:val="000000"/>
              </w:rPr>
              <w:t xml:space="preserve">с </w:t>
            </w:r>
            <w:hyperlink w:anchor="P198" w:history="1">
              <w:r w:rsidRPr="009234B3">
                <w:rPr>
                  <w:rFonts w:cs="Times New Roman"/>
                  <w:color w:val="000000"/>
                </w:rPr>
                <w:t>кодами 3.1.1</w:t>
              </w:r>
            </w:hyperlink>
            <w:r w:rsidRPr="009234B3">
              <w:rPr>
                <w:rFonts w:cs="Times New Roman"/>
                <w:color w:val="000000"/>
              </w:rPr>
              <w:t xml:space="preserve">, </w:t>
            </w:r>
            <w:hyperlink w:anchor="P220" w:history="1">
              <w:r w:rsidRPr="009234B3">
                <w:rPr>
                  <w:rFonts w:cs="Times New Roman"/>
                  <w:color w:val="000000"/>
                </w:rPr>
                <w:t>3.2.3</w:t>
              </w:r>
            </w:hyperlink>
          </w:p>
        </w:tc>
        <w:tc>
          <w:tcPr>
            <w:tcW w:w="3905" w:type="dxa"/>
          </w:tcPr>
          <w:p w:rsidR="00E216CC" w:rsidRPr="009234B3" w:rsidRDefault="00E216CC" w:rsidP="009234B3">
            <w:pPr>
              <w:jc w:val="both"/>
              <w:rPr>
                <w:rFonts w:cs="Times New Roman"/>
                <w:highlight w:val="red"/>
              </w:rPr>
            </w:pPr>
            <w:r w:rsidRPr="009234B3">
              <w:rPr>
                <w:rFonts w:cs="Times New Roman"/>
              </w:rPr>
              <w:t>Не устанавливаются</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6.9</w:t>
            </w:r>
          </w:p>
        </w:tc>
        <w:tc>
          <w:tcPr>
            <w:tcW w:w="3686" w:type="dxa"/>
          </w:tcPr>
          <w:p w:rsidR="00E216CC" w:rsidRPr="009234B3" w:rsidRDefault="00E216CC" w:rsidP="009234B3">
            <w:pPr>
              <w:autoSpaceDE w:val="0"/>
              <w:autoSpaceDN w:val="0"/>
              <w:jc w:val="both"/>
              <w:rPr>
                <w:rFonts w:cs="Times New Roman"/>
              </w:rPr>
            </w:pPr>
            <w:r w:rsidRPr="009234B3">
              <w:rPr>
                <w:rFonts w:cs="Times New Roman"/>
              </w:rPr>
              <w:t>Склады</w:t>
            </w:r>
          </w:p>
        </w:tc>
        <w:tc>
          <w:tcPr>
            <w:tcW w:w="6378" w:type="dxa"/>
          </w:tcPr>
          <w:p w:rsidR="00E216CC" w:rsidRPr="009234B3" w:rsidRDefault="00E216CC" w:rsidP="009234B3">
            <w:pPr>
              <w:autoSpaceDE w:val="0"/>
              <w:autoSpaceDN w:val="0"/>
              <w:jc w:val="both"/>
              <w:rPr>
                <w:rFonts w:cs="Times New Roman"/>
              </w:rPr>
            </w:pPr>
            <w:proofErr w:type="gramStart"/>
            <w:r w:rsidRPr="009234B3">
              <w:rPr>
                <w:rFonts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3905" w:type="dxa"/>
          </w:tcPr>
          <w:p w:rsidR="00E216CC" w:rsidRPr="009234B3" w:rsidRDefault="00E216CC" w:rsidP="009234B3">
            <w:pPr>
              <w:autoSpaceDE w:val="0"/>
              <w:autoSpaceDN w:val="0"/>
              <w:adjustRightInd w:val="0"/>
              <w:jc w:val="both"/>
              <w:rPr>
                <w:rFonts w:eastAsia="Calibri" w:cs="Times New Roman"/>
              </w:rPr>
            </w:pPr>
            <w:r w:rsidRPr="009234B3">
              <w:rPr>
                <w:rFonts w:eastAsia="Calibri" w:cs="Times New Roman"/>
              </w:rPr>
              <w:t>Деловое управление;</w:t>
            </w:r>
          </w:p>
          <w:p w:rsidR="00E216CC" w:rsidRPr="009234B3" w:rsidRDefault="00E216CC" w:rsidP="009234B3">
            <w:pPr>
              <w:autoSpaceDE w:val="0"/>
              <w:autoSpaceDN w:val="0"/>
              <w:adjustRightInd w:val="0"/>
              <w:jc w:val="both"/>
              <w:rPr>
                <w:rFonts w:eastAsia="Calibri" w:cs="Times New Roman"/>
              </w:rPr>
            </w:pPr>
            <w:r w:rsidRPr="009234B3">
              <w:rPr>
                <w:rFonts w:eastAsia="Calibri" w:cs="Times New Roman"/>
              </w:rPr>
              <w:t>временные автостоянки;</w:t>
            </w:r>
          </w:p>
          <w:p w:rsidR="00E216CC" w:rsidRPr="009234B3" w:rsidRDefault="00E216CC" w:rsidP="009234B3">
            <w:pPr>
              <w:jc w:val="both"/>
              <w:rPr>
                <w:rFonts w:eastAsia="Calibri" w:cs="Times New Roman"/>
              </w:rPr>
            </w:pPr>
            <w:r w:rsidRPr="009234B3">
              <w:rPr>
                <w:rFonts w:eastAsia="Calibri" w:cs="Times New Roman"/>
              </w:rPr>
              <w:t>гаражи служебного транспорта;</w:t>
            </w:r>
          </w:p>
          <w:p w:rsidR="00E216CC" w:rsidRPr="009234B3" w:rsidRDefault="00E216CC" w:rsidP="009234B3">
            <w:pPr>
              <w:jc w:val="both"/>
              <w:rPr>
                <w:rFonts w:eastAsia="Calibri" w:cs="Times New Roman"/>
              </w:rPr>
            </w:pPr>
            <w:r w:rsidRPr="009234B3">
              <w:rPr>
                <w:rFonts w:eastAsia="Calibri" w:cs="Times New Roman"/>
              </w:rPr>
              <w:t>здания и сооружения для размещения служб охраны и наблюдения;</w:t>
            </w:r>
          </w:p>
          <w:p w:rsidR="00E216CC" w:rsidRPr="009234B3" w:rsidRDefault="00E216CC" w:rsidP="009234B3">
            <w:pPr>
              <w:jc w:val="both"/>
              <w:rPr>
                <w:rFonts w:eastAsia="Calibri" w:cs="Times New Roman"/>
              </w:rPr>
            </w:pPr>
            <w:r w:rsidRPr="009234B3">
              <w:rPr>
                <w:rFonts w:eastAsia="Calibri" w:cs="Times New Roman"/>
              </w:rPr>
              <w:t>хозяйственные постройки;</w:t>
            </w:r>
          </w:p>
          <w:p w:rsidR="00E216CC" w:rsidRPr="009234B3" w:rsidRDefault="00E216CC" w:rsidP="009234B3">
            <w:pPr>
              <w:jc w:val="both"/>
              <w:rPr>
                <w:rFonts w:eastAsia="Calibri" w:cs="Times New Roman"/>
              </w:rPr>
            </w:pPr>
            <w:r w:rsidRPr="009234B3">
              <w:rPr>
                <w:rFonts w:eastAsia="Calibri" w:cs="Times New Roman"/>
              </w:rPr>
              <w:t>площадки для занятий спортом;</w:t>
            </w:r>
          </w:p>
          <w:p w:rsidR="00E216CC" w:rsidRPr="009234B3" w:rsidRDefault="00E216CC" w:rsidP="009234B3">
            <w:pPr>
              <w:jc w:val="both"/>
              <w:rPr>
                <w:rFonts w:cs="Times New Roman"/>
                <w:highlight w:val="red"/>
              </w:rPr>
            </w:pPr>
            <w:r w:rsidRPr="009234B3">
              <w:rPr>
                <w:rFonts w:eastAsia="Calibri" w:cs="Times New Roman"/>
              </w:rPr>
              <w:t>благоустройство территории</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6.9.1</w:t>
            </w:r>
          </w:p>
        </w:tc>
        <w:tc>
          <w:tcPr>
            <w:tcW w:w="3686" w:type="dxa"/>
          </w:tcPr>
          <w:p w:rsidR="00E216CC" w:rsidRPr="009234B3" w:rsidRDefault="00E216CC" w:rsidP="009234B3">
            <w:pPr>
              <w:autoSpaceDE w:val="0"/>
              <w:autoSpaceDN w:val="0"/>
              <w:jc w:val="both"/>
              <w:rPr>
                <w:rFonts w:cs="Times New Roman"/>
              </w:rPr>
            </w:pPr>
            <w:r w:rsidRPr="009234B3">
              <w:rPr>
                <w:rFonts w:cs="Times New Roman"/>
              </w:rPr>
              <w:t>Складские площадки</w:t>
            </w:r>
          </w:p>
        </w:tc>
        <w:tc>
          <w:tcPr>
            <w:tcW w:w="6378" w:type="dxa"/>
          </w:tcPr>
          <w:p w:rsidR="00E216CC" w:rsidRPr="009234B3" w:rsidRDefault="00E216CC" w:rsidP="009234B3">
            <w:pPr>
              <w:autoSpaceDE w:val="0"/>
              <w:autoSpaceDN w:val="0"/>
              <w:jc w:val="both"/>
              <w:rPr>
                <w:rFonts w:cs="Times New Roman"/>
              </w:rPr>
            </w:pPr>
            <w:r w:rsidRPr="009234B3">
              <w:rPr>
                <w:rFonts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3905" w:type="dxa"/>
          </w:tcPr>
          <w:p w:rsidR="00E216CC" w:rsidRPr="009234B3" w:rsidRDefault="00E216CC" w:rsidP="009234B3">
            <w:pPr>
              <w:jc w:val="both"/>
              <w:rPr>
                <w:rFonts w:cs="Times New Roman"/>
              </w:rPr>
            </w:pPr>
            <w:r w:rsidRPr="009234B3">
              <w:rPr>
                <w:rFonts w:cs="Times New Roman"/>
              </w:rPr>
              <w:t>Не устанавливаются</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8.3</w:t>
            </w:r>
          </w:p>
        </w:tc>
        <w:tc>
          <w:tcPr>
            <w:tcW w:w="3686" w:type="dxa"/>
          </w:tcPr>
          <w:p w:rsidR="00E216CC" w:rsidRPr="009234B3" w:rsidRDefault="00E216CC" w:rsidP="009234B3">
            <w:pPr>
              <w:autoSpaceDE w:val="0"/>
              <w:autoSpaceDN w:val="0"/>
              <w:jc w:val="both"/>
              <w:rPr>
                <w:rFonts w:cs="Times New Roman"/>
              </w:rPr>
            </w:pPr>
            <w:r w:rsidRPr="009234B3">
              <w:rPr>
                <w:rFonts w:cs="Times New Roman"/>
              </w:rPr>
              <w:t xml:space="preserve">Обеспечение внутреннего </w:t>
            </w:r>
            <w:r w:rsidRPr="009234B3">
              <w:rPr>
                <w:rFonts w:cs="Times New Roman"/>
              </w:rPr>
              <w:lastRenderedPageBreak/>
              <w:t>правопорядка</w:t>
            </w:r>
          </w:p>
        </w:tc>
        <w:tc>
          <w:tcPr>
            <w:tcW w:w="6378" w:type="dxa"/>
          </w:tcPr>
          <w:p w:rsidR="00E216CC" w:rsidRPr="009234B3" w:rsidRDefault="00E216CC" w:rsidP="009234B3">
            <w:pPr>
              <w:autoSpaceDE w:val="0"/>
              <w:autoSpaceDN w:val="0"/>
              <w:jc w:val="both"/>
              <w:rPr>
                <w:rFonts w:cs="Times New Roman"/>
              </w:rPr>
            </w:pPr>
            <w:r w:rsidRPr="009234B3">
              <w:rPr>
                <w:rFonts w:cs="Times New Roman"/>
              </w:rPr>
              <w:lastRenderedPageBreak/>
              <w:t xml:space="preserve">Размещение объектов капитального строительства, </w:t>
            </w:r>
            <w:r w:rsidRPr="009234B3">
              <w:rPr>
                <w:rFonts w:cs="Times New Roman"/>
              </w:rPr>
              <w:lastRenderedPageBreak/>
              <w:t xml:space="preserve">необходимых для подготовки и поддержания в готовности органов внутренних дел, </w:t>
            </w:r>
            <w:proofErr w:type="spellStart"/>
            <w:r w:rsidRPr="009234B3">
              <w:rPr>
                <w:rFonts w:cs="Times New Roman"/>
              </w:rPr>
              <w:t>Росгвардии</w:t>
            </w:r>
            <w:proofErr w:type="spellEnd"/>
            <w:r w:rsidRPr="009234B3">
              <w:rPr>
                <w:rFonts w:cs="Times New Roman"/>
              </w:rPr>
              <w:t xml:space="preserve"> и спасательных служб, в которых существует военизированная служба;</w:t>
            </w:r>
          </w:p>
          <w:p w:rsidR="00E216CC" w:rsidRPr="009234B3" w:rsidRDefault="00E216CC" w:rsidP="009234B3">
            <w:pPr>
              <w:autoSpaceDE w:val="0"/>
              <w:autoSpaceDN w:val="0"/>
              <w:jc w:val="both"/>
              <w:rPr>
                <w:rFonts w:cs="Times New Roman"/>
              </w:rPr>
            </w:pPr>
            <w:r w:rsidRPr="009234B3">
              <w:rPr>
                <w:rFonts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3905" w:type="dxa"/>
          </w:tcPr>
          <w:p w:rsidR="00E216CC" w:rsidRPr="009234B3" w:rsidRDefault="00E216CC" w:rsidP="009234B3">
            <w:pPr>
              <w:jc w:val="both"/>
              <w:rPr>
                <w:rFonts w:eastAsia="Calibri" w:cs="Times New Roman"/>
              </w:rPr>
            </w:pPr>
            <w:r w:rsidRPr="009234B3">
              <w:rPr>
                <w:rFonts w:eastAsia="Calibri" w:cs="Times New Roman"/>
              </w:rPr>
              <w:lastRenderedPageBreak/>
              <w:t xml:space="preserve">Учебно-тренировочные комплексы </w:t>
            </w:r>
            <w:r w:rsidRPr="009234B3">
              <w:rPr>
                <w:rFonts w:eastAsia="Calibri" w:cs="Times New Roman"/>
              </w:rPr>
              <w:lastRenderedPageBreak/>
              <w:t>со спортивными площадками, закрытые гаражи-стоянки специальных автомобилей, временные автостоянки,</w:t>
            </w:r>
          </w:p>
          <w:p w:rsidR="00E216CC" w:rsidRPr="009234B3" w:rsidRDefault="00E216CC" w:rsidP="009234B3">
            <w:pPr>
              <w:jc w:val="both"/>
              <w:rPr>
                <w:rFonts w:cs="Times New Roman"/>
              </w:rPr>
            </w:pPr>
            <w:r w:rsidRPr="009234B3">
              <w:rPr>
                <w:rFonts w:eastAsia="Calibri" w:cs="Times New Roman"/>
              </w:rPr>
              <w:t>склады инвентаря, площадки для сбора мусора</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lastRenderedPageBreak/>
              <w:t>12.0.1</w:t>
            </w:r>
          </w:p>
        </w:tc>
        <w:tc>
          <w:tcPr>
            <w:tcW w:w="3686" w:type="dxa"/>
          </w:tcPr>
          <w:p w:rsidR="00E216CC" w:rsidRPr="009234B3" w:rsidRDefault="00E216CC" w:rsidP="009234B3">
            <w:pPr>
              <w:autoSpaceDE w:val="0"/>
              <w:autoSpaceDN w:val="0"/>
              <w:jc w:val="both"/>
              <w:rPr>
                <w:rFonts w:cs="Times New Roman"/>
              </w:rPr>
            </w:pPr>
            <w:r w:rsidRPr="009234B3">
              <w:rPr>
                <w:rFonts w:cs="Times New Roman"/>
              </w:rPr>
              <w:t>Улично-дорожная сеть</w:t>
            </w:r>
          </w:p>
        </w:tc>
        <w:tc>
          <w:tcPr>
            <w:tcW w:w="6378"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34B3">
              <w:rPr>
                <w:rFonts w:cs="Times New Roman"/>
              </w:rPr>
              <w:t>велотранспортной</w:t>
            </w:r>
            <w:proofErr w:type="spellEnd"/>
            <w:r w:rsidRPr="009234B3">
              <w:rPr>
                <w:rFonts w:cs="Times New Roman"/>
              </w:rPr>
              <w:t xml:space="preserve"> и инженерной инфраструктуры;</w:t>
            </w:r>
          </w:p>
          <w:p w:rsidR="00E216CC" w:rsidRPr="009234B3" w:rsidRDefault="00E216CC" w:rsidP="009234B3">
            <w:pPr>
              <w:autoSpaceDE w:val="0"/>
              <w:autoSpaceDN w:val="0"/>
              <w:jc w:val="both"/>
              <w:rPr>
                <w:rFonts w:cs="Times New Roman"/>
              </w:rPr>
            </w:pPr>
            <w:r w:rsidRPr="009234B3">
              <w:rPr>
                <w:rFonts w:cs="Times New Roman"/>
              </w:rPr>
              <w:t>размещение придорожных стоянок (парковок) транспортных сре</w:t>
            </w:r>
            <w:proofErr w:type="gramStart"/>
            <w:r w:rsidRPr="009234B3">
              <w:rPr>
                <w:rFonts w:cs="Times New Roman"/>
              </w:rPr>
              <w:t>дств в гр</w:t>
            </w:r>
            <w:proofErr w:type="gramEnd"/>
            <w:r w:rsidRPr="009234B3">
              <w:rPr>
                <w:rFonts w:cs="Times New Roman"/>
              </w:rPr>
              <w:t xml:space="preserve">аницах городских улиц и дорог, за исключением предусмотренных видами разрешенного использования с </w:t>
            </w:r>
            <w:hyperlink w:anchor="P186" w:history="1">
              <w:r w:rsidRPr="009234B3">
                <w:rPr>
                  <w:rFonts w:cs="Times New Roman"/>
                </w:rPr>
                <w:t>кодами 2.7.1</w:t>
              </w:r>
            </w:hyperlink>
            <w:r w:rsidRPr="009234B3">
              <w:rPr>
                <w:rFonts w:cs="Times New Roman"/>
              </w:rPr>
              <w:t xml:space="preserve">, </w:t>
            </w:r>
            <w:hyperlink w:anchor="P382" w:history="1">
              <w:r w:rsidRPr="009234B3">
                <w:rPr>
                  <w:rFonts w:cs="Times New Roman"/>
                </w:rPr>
                <w:t>4.9</w:t>
              </w:r>
            </w:hyperlink>
            <w:r w:rsidRPr="009234B3">
              <w:rPr>
                <w:rFonts w:cs="Times New Roman"/>
              </w:rPr>
              <w:t xml:space="preserve">, </w:t>
            </w:r>
            <w:hyperlink w:anchor="P567" w:history="1">
              <w:r w:rsidRPr="009234B3">
                <w:rPr>
                  <w:rFonts w:cs="Times New Roman"/>
                </w:rPr>
                <w:t>7.2.3</w:t>
              </w:r>
            </w:hyperlink>
            <w:r w:rsidRPr="009234B3">
              <w:rPr>
                <w:rFonts w:cs="Times New Roman"/>
              </w:rPr>
              <w:t>, а также некапитальных сооружений, предназначенных для охраны транспортных средств</w:t>
            </w:r>
          </w:p>
        </w:tc>
        <w:tc>
          <w:tcPr>
            <w:tcW w:w="3905" w:type="dxa"/>
          </w:tcPr>
          <w:p w:rsidR="00E216CC" w:rsidRPr="009234B3" w:rsidRDefault="00E216CC" w:rsidP="009234B3">
            <w:pPr>
              <w:jc w:val="both"/>
              <w:rPr>
                <w:rFonts w:cs="Times New Roman"/>
              </w:rPr>
            </w:pPr>
            <w:r w:rsidRPr="009234B3">
              <w:rPr>
                <w:rFonts w:cs="Times New Roman"/>
              </w:rPr>
              <w:t>площадки: детские, спортивные, для отдыха для массовых зрелищных мероприятий; инженерные сооружения коммунального обслуживания; сооружения инженерной защиты; остановочные пункты общественного транспорта; диспетчерские пункты; элементы благоустройства</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12.0.2</w:t>
            </w:r>
          </w:p>
        </w:tc>
        <w:tc>
          <w:tcPr>
            <w:tcW w:w="3686" w:type="dxa"/>
          </w:tcPr>
          <w:p w:rsidR="00E216CC" w:rsidRPr="009234B3" w:rsidRDefault="00E216CC" w:rsidP="009234B3">
            <w:pPr>
              <w:autoSpaceDE w:val="0"/>
              <w:autoSpaceDN w:val="0"/>
              <w:jc w:val="both"/>
              <w:rPr>
                <w:rFonts w:cs="Times New Roman"/>
              </w:rPr>
            </w:pPr>
            <w:r w:rsidRPr="009234B3">
              <w:rPr>
                <w:rFonts w:cs="Times New Roman"/>
              </w:rPr>
              <w:t>Благоустройство территории</w:t>
            </w:r>
          </w:p>
        </w:tc>
        <w:tc>
          <w:tcPr>
            <w:tcW w:w="6378" w:type="dxa"/>
          </w:tcPr>
          <w:p w:rsidR="00E216CC" w:rsidRPr="009234B3" w:rsidRDefault="00E216CC" w:rsidP="009234B3">
            <w:pPr>
              <w:autoSpaceDE w:val="0"/>
              <w:autoSpaceDN w:val="0"/>
              <w:jc w:val="both"/>
              <w:rPr>
                <w:rFonts w:cs="Times New Roman"/>
              </w:rPr>
            </w:pPr>
            <w:r w:rsidRPr="009234B3">
              <w:rPr>
                <w:rFonts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905" w:type="dxa"/>
          </w:tcPr>
          <w:p w:rsidR="00E216CC" w:rsidRPr="009234B3" w:rsidRDefault="00E216CC" w:rsidP="009234B3">
            <w:pPr>
              <w:jc w:val="both"/>
              <w:rPr>
                <w:rFonts w:cs="Times New Roman"/>
              </w:rPr>
            </w:pPr>
            <w:r w:rsidRPr="009234B3">
              <w:rPr>
                <w:rFonts w:cs="Times New Roman"/>
              </w:rPr>
              <w:t>Не устанавливаются</w:t>
            </w:r>
          </w:p>
        </w:tc>
      </w:tr>
      <w:tr w:rsidR="00E216CC" w:rsidRPr="009234B3" w:rsidTr="00D80B74">
        <w:tc>
          <w:tcPr>
            <w:tcW w:w="817" w:type="dxa"/>
          </w:tcPr>
          <w:p w:rsidR="00E216CC" w:rsidRPr="009234B3" w:rsidRDefault="00E216CC" w:rsidP="009234B3">
            <w:pPr>
              <w:autoSpaceDE w:val="0"/>
              <w:autoSpaceDN w:val="0"/>
              <w:jc w:val="both"/>
              <w:rPr>
                <w:rFonts w:cs="Times New Roman"/>
              </w:rPr>
            </w:pPr>
            <w:r w:rsidRPr="009234B3">
              <w:rPr>
                <w:rFonts w:cs="Times New Roman"/>
              </w:rPr>
              <w:t>9.3</w:t>
            </w:r>
          </w:p>
        </w:tc>
        <w:tc>
          <w:tcPr>
            <w:tcW w:w="3686" w:type="dxa"/>
          </w:tcPr>
          <w:p w:rsidR="00E216CC" w:rsidRPr="009234B3" w:rsidRDefault="00E216CC" w:rsidP="009234B3">
            <w:pPr>
              <w:autoSpaceDE w:val="0"/>
              <w:autoSpaceDN w:val="0"/>
              <w:jc w:val="both"/>
              <w:rPr>
                <w:rFonts w:cs="Times New Roman"/>
              </w:rPr>
            </w:pPr>
            <w:r w:rsidRPr="009234B3">
              <w:rPr>
                <w:rFonts w:cs="Times New Roman"/>
              </w:rPr>
              <w:t>Историко-культурная деятельность</w:t>
            </w:r>
          </w:p>
        </w:tc>
        <w:tc>
          <w:tcPr>
            <w:tcW w:w="6378" w:type="dxa"/>
          </w:tcPr>
          <w:p w:rsidR="00E216CC" w:rsidRPr="009234B3" w:rsidRDefault="00E216CC" w:rsidP="009234B3">
            <w:pPr>
              <w:autoSpaceDE w:val="0"/>
              <w:autoSpaceDN w:val="0"/>
              <w:jc w:val="both"/>
              <w:rPr>
                <w:rFonts w:cs="Times New Roman"/>
              </w:rPr>
            </w:pPr>
            <w:proofErr w:type="gramStart"/>
            <w:r w:rsidRPr="009234B3">
              <w:rPr>
                <w:rFonts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3905" w:type="dxa"/>
          </w:tcPr>
          <w:p w:rsidR="00E216CC" w:rsidRPr="009234B3" w:rsidRDefault="00E216CC" w:rsidP="009234B3">
            <w:pPr>
              <w:autoSpaceDE w:val="0"/>
              <w:autoSpaceDN w:val="0"/>
              <w:jc w:val="both"/>
              <w:rPr>
                <w:rFonts w:cs="Times New Roman"/>
              </w:rPr>
            </w:pPr>
            <w:r w:rsidRPr="009234B3">
              <w:rPr>
                <w:rFonts w:cs="Times New Roman"/>
              </w:rPr>
              <w:t>не устанавливаются</w:t>
            </w:r>
          </w:p>
        </w:tc>
      </w:tr>
    </w:tbl>
    <w:p w:rsidR="00E216CC" w:rsidRPr="009234B3" w:rsidRDefault="00E216CC" w:rsidP="009234B3">
      <w:pPr>
        <w:jc w:val="both"/>
        <w:rPr>
          <w:rFonts w:eastAsia="Calibri" w:cs="Times New Roman"/>
        </w:rPr>
      </w:pPr>
      <w:r w:rsidRPr="009234B3">
        <w:rPr>
          <w:rFonts w:eastAsia="Calibri" w:cs="Times New Roman"/>
        </w:rPr>
        <w:t xml:space="preserve">* Код вида разрешенного использования земельного участка принят в соответствии с классификатором видов разрешенного использования </w:t>
      </w:r>
      <w:r w:rsidRPr="009234B3">
        <w:rPr>
          <w:rFonts w:eastAsia="Calibri" w:cs="Times New Roman"/>
        </w:rPr>
        <w:lastRenderedPageBreak/>
        <w:t>земельных участков, утвержденного приказом Минэкономразвития России от 01.09.2014 № 540.</w:t>
      </w:r>
    </w:p>
    <w:p w:rsidR="00E216CC" w:rsidRPr="009234B3" w:rsidRDefault="00E216CC" w:rsidP="009234B3">
      <w:pPr>
        <w:autoSpaceDE w:val="0"/>
        <w:autoSpaceDN w:val="0"/>
        <w:adjustRightInd w:val="0"/>
        <w:spacing w:before="120"/>
        <w:jc w:val="both"/>
        <w:rPr>
          <w:rFonts w:cs="Times New Roman"/>
        </w:rPr>
      </w:pPr>
      <w:r w:rsidRPr="009234B3">
        <w:rPr>
          <w:rFonts w:cs="Times New Roman"/>
        </w:rPr>
        <w:t>Условно разрешённые виды использования объектов капитального строительства и земельных участков для зоны ПД  не устанавливаются.</w:t>
      </w:r>
    </w:p>
    <w:p w:rsidR="00E216CC" w:rsidRPr="009234B3" w:rsidRDefault="00E216CC" w:rsidP="009234B3">
      <w:pPr>
        <w:autoSpaceDE w:val="0"/>
        <w:autoSpaceDN w:val="0"/>
        <w:adjustRightInd w:val="0"/>
        <w:spacing w:before="120" w:after="120"/>
        <w:jc w:val="both"/>
        <w:rPr>
          <w:rFonts w:cs="Times New Roman"/>
          <w:color w:val="000000"/>
        </w:rPr>
      </w:pPr>
      <w:r w:rsidRPr="009234B3">
        <w:rPr>
          <w:rFonts w:cs="Times New Roman"/>
        </w:rPr>
        <w:t xml:space="preserve">3. Для зоны ПД предельные (минимальные и (или) максимальные) размеры земельных участков и предельные параметры разрешённого </w:t>
      </w:r>
      <w:r w:rsidRPr="009234B3">
        <w:rPr>
          <w:rFonts w:cs="Times New Roman"/>
          <w:color w:val="000000"/>
        </w:rPr>
        <w:t>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 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E216CC" w:rsidRPr="009234B3" w:rsidRDefault="00E216CC" w:rsidP="009234B3">
      <w:pPr>
        <w:autoSpaceDE w:val="0"/>
        <w:autoSpaceDN w:val="0"/>
        <w:adjustRightInd w:val="0"/>
        <w:spacing w:before="120" w:after="120"/>
        <w:jc w:val="both"/>
        <w:rPr>
          <w:rFonts w:cs="Times New Roman"/>
        </w:rPr>
      </w:pPr>
      <w:r w:rsidRPr="009234B3">
        <w:rPr>
          <w:rFonts w:cs="Times New Roman"/>
        </w:rPr>
        <w:t>4. Ограничения использования земельных участков и объектов капитального строительства указаны в статьях 38 и 39 настоящих Правил</w:t>
      </w:r>
    </w:p>
    <w:p w:rsidR="00E216CC" w:rsidRPr="009234B3" w:rsidRDefault="00E216CC" w:rsidP="009234B3">
      <w:pPr>
        <w:autoSpaceDE w:val="0"/>
        <w:autoSpaceDN w:val="0"/>
        <w:adjustRightInd w:val="0"/>
        <w:jc w:val="both"/>
        <w:rPr>
          <w:rFonts w:cs="Times New Roman"/>
          <w:b/>
          <w:bCs/>
          <w:iCs/>
        </w:rPr>
      </w:pPr>
    </w:p>
    <w:p w:rsidR="00E216CC" w:rsidRPr="009234B3" w:rsidRDefault="00E216CC" w:rsidP="009234B3">
      <w:pPr>
        <w:autoSpaceDE w:val="0"/>
        <w:autoSpaceDN w:val="0"/>
        <w:adjustRightInd w:val="0"/>
        <w:jc w:val="center"/>
        <w:rPr>
          <w:rFonts w:cs="Times New Roman"/>
          <w:bCs/>
          <w:iCs/>
        </w:rPr>
      </w:pPr>
      <w:r w:rsidRPr="009234B3">
        <w:rPr>
          <w:rFonts w:cs="Times New Roman"/>
          <w:b/>
          <w:bCs/>
          <w:iCs/>
        </w:rPr>
        <w:t xml:space="preserve">Статья 50. </w:t>
      </w:r>
      <w:r w:rsidRPr="009234B3">
        <w:rPr>
          <w:rFonts w:cs="Times New Roman"/>
          <w:bCs/>
          <w:iCs/>
        </w:rPr>
        <w:t>Зона инженерной инфраструктуры (И)</w:t>
      </w:r>
    </w:p>
    <w:p w:rsidR="00E216CC" w:rsidRPr="009234B3" w:rsidRDefault="00E216CC" w:rsidP="009234B3">
      <w:pPr>
        <w:autoSpaceDE w:val="0"/>
        <w:autoSpaceDN w:val="0"/>
        <w:adjustRightInd w:val="0"/>
        <w:jc w:val="both"/>
        <w:rPr>
          <w:rFonts w:cs="Times New Roman"/>
          <w:b/>
          <w:bCs/>
          <w:iCs/>
        </w:rPr>
      </w:pPr>
    </w:p>
    <w:p w:rsidR="00E216CC" w:rsidRPr="009234B3" w:rsidRDefault="00E216CC" w:rsidP="009234B3">
      <w:pPr>
        <w:autoSpaceDE w:val="0"/>
        <w:autoSpaceDN w:val="0"/>
        <w:adjustRightInd w:val="0"/>
        <w:jc w:val="both"/>
        <w:rPr>
          <w:rFonts w:cs="Times New Roman"/>
        </w:rPr>
      </w:pPr>
      <w:r w:rsidRPr="009234B3">
        <w:rPr>
          <w:rFonts w:cs="Times New Roman"/>
        </w:rPr>
        <w:t>1. Градостроительный регламент данной территориальной зоны разработан для обеспечения правовых условий строительства, реконструкции и эксплуатации объектов инженерной инфраструктуры.</w:t>
      </w:r>
    </w:p>
    <w:p w:rsidR="00E216CC" w:rsidRPr="009234B3" w:rsidRDefault="00E216CC" w:rsidP="009234B3">
      <w:pPr>
        <w:autoSpaceDE w:val="0"/>
        <w:autoSpaceDN w:val="0"/>
        <w:adjustRightInd w:val="0"/>
        <w:jc w:val="both"/>
        <w:rPr>
          <w:rFonts w:cs="Times New Roman"/>
          <w:color w:val="000000"/>
        </w:rPr>
      </w:pPr>
      <w:r w:rsidRPr="009234B3">
        <w:rPr>
          <w:rFonts w:cs="Times New Roman"/>
          <w:color w:val="000000"/>
        </w:rPr>
        <w:t>2. Перечень видов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3531"/>
        <w:gridCol w:w="6343"/>
        <w:gridCol w:w="4028"/>
      </w:tblGrid>
      <w:tr w:rsidR="00E216CC" w:rsidRPr="009234B3" w:rsidTr="0049196F">
        <w:tc>
          <w:tcPr>
            <w:tcW w:w="884" w:type="dxa"/>
          </w:tcPr>
          <w:p w:rsidR="00E216CC" w:rsidRPr="009234B3" w:rsidRDefault="00E216CC" w:rsidP="009234B3">
            <w:pPr>
              <w:jc w:val="both"/>
              <w:rPr>
                <w:rFonts w:cs="Times New Roman"/>
                <w:b/>
              </w:rPr>
            </w:pPr>
            <w:r w:rsidRPr="009234B3">
              <w:rPr>
                <w:rFonts w:cs="Times New Roman"/>
                <w:b/>
              </w:rPr>
              <w:t>Код *</w:t>
            </w:r>
          </w:p>
        </w:tc>
        <w:tc>
          <w:tcPr>
            <w:tcW w:w="3531" w:type="dxa"/>
          </w:tcPr>
          <w:p w:rsidR="00E216CC" w:rsidRPr="009234B3" w:rsidRDefault="00E216CC" w:rsidP="009234B3">
            <w:pPr>
              <w:jc w:val="both"/>
              <w:rPr>
                <w:rFonts w:cs="Times New Roman"/>
                <w:b/>
              </w:rPr>
            </w:pPr>
            <w:r w:rsidRPr="009234B3">
              <w:rPr>
                <w:rFonts w:cs="Times New Roman"/>
                <w:b/>
              </w:rPr>
              <w:t>Наименование вида разрешенного использования земельных участков и объектов капитального строительства</w:t>
            </w:r>
          </w:p>
        </w:tc>
        <w:tc>
          <w:tcPr>
            <w:tcW w:w="6343" w:type="dxa"/>
          </w:tcPr>
          <w:p w:rsidR="00E216CC" w:rsidRPr="009234B3" w:rsidRDefault="00E216CC" w:rsidP="009234B3">
            <w:pPr>
              <w:jc w:val="both"/>
              <w:rPr>
                <w:rFonts w:cs="Times New Roman"/>
                <w:b/>
              </w:rPr>
            </w:pPr>
            <w:r w:rsidRPr="009234B3">
              <w:rPr>
                <w:rFonts w:cs="Times New Roman"/>
                <w:b/>
              </w:rPr>
              <w:t>Описание вида разрешенного использования</w:t>
            </w:r>
          </w:p>
        </w:tc>
        <w:tc>
          <w:tcPr>
            <w:tcW w:w="4028" w:type="dxa"/>
          </w:tcPr>
          <w:p w:rsidR="00E216CC" w:rsidRPr="009234B3" w:rsidRDefault="00E216CC" w:rsidP="009234B3">
            <w:pPr>
              <w:jc w:val="both"/>
              <w:rPr>
                <w:rFonts w:cs="Times New Roman"/>
                <w:b/>
              </w:rPr>
            </w:pPr>
            <w:r w:rsidRPr="009234B3">
              <w:rPr>
                <w:rFonts w:cs="Times New Roman"/>
                <w:b/>
              </w:rPr>
              <w:t>Вспомогательные виды разрешенного использования земельных участков и объектов капитального строительства</w:t>
            </w:r>
          </w:p>
        </w:tc>
      </w:tr>
      <w:tr w:rsidR="00E216CC" w:rsidRPr="009234B3" w:rsidTr="0049196F">
        <w:tc>
          <w:tcPr>
            <w:tcW w:w="14786" w:type="dxa"/>
            <w:gridSpan w:val="4"/>
          </w:tcPr>
          <w:p w:rsidR="00E216CC" w:rsidRPr="009234B3" w:rsidRDefault="00E216CC" w:rsidP="009234B3">
            <w:pPr>
              <w:jc w:val="center"/>
              <w:rPr>
                <w:rFonts w:cs="Times New Roman"/>
                <w:b/>
              </w:rPr>
            </w:pPr>
            <w:r w:rsidRPr="009234B3">
              <w:rPr>
                <w:rFonts w:cs="Times New Roman"/>
                <w:b/>
              </w:rPr>
              <w:t>1. Основные виды разрешенного использования</w:t>
            </w:r>
          </w:p>
        </w:tc>
      </w:tr>
      <w:tr w:rsidR="00E216CC" w:rsidRPr="009234B3" w:rsidTr="0049196F">
        <w:tc>
          <w:tcPr>
            <w:tcW w:w="884" w:type="dxa"/>
          </w:tcPr>
          <w:p w:rsidR="00E216CC" w:rsidRPr="009234B3" w:rsidRDefault="00E216CC" w:rsidP="009234B3">
            <w:pPr>
              <w:jc w:val="both"/>
              <w:rPr>
                <w:rFonts w:cs="Times New Roman"/>
              </w:rPr>
            </w:pPr>
            <w:r w:rsidRPr="009234B3">
              <w:rPr>
                <w:rFonts w:cs="Times New Roman"/>
              </w:rPr>
              <w:t>3.1.1</w:t>
            </w:r>
          </w:p>
        </w:tc>
        <w:tc>
          <w:tcPr>
            <w:tcW w:w="3531" w:type="dxa"/>
          </w:tcPr>
          <w:p w:rsidR="00E216CC" w:rsidRPr="009234B3" w:rsidRDefault="00E216CC" w:rsidP="009234B3">
            <w:pPr>
              <w:autoSpaceDE w:val="0"/>
              <w:autoSpaceDN w:val="0"/>
              <w:jc w:val="both"/>
              <w:rPr>
                <w:rFonts w:cs="Times New Roman"/>
              </w:rPr>
            </w:pPr>
            <w:r w:rsidRPr="009234B3">
              <w:rPr>
                <w:rFonts w:cs="Times New Roman"/>
              </w:rPr>
              <w:t>Предоставление коммунальных услуг</w:t>
            </w:r>
          </w:p>
        </w:tc>
        <w:tc>
          <w:tcPr>
            <w:tcW w:w="6343" w:type="dxa"/>
          </w:tcPr>
          <w:p w:rsidR="00E216CC" w:rsidRPr="009234B3" w:rsidRDefault="00E216CC" w:rsidP="009234B3">
            <w:pPr>
              <w:autoSpaceDE w:val="0"/>
              <w:autoSpaceDN w:val="0"/>
              <w:jc w:val="both"/>
              <w:rPr>
                <w:rFonts w:cs="Times New Roman"/>
              </w:rPr>
            </w:pPr>
            <w:proofErr w:type="gramStart"/>
            <w:r w:rsidRPr="009234B3">
              <w:rPr>
                <w:rFonts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028" w:type="dxa"/>
          </w:tcPr>
          <w:p w:rsidR="00E216CC" w:rsidRPr="009234B3" w:rsidRDefault="00E216CC" w:rsidP="009234B3">
            <w:pPr>
              <w:jc w:val="both"/>
              <w:rPr>
                <w:rFonts w:cs="Times New Roman"/>
              </w:rPr>
            </w:pPr>
            <w:r w:rsidRPr="009234B3">
              <w:rPr>
                <w:rFonts w:cs="Times New Roman"/>
              </w:rPr>
              <w:t>сооружения инженерной защиты</w:t>
            </w:r>
          </w:p>
        </w:tc>
      </w:tr>
      <w:tr w:rsidR="00E216CC" w:rsidRPr="009234B3" w:rsidTr="0049196F">
        <w:tc>
          <w:tcPr>
            <w:tcW w:w="884" w:type="dxa"/>
          </w:tcPr>
          <w:p w:rsidR="00E216CC" w:rsidRPr="009234B3" w:rsidRDefault="00E216CC" w:rsidP="009234B3">
            <w:pPr>
              <w:jc w:val="both"/>
              <w:rPr>
                <w:rFonts w:cs="Times New Roman"/>
              </w:rPr>
            </w:pPr>
            <w:r w:rsidRPr="009234B3">
              <w:rPr>
                <w:rFonts w:cs="Times New Roman"/>
              </w:rPr>
              <w:t>3.1.2</w:t>
            </w:r>
          </w:p>
        </w:tc>
        <w:tc>
          <w:tcPr>
            <w:tcW w:w="3531" w:type="dxa"/>
          </w:tcPr>
          <w:p w:rsidR="00E216CC" w:rsidRPr="009234B3" w:rsidRDefault="00E216CC" w:rsidP="009234B3">
            <w:pPr>
              <w:autoSpaceDE w:val="0"/>
              <w:autoSpaceDN w:val="0"/>
              <w:jc w:val="both"/>
              <w:rPr>
                <w:rFonts w:cs="Times New Roman"/>
              </w:rPr>
            </w:pPr>
            <w:r w:rsidRPr="009234B3">
              <w:rPr>
                <w:rFonts w:cs="Times New Roman"/>
              </w:rPr>
              <w:t>Административные здания организаций, обеспечивающих предоставление коммунальных услуг</w:t>
            </w:r>
          </w:p>
        </w:tc>
        <w:tc>
          <w:tcPr>
            <w:tcW w:w="6343" w:type="dxa"/>
          </w:tcPr>
          <w:p w:rsidR="00E216CC" w:rsidRPr="009234B3" w:rsidRDefault="00E216CC" w:rsidP="009234B3">
            <w:pPr>
              <w:autoSpaceDE w:val="0"/>
              <w:autoSpaceDN w:val="0"/>
              <w:jc w:val="both"/>
              <w:rPr>
                <w:rFonts w:cs="Times New Roman"/>
              </w:rPr>
            </w:pPr>
            <w:r w:rsidRPr="009234B3">
              <w:rPr>
                <w:rFonts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4028" w:type="dxa"/>
          </w:tcPr>
          <w:p w:rsidR="00E216CC" w:rsidRPr="009234B3" w:rsidRDefault="00E216CC" w:rsidP="009234B3">
            <w:pPr>
              <w:jc w:val="both"/>
              <w:rPr>
                <w:rFonts w:cs="Times New Roman"/>
              </w:rPr>
            </w:pPr>
            <w:r w:rsidRPr="009234B3">
              <w:rPr>
                <w:rFonts w:cs="Times New Roman"/>
              </w:rPr>
              <w:t>плоскостные открытые стоянки (парковки) транспортных средств общего пользования</w:t>
            </w:r>
          </w:p>
          <w:p w:rsidR="00E216CC" w:rsidRPr="009234B3" w:rsidRDefault="00E216CC" w:rsidP="009234B3">
            <w:pPr>
              <w:jc w:val="both"/>
              <w:rPr>
                <w:rFonts w:cs="Times New Roman"/>
              </w:rPr>
            </w:pPr>
          </w:p>
        </w:tc>
      </w:tr>
      <w:tr w:rsidR="00E216CC" w:rsidRPr="009234B3" w:rsidTr="0049196F">
        <w:tc>
          <w:tcPr>
            <w:tcW w:w="884" w:type="dxa"/>
          </w:tcPr>
          <w:p w:rsidR="00E216CC" w:rsidRPr="009234B3" w:rsidRDefault="00E216CC" w:rsidP="009234B3">
            <w:pPr>
              <w:pStyle w:val="ConsPlusNormal"/>
              <w:ind w:firstLine="0"/>
              <w:contextualSpacing/>
              <w:jc w:val="both"/>
              <w:rPr>
                <w:rFonts w:ascii="Times New Roman" w:hAnsi="Times New Roman" w:cs="Times New Roman"/>
                <w:szCs w:val="24"/>
              </w:rPr>
            </w:pPr>
            <w:r w:rsidRPr="009234B3">
              <w:rPr>
                <w:rFonts w:ascii="Times New Roman" w:hAnsi="Times New Roman" w:cs="Times New Roman"/>
                <w:szCs w:val="24"/>
              </w:rPr>
              <w:lastRenderedPageBreak/>
              <w:t>3.9.1</w:t>
            </w:r>
          </w:p>
        </w:tc>
        <w:tc>
          <w:tcPr>
            <w:tcW w:w="3531" w:type="dxa"/>
          </w:tcPr>
          <w:p w:rsidR="00E216CC" w:rsidRPr="009234B3" w:rsidRDefault="00E216CC" w:rsidP="009234B3">
            <w:pPr>
              <w:pStyle w:val="ConsPlusNormal"/>
              <w:ind w:firstLine="0"/>
              <w:contextualSpacing/>
              <w:jc w:val="both"/>
              <w:rPr>
                <w:rFonts w:ascii="Times New Roman" w:hAnsi="Times New Roman" w:cs="Times New Roman"/>
                <w:szCs w:val="24"/>
              </w:rPr>
            </w:pPr>
            <w:r w:rsidRPr="009234B3">
              <w:rPr>
                <w:rFonts w:ascii="Times New Roman" w:hAnsi="Times New Roman" w:cs="Times New Roman"/>
                <w:szCs w:val="24"/>
              </w:rPr>
              <w:t>Обеспечение деятельности в области гидрометеорологии и смежных с ней областях</w:t>
            </w:r>
          </w:p>
        </w:tc>
        <w:tc>
          <w:tcPr>
            <w:tcW w:w="6343" w:type="dxa"/>
          </w:tcPr>
          <w:p w:rsidR="00E216CC" w:rsidRPr="009234B3" w:rsidRDefault="00E216CC" w:rsidP="009234B3">
            <w:pPr>
              <w:autoSpaceDE w:val="0"/>
              <w:autoSpaceDN w:val="0"/>
              <w:jc w:val="both"/>
              <w:rPr>
                <w:rFonts w:cs="Times New Roman"/>
              </w:rPr>
            </w:pPr>
            <w:proofErr w:type="gramStart"/>
            <w:r w:rsidRPr="009234B3">
              <w:rPr>
                <w:rFonts w:cs="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4028" w:type="dxa"/>
          </w:tcPr>
          <w:p w:rsidR="00E216CC" w:rsidRPr="009234B3" w:rsidRDefault="00E216CC" w:rsidP="009234B3">
            <w:pPr>
              <w:jc w:val="both"/>
              <w:rPr>
                <w:rFonts w:cs="Times New Roman"/>
              </w:rPr>
            </w:pPr>
            <w:r w:rsidRPr="009234B3">
              <w:rPr>
                <w:rFonts w:cs="Times New Roman"/>
              </w:rPr>
              <w:t>Хозяйственные постройки, локальные объекты инженерной инфраструктуры</w:t>
            </w:r>
          </w:p>
        </w:tc>
      </w:tr>
      <w:tr w:rsidR="00E216CC" w:rsidRPr="009234B3" w:rsidTr="0049196F">
        <w:tc>
          <w:tcPr>
            <w:tcW w:w="884" w:type="dxa"/>
          </w:tcPr>
          <w:p w:rsidR="00E216CC" w:rsidRPr="009234B3" w:rsidRDefault="00E216CC" w:rsidP="009234B3">
            <w:pPr>
              <w:jc w:val="both"/>
              <w:rPr>
                <w:rFonts w:cs="Times New Roman"/>
              </w:rPr>
            </w:pPr>
            <w:r w:rsidRPr="009234B3">
              <w:rPr>
                <w:rFonts w:cs="Times New Roman"/>
              </w:rPr>
              <w:t>6.7</w:t>
            </w:r>
          </w:p>
        </w:tc>
        <w:tc>
          <w:tcPr>
            <w:tcW w:w="3531" w:type="dxa"/>
          </w:tcPr>
          <w:p w:rsidR="00E216CC" w:rsidRPr="009234B3" w:rsidRDefault="00E216CC" w:rsidP="009234B3">
            <w:pPr>
              <w:autoSpaceDE w:val="0"/>
              <w:autoSpaceDN w:val="0"/>
              <w:jc w:val="both"/>
              <w:rPr>
                <w:rFonts w:cs="Times New Roman"/>
              </w:rPr>
            </w:pPr>
            <w:r w:rsidRPr="009234B3">
              <w:rPr>
                <w:rFonts w:cs="Times New Roman"/>
              </w:rPr>
              <w:t>Энергетика</w:t>
            </w:r>
          </w:p>
        </w:tc>
        <w:tc>
          <w:tcPr>
            <w:tcW w:w="6343"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234B3">
              <w:rPr>
                <w:rFonts w:cs="Times New Roman"/>
              </w:rPr>
              <w:t>золоотвалов</w:t>
            </w:r>
            <w:proofErr w:type="spellEnd"/>
            <w:r w:rsidRPr="009234B3">
              <w:rPr>
                <w:rFonts w:cs="Times New Roman"/>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028" w:type="dxa"/>
          </w:tcPr>
          <w:p w:rsidR="00E216CC" w:rsidRPr="009234B3" w:rsidRDefault="00E216CC" w:rsidP="009234B3">
            <w:pPr>
              <w:jc w:val="both"/>
              <w:rPr>
                <w:rFonts w:cs="Times New Roman"/>
              </w:rPr>
            </w:pPr>
            <w:r w:rsidRPr="009234B3">
              <w:rPr>
                <w:rFonts w:cs="Times New Roman"/>
              </w:rPr>
              <w:t xml:space="preserve">плоскостные открытые стоянки (парковки) транспортных средств общего пользования; </w:t>
            </w:r>
          </w:p>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 гараж для хранения служебного автотранспорта; склады</w:t>
            </w:r>
          </w:p>
        </w:tc>
      </w:tr>
      <w:tr w:rsidR="00E216CC" w:rsidRPr="009234B3" w:rsidTr="0049196F">
        <w:tc>
          <w:tcPr>
            <w:tcW w:w="884" w:type="dxa"/>
          </w:tcPr>
          <w:p w:rsidR="00E216CC" w:rsidRPr="009234B3" w:rsidRDefault="00E216CC" w:rsidP="009234B3">
            <w:pPr>
              <w:jc w:val="both"/>
              <w:rPr>
                <w:rFonts w:cs="Times New Roman"/>
              </w:rPr>
            </w:pPr>
            <w:r w:rsidRPr="009234B3">
              <w:rPr>
                <w:rFonts w:cs="Times New Roman"/>
              </w:rPr>
              <w:t>6.8</w:t>
            </w:r>
          </w:p>
        </w:tc>
        <w:tc>
          <w:tcPr>
            <w:tcW w:w="3531" w:type="dxa"/>
          </w:tcPr>
          <w:p w:rsidR="00E216CC" w:rsidRPr="009234B3" w:rsidRDefault="00E216CC" w:rsidP="009234B3">
            <w:pPr>
              <w:autoSpaceDE w:val="0"/>
              <w:autoSpaceDN w:val="0"/>
              <w:jc w:val="both"/>
              <w:rPr>
                <w:rFonts w:cs="Times New Roman"/>
              </w:rPr>
            </w:pPr>
            <w:r w:rsidRPr="009234B3">
              <w:rPr>
                <w:rFonts w:cs="Times New Roman"/>
              </w:rPr>
              <w:t>Связь</w:t>
            </w:r>
          </w:p>
        </w:tc>
        <w:tc>
          <w:tcPr>
            <w:tcW w:w="6343"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9234B3">
                <w:rPr>
                  <w:rFonts w:cs="Times New Roman"/>
                  <w:color w:val="000000"/>
                </w:rPr>
                <w:t>кодами 3.1.1</w:t>
              </w:r>
            </w:hyperlink>
            <w:r w:rsidRPr="009234B3">
              <w:rPr>
                <w:rFonts w:cs="Times New Roman"/>
                <w:color w:val="000000"/>
              </w:rPr>
              <w:t xml:space="preserve">, </w:t>
            </w:r>
            <w:hyperlink w:anchor="P220" w:history="1">
              <w:r w:rsidRPr="009234B3">
                <w:rPr>
                  <w:rFonts w:cs="Times New Roman"/>
                  <w:color w:val="000000"/>
                </w:rPr>
                <w:t>3.2.3</w:t>
              </w:r>
            </w:hyperlink>
          </w:p>
        </w:tc>
        <w:tc>
          <w:tcPr>
            <w:tcW w:w="4028"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w:t>
            </w:r>
          </w:p>
        </w:tc>
      </w:tr>
      <w:tr w:rsidR="00E216CC" w:rsidRPr="009234B3" w:rsidTr="0049196F">
        <w:tc>
          <w:tcPr>
            <w:tcW w:w="884" w:type="dxa"/>
          </w:tcPr>
          <w:p w:rsidR="00E216CC" w:rsidRPr="009234B3" w:rsidRDefault="00E216CC" w:rsidP="009234B3">
            <w:pPr>
              <w:jc w:val="both"/>
              <w:rPr>
                <w:rFonts w:cs="Times New Roman"/>
              </w:rPr>
            </w:pPr>
            <w:r w:rsidRPr="009234B3">
              <w:rPr>
                <w:rFonts w:cs="Times New Roman"/>
              </w:rPr>
              <w:t>7.5</w:t>
            </w:r>
          </w:p>
        </w:tc>
        <w:tc>
          <w:tcPr>
            <w:tcW w:w="3531" w:type="dxa"/>
          </w:tcPr>
          <w:p w:rsidR="00E216CC" w:rsidRPr="009234B3" w:rsidRDefault="00E216CC" w:rsidP="009234B3">
            <w:pPr>
              <w:autoSpaceDE w:val="0"/>
              <w:autoSpaceDN w:val="0"/>
              <w:jc w:val="both"/>
              <w:rPr>
                <w:rFonts w:cs="Times New Roman"/>
              </w:rPr>
            </w:pPr>
            <w:r w:rsidRPr="009234B3">
              <w:rPr>
                <w:rFonts w:cs="Times New Roman"/>
              </w:rPr>
              <w:t>Трубопроводный транспорт</w:t>
            </w:r>
          </w:p>
        </w:tc>
        <w:tc>
          <w:tcPr>
            <w:tcW w:w="6343" w:type="dxa"/>
          </w:tcPr>
          <w:p w:rsidR="00E216CC" w:rsidRPr="009234B3" w:rsidRDefault="00E216CC" w:rsidP="009234B3">
            <w:pPr>
              <w:autoSpaceDE w:val="0"/>
              <w:autoSpaceDN w:val="0"/>
              <w:jc w:val="both"/>
              <w:rPr>
                <w:rFonts w:cs="Times New Roman"/>
              </w:rPr>
            </w:pPr>
            <w:r w:rsidRPr="009234B3">
              <w:rPr>
                <w:rFonts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028" w:type="dxa"/>
          </w:tcPr>
          <w:p w:rsidR="00E216CC" w:rsidRPr="009234B3" w:rsidRDefault="00E216CC" w:rsidP="009234B3">
            <w:pPr>
              <w:jc w:val="both"/>
              <w:rPr>
                <w:rFonts w:cs="Times New Roman"/>
              </w:rPr>
            </w:pPr>
            <w:r w:rsidRPr="009234B3">
              <w:rPr>
                <w:rFonts w:cs="Times New Roman"/>
              </w:rPr>
              <w:t>не устанавливаются</w:t>
            </w:r>
          </w:p>
        </w:tc>
      </w:tr>
      <w:tr w:rsidR="00E216CC" w:rsidRPr="009234B3" w:rsidTr="0049196F">
        <w:tc>
          <w:tcPr>
            <w:tcW w:w="884" w:type="dxa"/>
          </w:tcPr>
          <w:p w:rsidR="00E216CC" w:rsidRPr="009234B3" w:rsidRDefault="00E216CC" w:rsidP="009234B3">
            <w:pPr>
              <w:jc w:val="both"/>
              <w:rPr>
                <w:rFonts w:cs="Times New Roman"/>
              </w:rPr>
            </w:pPr>
            <w:r w:rsidRPr="009234B3">
              <w:rPr>
                <w:rFonts w:cs="Times New Roman"/>
              </w:rPr>
              <w:t>8.3</w:t>
            </w:r>
          </w:p>
        </w:tc>
        <w:tc>
          <w:tcPr>
            <w:tcW w:w="3531" w:type="dxa"/>
          </w:tcPr>
          <w:p w:rsidR="00E216CC" w:rsidRPr="009234B3" w:rsidRDefault="00E216CC" w:rsidP="009234B3">
            <w:pPr>
              <w:autoSpaceDE w:val="0"/>
              <w:autoSpaceDN w:val="0"/>
              <w:jc w:val="both"/>
              <w:rPr>
                <w:rFonts w:cs="Times New Roman"/>
              </w:rPr>
            </w:pPr>
            <w:r w:rsidRPr="009234B3">
              <w:rPr>
                <w:rFonts w:cs="Times New Roman"/>
              </w:rPr>
              <w:t>Обеспечение внутреннего правопорядка</w:t>
            </w:r>
          </w:p>
        </w:tc>
        <w:tc>
          <w:tcPr>
            <w:tcW w:w="6343"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234B3">
              <w:rPr>
                <w:rFonts w:cs="Times New Roman"/>
              </w:rPr>
              <w:t>Росгвардии</w:t>
            </w:r>
            <w:proofErr w:type="spellEnd"/>
            <w:r w:rsidRPr="009234B3">
              <w:rPr>
                <w:rFonts w:cs="Times New Roman"/>
              </w:rPr>
              <w:t xml:space="preserve"> и спасательных служб, в которых существует военизированная служба;</w:t>
            </w:r>
          </w:p>
          <w:p w:rsidR="00E216CC" w:rsidRPr="009234B3" w:rsidRDefault="00E216CC" w:rsidP="009234B3">
            <w:pPr>
              <w:autoSpaceDE w:val="0"/>
              <w:autoSpaceDN w:val="0"/>
              <w:jc w:val="both"/>
              <w:rPr>
                <w:rFonts w:cs="Times New Roman"/>
              </w:rPr>
            </w:pPr>
            <w:r w:rsidRPr="009234B3">
              <w:rPr>
                <w:rFonts w:cs="Times New Roman"/>
              </w:rPr>
              <w:t xml:space="preserve">размещение объектов гражданской обороны, за </w:t>
            </w:r>
            <w:r w:rsidRPr="009234B3">
              <w:rPr>
                <w:rFonts w:cs="Times New Roman"/>
              </w:rPr>
              <w:lastRenderedPageBreak/>
              <w:t>исключением объектов гражданской обороны, являющихся частями производственных зданий</w:t>
            </w:r>
          </w:p>
        </w:tc>
        <w:tc>
          <w:tcPr>
            <w:tcW w:w="4028" w:type="dxa"/>
          </w:tcPr>
          <w:p w:rsidR="00E216CC" w:rsidRPr="009234B3" w:rsidRDefault="00E216CC" w:rsidP="009234B3">
            <w:pPr>
              <w:tabs>
                <w:tab w:val="left" w:pos="1047"/>
              </w:tabs>
              <w:jc w:val="both"/>
              <w:rPr>
                <w:rFonts w:cs="Times New Roman"/>
              </w:rPr>
            </w:pPr>
            <w:r w:rsidRPr="009234B3">
              <w:rPr>
                <w:rFonts w:cs="Times New Roman"/>
              </w:rPr>
              <w:lastRenderedPageBreak/>
              <w:t xml:space="preserve">инженерные сооружения коммунального обслуживания, сооружения инженерной защиты; гараж для хранения служебного автотранспорта; плоскостные </w:t>
            </w:r>
            <w:r w:rsidRPr="009234B3">
              <w:rPr>
                <w:rFonts w:cs="Times New Roman"/>
              </w:rPr>
              <w:lastRenderedPageBreak/>
              <w:t>открытые стоянки (парковки) транспортных средств общего пользования</w:t>
            </w:r>
          </w:p>
        </w:tc>
      </w:tr>
      <w:tr w:rsidR="00E216CC" w:rsidRPr="009234B3" w:rsidTr="0049196F">
        <w:tc>
          <w:tcPr>
            <w:tcW w:w="884" w:type="dxa"/>
          </w:tcPr>
          <w:p w:rsidR="00E216CC" w:rsidRPr="009234B3" w:rsidRDefault="00E216CC" w:rsidP="009234B3">
            <w:pPr>
              <w:jc w:val="both"/>
              <w:rPr>
                <w:rFonts w:cs="Times New Roman"/>
              </w:rPr>
            </w:pPr>
            <w:r w:rsidRPr="009234B3">
              <w:rPr>
                <w:rFonts w:cs="Times New Roman"/>
              </w:rPr>
              <w:lastRenderedPageBreak/>
              <w:t>12.0.1</w:t>
            </w:r>
          </w:p>
        </w:tc>
        <w:tc>
          <w:tcPr>
            <w:tcW w:w="3531" w:type="dxa"/>
          </w:tcPr>
          <w:p w:rsidR="00E216CC" w:rsidRPr="009234B3" w:rsidRDefault="00E216CC" w:rsidP="009234B3">
            <w:pPr>
              <w:autoSpaceDE w:val="0"/>
              <w:autoSpaceDN w:val="0"/>
              <w:jc w:val="both"/>
              <w:rPr>
                <w:rFonts w:cs="Times New Roman"/>
              </w:rPr>
            </w:pPr>
            <w:r w:rsidRPr="009234B3">
              <w:rPr>
                <w:rFonts w:cs="Times New Roman"/>
              </w:rPr>
              <w:t>Улично-дорожная сеть</w:t>
            </w:r>
          </w:p>
        </w:tc>
        <w:tc>
          <w:tcPr>
            <w:tcW w:w="6343"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34B3">
              <w:rPr>
                <w:rFonts w:cs="Times New Roman"/>
              </w:rPr>
              <w:t>велотранспортной</w:t>
            </w:r>
            <w:proofErr w:type="spellEnd"/>
            <w:r w:rsidRPr="009234B3">
              <w:rPr>
                <w:rFonts w:cs="Times New Roman"/>
              </w:rPr>
              <w:t xml:space="preserve"> и инженерной инфраструктуры;</w:t>
            </w:r>
          </w:p>
          <w:p w:rsidR="00E216CC" w:rsidRPr="009234B3" w:rsidRDefault="00E216CC" w:rsidP="009234B3">
            <w:pPr>
              <w:autoSpaceDE w:val="0"/>
              <w:autoSpaceDN w:val="0"/>
              <w:jc w:val="both"/>
              <w:rPr>
                <w:rFonts w:cs="Times New Roman"/>
              </w:rPr>
            </w:pPr>
            <w:r w:rsidRPr="009234B3">
              <w:rPr>
                <w:rFonts w:cs="Times New Roman"/>
              </w:rPr>
              <w:t>размещение придорожных стоянок (парковок) транспортных сре</w:t>
            </w:r>
            <w:proofErr w:type="gramStart"/>
            <w:r w:rsidRPr="009234B3">
              <w:rPr>
                <w:rFonts w:cs="Times New Roman"/>
              </w:rPr>
              <w:t>дств в гр</w:t>
            </w:r>
            <w:proofErr w:type="gramEnd"/>
            <w:r w:rsidRPr="009234B3">
              <w:rPr>
                <w:rFonts w:cs="Times New Roman"/>
              </w:rPr>
              <w:t xml:space="preserve">аницах городских улиц и дорог, за исключением предусмотренных видами разрешенного использования с </w:t>
            </w:r>
            <w:hyperlink w:anchor="P186" w:history="1">
              <w:r w:rsidRPr="009234B3">
                <w:rPr>
                  <w:rFonts w:cs="Times New Roman"/>
                </w:rPr>
                <w:t>кодами 2.7.1</w:t>
              </w:r>
            </w:hyperlink>
            <w:r w:rsidRPr="009234B3">
              <w:rPr>
                <w:rFonts w:cs="Times New Roman"/>
              </w:rPr>
              <w:t xml:space="preserve">, </w:t>
            </w:r>
            <w:hyperlink w:anchor="P382" w:history="1">
              <w:r w:rsidRPr="009234B3">
                <w:rPr>
                  <w:rFonts w:cs="Times New Roman"/>
                </w:rPr>
                <w:t>4.9</w:t>
              </w:r>
            </w:hyperlink>
            <w:r w:rsidRPr="009234B3">
              <w:rPr>
                <w:rFonts w:cs="Times New Roman"/>
              </w:rPr>
              <w:t xml:space="preserve">, </w:t>
            </w:r>
            <w:hyperlink w:anchor="P567" w:history="1">
              <w:r w:rsidRPr="009234B3">
                <w:rPr>
                  <w:rFonts w:cs="Times New Roman"/>
                </w:rPr>
                <w:t>7.2.3</w:t>
              </w:r>
            </w:hyperlink>
            <w:r w:rsidRPr="009234B3">
              <w:rPr>
                <w:rFonts w:cs="Times New Roman"/>
              </w:rPr>
              <w:t>, а также некапитальных сооружений, предназначенных для охраны транспортных средств</w:t>
            </w:r>
          </w:p>
        </w:tc>
        <w:tc>
          <w:tcPr>
            <w:tcW w:w="4028" w:type="dxa"/>
          </w:tcPr>
          <w:p w:rsidR="00E216CC" w:rsidRPr="009234B3" w:rsidRDefault="00E216CC" w:rsidP="009234B3">
            <w:pPr>
              <w:jc w:val="both"/>
              <w:rPr>
                <w:rFonts w:cs="Times New Roman"/>
              </w:rPr>
            </w:pPr>
            <w:r w:rsidRPr="009234B3">
              <w:rPr>
                <w:rFonts w:cs="Times New Roman"/>
              </w:rPr>
              <w:t>площадки: детские, спортивные, для отдыха для массовых зрелищных мероприятий; инженерные сооружения коммунального обслуживания; сооружения инженерной защиты; остановочные пункты общественного транспорта; диспетчерские пункты; элементы благоустройства</w:t>
            </w:r>
          </w:p>
        </w:tc>
      </w:tr>
      <w:tr w:rsidR="00E216CC" w:rsidRPr="009234B3" w:rsidTr="0049196F">
        <w:tc>
          <w:tcPr>
            <w:tcW w:w="884" w:type="dxa"/>
          </w:tcPr>
          <w:p w:rsidR="00E216CC" w:rsidRPr="009234B3" w:rsidRDefault="00E216CC" w:rsidP="009234B3">
            <w:pPr>
              <w:jc w:val="both"/>
              <w:rPr>
                <w:rFonts w:cs="Times New Roman"/>
              </w:rPr>
            </w:pPr>
            <w:r w:rsidRPr="009234B3">
              <w:rPr>
                <w:rFonts w:cs="Times New Roman"/>
              </w:rPr>
              <w:t>12.0.2</w:t>
            </w:r>
          </w:p>
        </w:tc>
        <w:tc>
          <w:tcPr>
            <w:tcW w:w="3531" w:type="dxa"/>
          </w:tcPr>
          <w:p w:rsidR="00E216CC" w:rsidRPr="009234B3" w:rsidRDefault="00E216CC" w:rsidP="009234B3">
            <w:pPr>
              <w:autoSpaceDE w:val="0"/>
              <w:autoSpaceDN w:val="0"/>
              <w:jc w:val="both"/>
              <w:rPr>
                <w:rFonts w:cs="Times New Roman"/>
              </w:rPr>
            </w:pPr>
            <w:r w:rsidRPr="009234B3">
              <w:rPr>
                <w:rFonts w:cs="Times New Roman"/>
              </w:rPr>
              <w:t>Благоустройство территории</w:t>
            </w:r>
          </w:p>
        </w:tc>
        <w:tc>
          <w:tcPr>
            <w:tcW w:w="6343" w:type="dxa"/>
          </w:tcPr>
          <w:p w:rsidR="00E216CC" w:rsidRPr="009234B3" w:rsidRDefault="00E216CC" w:rsidP="009234B3">
            <w:pPr>
              <w:autoSpaceDE w:val="0"/>
              <w:autoSpaceDN w:val="0"/>
              <w:jc w:val="both"/>
              <w:rPr>
                <w:rFonts w:cs="Times New Roman"/>
              </w:rPr>
            </w:pPr>
            <w:r w:rsidRPr="009234B3">
              <w:rPr>
                <w:rFonts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028" w:type="dxa"/>
          </w:tcPr>
          <w:p w:rsidR="00E216CC" w:rsidRPr="009234B3" w:rsidRDefault="00E216CC" w:rsidP="009234B3">
            <w:pPr>
              <w:jc w:val="both"/>
              <w:rPr>
                <w:rFonts w:cs="Times New Roman"/>
              </w:rPr>
            </w:pPr>
            <w:r w:rsidRPr="009234B3">
              <w:rPr>
                <w:rFonts w:cs="Times New Roman"/>
              </w:rPr>
              <w:t>Не устанавливаются</w:t>
            </w:r>
          </w:p>
        </w:tc>
      </w:tr>
    </w:tbl>
    <w:p w:rsidR="00E216CC" w:rsidRPr="009234B3" w:rsidRDefault="00E216CC" w:rsidP="009234B3">
      <w:pPr>
        <w:jc w:val="both"/>
        <w:rPr>
          <w:rFonts w:eastAsia="Calibri" w:cs="Times New Roman"/>
        </w:rPr>
      </w:pPr>
      <w:r w:rsidRPr="009234B3">
        <w:rPr>
          <w:rFonts w:eastAsia="Calibri" w:cs="Times New Roman"/>
        </w:rPr>
        <w:t>* Код вида разрешенного использования земельного участка принят в соответствии с классификатором видов разрешенного использования земельных участков, утвержденного приказом Минэкономразвития России от 01.09.2014 № 540.</w:t>
      </w:r>
    </w:p>
    <w:p w:rsidR="00E216CC" w:rsidRPr="009234B3" w:rsidRDefault="00E216CC" w:rsidP="009234B3">
      <w:pPr>
        <w:autoSpaceDE w:val="0"/>
        <w:autoSpaceDN w:val="0"/>
        <w:adjustRightInd w:val="0"/>
        <w:spacing w:before="120"/>
        <w:jc w:val="both"/>
        <w:rPr>
          <w:rFonts w:cs="Times New Roman"/>
        </w:rPr>
      </w:pPr>
      <w:r w:rsidRPr="009234B3">
        <w:rPr>
          <w:rFonts w:cs="Times New Roman"/>
        </w:rPr>
        <w:t>Условно разрешённые виды использования объектов капитального строительства и земельных участков для зоны</w:t>
      </w:r>
      <w:proofErr w:type="gramStart"/>
      <w:r w:rsidRPr="009234B3">
        <w:rPr>
          <w:rFonts w:cs="Times New Roman"/>
        </w:rPr>
        <w:t xml:space="preserve"> И</w:t>
      </w:r>
      <w:proofErr w:type="gramEnd"/>
      <w:r w:rsidRPr="009234B3">
        <w:rPr>
          <w:rFonts w:cs="Times New Roman"/>
        </w:rPr>
        <w:t xml:space="preserve"> не устанавливаются.</w:t>
      </w:r>
    </w:p>
    <w:p w:rsidR="00E216CC" w:rsidRPr="009234B3" w:rsidRDefault="00E216CC" w:rsidP="009234B3">
      <w:pPr>
        <w:autoSpaceDE w:val="0"/>
        <w:autoSpaceDN w:val="0"/>
        <w:adjustRightInd w:val="0"/>
        <w:spacing w:before="120" w:after="120"/>
        <w:jc w:val="both"/>
        <w:rPr>
          <w:rFonts w:cs="Times New Roman"/>
          <w:color w:val="000000"/>
        </w:rPr>
      </w:pPr>
      <w:r w:rsidRPr="009234B3">
        <w:rPr>
          <w:rFonts w:cs="Times New Roman"/>
        </w:rPr>
        <w:t>3. Для зоны</w:t>
      </w:r>
      <w:proofErr w:type="gramStart"/>
      <w:r w:rsidRPr="009234B3">
        <w:rPr>
          <w:rFonts w:cs="Times New Roman"/>
        </w:rPr>
        <w:t xml:space="preserve"> И</w:t>
      </w:r>
      <w:proofErr w:type="gramEnd"/>
      <w:r w:rsidRPr="009234B3">
        <w:rPr>
          <w:rFonts w:cs="Times New Roman"/>
        </w:rPr>
        <w:t xml:space="preserve"> предельные (минимальные и (или) максимальные) размеры земельных участков и предельные параметры разрешённого </w:t>
      </w:r>
      <w:r w:rsidRPr="009234B3">
        <w:rPr>
          <w:rFonts w:cs="Times New Roman"/>
          <w:color w:val="000000"/>
        </w:rPr>
        <w:t>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 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E216CC" w:rsidRPr="009234B3" w:rsidRDefault="00E216CC" w:rsidP="00B6208E">
      <w:pPr>
        <w:autoSpaceDE w:val="0"/>
        <w:autoSpaceDN w:val="0"/>
        <w:adjustRightInd w:val="0"/>
        <w:spacing w:before="120" w:after="120"/>
        <w:jc w:val="both"/>
        <w:rPr>
          <w:rFonts w:cs="Times New Roman"/>
        </w:rPr>
      </w:pPr>
      <w:r w:rsidRPr="009234B3">
        <w:rPr>
          <w:rFonts w:cs="Times New Roman"/>
        </w:rPr>
        <w:t>4. Ограничения использования земельных участков и объектов капитального строительства указаны в ст</w:t>
      </w:r>
      <w:r w:rsidR="00B6208E">
        <w:rPr>
          <w:rFonts w:cs="Times New Roman"/>
        </w:rPr>
        <w:t>атьях 38 и 39 настоящих Правил.</w:t>
      </w:r>
    </w:p>
    <w:p w:rsidR="00D80B74" w:rsidRPr="009234B3" w:rsidRDefault="00D80B74" w:rsidP="009234B3">
      <w:pPr>
        <w:autoSpaceDE w:val="0"/>
        <w:autoSpaceDN w:val="0"/>
        <w:adjustRightInd w:val="0"/>
        <w:jc w:val="both"/>
        <w:rPr>
          <w:rFonts w:cs="Times New Roman"/>
          <w:b/>
          <w:bCs/>
          <w:iCs/>
        </w:rPr>
      </w:pPr>
    </w:p>
    <w:p w:rsidR="00E216CC" w:rsidRPr="009234B3" w:rsidRDefault="00E216CC" w:rsidP="009234B3">
      <w:pPr>
        <w:autoSpaceDE w:val="0"/>
        <w:autoSpaceDN w:val="0"/>
        <w:adjustRightInd w:val="0"/>
        <w:jc w:val="center"/>
        <w:rPr>
          <w:rFonts w:cs="Times New Roman"/>
          <w:bCs/>
          <w:iCs/>
        </w:rPr>
      </w:pPr>
      <w:r w:rsidRPr="009234B3">
        <w:rPr>
          <w:rFonts w:cs="Times New Roman"/>
          <w:b/>
          <w:bCs/>
          <w:iCs/>
        </w:rPr>
        <w:t>Статья 51.</w:t>
      </w:r>
      <w:r w:rsidRPr="009234B3">
        <w:rPr>
          <w:rFonts w:cs="Times New Roman"/>
          <w:bCs/>
          <w:iCs/>
        </w:rPr>
        <w:t xml:space="preserve"> Зона автомобильного транспорта, объектов обслуживания автомобильного транспорта (Т-2)</w:t>
      </w:r>
    </w:p>
    <w:p w:rsidR="00E216CC" w:rsidRPr="009234B3" w:rsidRDefault="00E216CC" w:rsidP="009234B3">
      <w:pPr>
        <w:autoSpaceDE w:val="0"/>
        <w:autoSpaceDN w:val="0"/>
        <w:adjustRightInd w:val="0"/>
        <w:jc w:val="both"/>
        <w:rPr>
          <w:rFonts w:cs="Times New Roman"/>
          <w:b/>
          <w:bCs/>
          <w:iCs/>
        </w:rPr>
      </w:pPr>
    </w:p>
    <w:p w:rsidR="00E216CC" w:rsidRPr="009234B3" w:rsidRDefault="00E216CC" w:rsidP="009234B3">
      <w:pPr>
        <w:autoSpaceDE w:val="0"/>
        <w:autoSpaceDN w:val="0"/>
        <w:adjustRightInd w:val="0"/>
        <w:jc w:val="both"/>
        <w:rPr>
          <w:rFonts w:cs="Times New Roman"/>
        </w:rPr>
      </w:pPr>
      <w:r w:rsidRPr="009234B3">
        <w:rPr>
          <w:rFonts w:cs="Times New Roman"/>
        </w:rPr>
        <w:lastRenderedPageBreak/>
        <w:t>1. Градостроительный регламент данной территориальной зоны разработан для обеспечения правовых условий строительства, реконструкции и эксплуатации объектов автомобильного транспорта, а также сопутствующей инфраструктуры.</w:t>
      </w:r>
    </w:p>
    <w:p w:rsidR="00E216CC" w:rsidRPr="009234B3" w:rsidRDefault="00E216CC" w:rsidP="009234B3">
      <w:pPr>
        <w:autoSpaceDE w:val="0"/>
        <w:autoSpaceDN w:val="0"/>
        <w:adjustRightInd w:val="0"/>
        <w:jc w:val="both"/>
        <w:rPr>
          <w:rFonts w:cs="Times New Roman"/>
          <w:color w:val="000000"/>
        </w:rPr>
      </w:pPr>
      <w:r w:rsidRPr="009234B3">
        <w:rPr>
          <w:rFonts w:cs="Times New Roman"/>
          <w:color w:val="000000"/>
        </w:rPr>
        <w:t>2. Перечень видов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3507"/>
        <w:gridCol w:w="6424"/>
        <w:gridCol w:w="3905"/>
      </w:tblGrid>
      <w:tr w:rsidR="00E216CC" w:rsidRPr="009234B3" w:rsidTr="00D80B74">
        <w:tc>
          <w:tcPr>
            <w:tcW w:w="950" w:type="dxa"/>
          </w:tcPr>
          <w:p w:rsidR="00E216CC" w:rsidRPr="009234B3" w:rsidRDefault="00E216CC" w:rsidP="009234B3">
            <w:pPr>
              <w:jc w:val="both"/>
              <w:rPr>
                <w:rFonts w:cs="Times New Roman"/>
                <w:b/>
              </w:rPr>
            </w:pPr>
            <w:r w:rsidRPr="009234B3">
              <w:rPr>
                <w:rFonts w:cs="Times New Roman"/>
                <w:b/>
              </w:rPr>
              <w:t>Код *</w:t>
            </w:r>
          </w:p>
        </w:tc>
        <w:tc>
          <w:tcPr>
            <w:tcW w:w="3507" w:type="dxa"/>
          </w:tcPr>
          <w:p w:rsidR="00E216CC" w:rsidRPr="009234B3" w:rsidRDefault="00E216CC" w:rsidP="009234B3">
            <w:pPr>
              <w:jc w:val="both"/>
              <w:rPr>
                <w:rFonts w:cs="Times New Roman"/>
                <w:b/>
              </w:rPr>
            </w:pPr>
            <w:r w:rsidRPr="009234B3">
              <w:rPr>
                <w:rFonts w:cs="Times New Roman"/>
                <w:b/>
              </w:rPr>
              <w:t>Наименование вида разрешенного использования земельных участков и объектов капитального строительства</w:t>
            </w:r>
          </w:p>
        </w:tc>
        <w:tc>
          <w:tcPr>
            <w:tcW w:w="6424" w:type="dxa"/>
          </w:tcPr>
          <w:p w:rsidR="00E216CC" w:rsidRPr="009234B3" w:rsidRDefault="00E216CC" w:rsidP="009234B3">
            <w:pPr>
              <w:jc w:val="both"/>
              <w:rPr>
                <w:rFonts w:cs="Times New Roman"/>
                <w:b/>
              </w:rPr>
            </w:pPr>
            <w:r w:rsidRPr="009234B3">
              <w:rPr>
                <w:rFonts w:cs="Times New Roman"/>
                <w:b/>
              </w:rPr>
              <w:t>Описание вида разрешенного использования</w:t>
            </w:r>
          </w:p>
        </w:tc>
        <w:tc>
          <w:tcPr>
            <w:tcW w:w="3905" w:type="dxa"/>
          </w:tcPr>
          <w:p w:rsidR="00E216CC" w:rsidRPr="009234B3" w:rsidRDefault="00E216CC" w:rsidP="009234B3">
            <w:pPr>
              <w:jc w:val="both"/>
              <w:rPr>
                <w:rFonts w:cs="Times New Roman"/>
                <w:b/>
              </w:rPr>
            </w:pPr>
            <w:r w:rsidRPr="009234B3">
              <w:rPr>
                <w:rFonts w:cs="Times New Roman"/>
                <w:b/>
              </w:rPr>
              <w:t>Вспомогательные виды разрешенного использования земельных участков и объектов капитального строительства</w:t>
            </w:r>
          </w:p>
        </w:tc>
      </w:tr>
      <w:tr w:rsidR="00E216CC" w:rsidRPr="009234B3" w:rsidTr="0049196F">
        <w:tc>
          <w:tcPr>
            <w:tcW w:w="14786" w:type="dxa"/>
            <w:gridSpan w:val="4"/>
          </w:tcPr>
          <w:p w:rsidR="00E216CC" w:rsidRPr="009234B3" w:rsidRDefault="00E216CC" w:rsidP="009234B3">
            <w:pPr>
              <w:jc w:val="center"/>
              <w:rPr>
                <w:rFonts w:cs="Times New Roman"/>
                <w:b/>
              </w:rPr>
            </w:pPr>
            <w:r w:rsidRPr="009234B3">
              <w:rPr>
                <w:rFonts w:cs="Times New Roman"/>
                <w:b/>
              </w:rPr>
              <w:t>1. Основные виды разрешенного использования</w:t>
            </w:r>
          </w:p>
        </w:tc>
      </w:tr>
      <w:tr w:rsidR="00E216CC" w:rsidRPr="009234B3" w:rsidTr="00D80B74">
        <w:tc>
          <w:tcPr>
            <w:tcW w:w="950" w:type="dxa"/>
          </w:tcPr>
          <w:p w:rsidR="00E216CC" w:rsidRPr="009234B3" w:rsidRDefault="00E216CC" w:rsidP="009234B3">
            <w:pPr>
              <w:jc w:val="both"/>
              <w:rPr>
                <w:rFonts w:cs="Times New Roman"/>
              </w:rPr>
            </w:pPr>
            <w:r w:rsidRPr="009234B3">
              <w:rPr>
                <w:rFonts w:cs="Times New Roman"/>
              </w:rPr>
              <w:t>2.7.1</w:t>
            </w:r>
          </w:p>
        </w:tc>
        <w:tc>
          <w:tcPr>
            <w:tcW w:w="3507" w:type="dxa"/>
          </w:tcPr>
          <w:p w:rsidR="00E216CC" w:rsidRPr="009234B3" w:rsidRDefault="00E216CC" w:rsidP="009234B3">
            <w:pPr>
              <w:autoSpaceDE w:val="0"/>
              <w:autoSpaceDN w:val="0"/>
              <w:jc w:val="both"/>
              <w:rPr>
                <w:rFonts w:cs="Times New Roman"/>
              </w:rPr>
            </w:pPr>
            <w:r w:rsidRPr="009234B3">
              <w:rPr>
                <w:rFonts w:cs="Times New Roman"/>
              </w:rPr>
              <w:t>Хранение автотранспорта</w:t>
            </w:r>
          </w:p>
        </w:tc>
        <w:tc>
          <w:tcPr>
            <w:tcW w:w="6424"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234B3">
              <w:rPr>
                <w:rFonts w:cs="Times New Roman"/>
              </w:rPr>
              <w:t>машино</w:t>
            </w:r>
            <w:proofErr w:type="spellEnd"/>
            <w:r w:rsidRPr="009234B3">
              <w:rPr>
                <w:rFonts w:cs="Times New Roman"/>
              </w:rPr>
              <w:t>-места, за исключением гаражей, размещение которых предусмотрено содержанием вида разрешенного использования с</w:t>
            </w:r>
            <w:r w:rsidRPr="009234B3">
              <w:rPr>
                <w:rFonts w:cs="Times New Roman"/>
                <w:color w:val="000000"/>
              </w:rPr>
              <w:t xml:space="preserve"> </w:t>
            </w:r>
            <w:hyperlink w:anchor="P382" w:history="1">
              <w:r w:rsidRPr="009234B3">
                <w:rPr>
                  <w:rFonts w:cs="Times New Roman"/>
                  <w:color w:val="000000"/>
                </w:rPr>
                <w:t>кодом 4.9</w:t>
              </w:r>
            </w:hyperlink>
          </w:p>
        </w:tc>
        <w:tc>
          <w:tcPr>
            <w:tcW w:w="3905"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w:t>
            </w:r>
          </w:p>
        </w:tc>
      </w:tr>
      <w:tr w:rsidR="00E216CC" w:rsidRPr="009234B3" w:rsidTr="00D80B74">
        <w:tc>
          <w:tcPr>
            <w:tcW w:w="950" w:type="dxa"/>
          </w:tcPr>
          <w:p w:rsidR="00E216CC" w:rsidRPr="009234B3" w:rsidRDefault="00E216CC" w:rsidP="009234B3">
            <w:pPr>
              <w:jc w:val="both"/>
              <w:rPr>
                <w:rFonts w:cs="Times New Roman"/>
              </w:rPr>
            </w:pPr>
            <w:r w:rsidRPr="009234B3">
              <w:rPr>
                <w:rFonts w:cs="Times New Roman"/>
              </w:rPr>
              <w:t>3.1.1</w:t>
            </w:r>
          </w:p>
        </w:tc>
        <w:tc>
          <w:tcPr>
            <w:tcW w:w="3507" w:type="dxa"/>
          </w:tcPr>
          <w:p w:rsidR="00E216CC" w:rsidRPr="009234B3" w:rsidRDefault="00E216CC" w:rsidP="009234B3">
            <w:pPr>
              <w:autoSpaceDE w:val="0"/>
              <w:autoSpaceDN w:val="0"/>
              <w:jc w:val="both"/>
              <w:rPr>
                <w:rFonts w:cs="Times New Roman"/>
              </w:rPr>
            </w:pPr>
            <w:r w:rsidRPr="009234B3">
              <w:rPr>
                <w:rFonts w:cs="Times New Roman"/>
              </w:rPr>
              <w:t>Предоставление коммунальных услуг</w:t>
            </w:r>
          </w:p>
        </w:tc>
        <w:tc>
          <w:tcPr>
            <w:tcW w:w="6424" w:type="dxa"/>
          </w:tcPr>
          <w:p w:rsidR="00E216CC" w:rsidRPr="009234B3" w:rsidRDefault="00E216CC" w:rsidP="009234B3">
            <w:pPr>
              <w:autoSpaceDE w:val="0"/>
              <w:autoSpaceDN w:val="0"/>
              <w:jc w:val="both"/>
              <w:rPr>
                <w:rFonts w:cs="Times New Roman"/>
              </w:rPr>
            </w:pPr>
            <w:proofErr w:type="gramStart"/>
            <w:r w:rsidRPr="009234B3">
              <w:rPr>
                <w:rFonts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905" w:type="dxa"/>
          </w:tcPr>
          <w:p w:rsidR="00E216CC" w:rsidRPr="009234B3" w:rsidRDefault="00E216CC" w:rsidP="009234B3">
            <w:pPr>
              <w:jc w:val="both"/>
              <w:rPr>
                <w:rFonts w:cs="Times New Roman"/>
              </w:rPr>
            </w:pPr>
            <w:r w:rsidRPr="009234B3">
              <w:rPr>
                <w:rFonts w:cs="Times New Roman"/>
              </w:rPr>
              <w:t>сооружения инженерной защиты</w:t>
            </w:r>
          </w:p>
        </w:tc>
      </w:tr>
      <w:tr w:rsidR="00E216CC" w:rsidRPr="009234B3" w:rsidTr="00D80B74">
        <w:tc>
          <w:tcPr>
            <w:tcW w:w="950" w:type="dxa"/>
          </w:tcPr>
          <w:p w:rsidR="00E216CC" w:rsidRPr="009234B3" w:rsidRDefault="00E216CC" w:rsidP="009234B3">
            <w:pPr>
              <w:jc w:val="both"/>
              <w:rPr>
                <w:rFonts w:cs="Times New Roman"/>
              </w:rPr>
            </w:pPr>
            <w:r w:rsidRPr="009234B3">
              <w:rPr>
                <w:rFonts w:cs="Times New Roman"/>
              </w:rPr>
              <w:t>4.9.1.1</w:t>
            </w:r>
          </w:p>
        </w:tc>
        <w:tc>
          <w:tcPr>
            <w:tcW w:w="3507" w:type="dxa"/>
          </w:tcPr>
          <w:p w:rsidR="00E216CC" w:rsidRPr="009234B3" w:rsidRDefault="00E216CC" w:rsidP="009234B3">
            <w:pPr>
              <w:autoSpaceDE w:val="0"/>
              <w:autoSpaceDN w:val="0"/>
              <w:jc w:val="both"/>
              <w:rPr>
                <w:rFonts w:cs="Times New Roman"/>
              </w:rPr>
            </w:pPr>
            <w:r w:rsidRPr="009234B3">
              <w:rPr>
                <w:rFonts w:cs="Times New Roman"/>
              </w:rPr>
              <w:t>Заправка транспортных средств</w:t>
            </w:r>
          </w:p>
        </w:tc>
        <w:tc>
          <w:tcPr>
            <w:tcW w:w="6424" w:type="dxa"/>
          </w:tcPr>
          <w:p w:rsidR="00E216CC" w:rsidRPr="009234B3" w:rsidRDefault="00E216CC" w:rsidP="009234B3">
            <w:pPr>
              <w:autoSpaceDE w:val="0"/>
              <w:autoSpaceDN w:val="0"/>
              <w:jc w:val="both"/>
              <w:rPr>
                <w:rFonts w:cs="Times New Roman"/>
              </w:rPr>
            </w:pPr>
            <w:r w:rsidRPr="009234B3">
              <w:rPr>
                <w:rFonts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905"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w:t>
            </w:r>
          </w:p>
          <w:p w:rsidR="00E216CC" w:rsidRPr="009234B3" w:rsidRDefault="00E216CC" w:rsidP="009234B3">
            <w:pPr>
              <w:jc w:val="both"/>
              <w:rPr>
                <w:rFonts w:cs="Times New Roman"/>
              </w:rPr>
            </w:pPr>
          </w:p>
        </w:tc>
      </w:tr>
      <w:tr w:rsidR="00E216CC" w:rsidRPr="009234B3" w:rsidTr="00D80B74">
        <w:tc>
          <w:tcPr>
            <w:tcW w:w="950" w:type="dxa"/>
          </w:tcPr>
          <w:p w:rsidR="00E216CC" w:rsidRPr="009234B3" w:rsidRDefault="00E216CC" w:rsidP="009234B3">
            <w:pPr>
              <w:jc w:val="both"/>
              <w:rPr>
                <w:rFonts w:cs="Times New Roman"/>
              </w:rPr>
            </w:pPr>
            <w:r w:rsidRPr="009234B3">
              <w:rPr>
                <w:rFonts w:cs="Times New Roman"/>
              </w:rPr>
              <w:t>4.9.1.2</w:t>
            </w:r>
          </w:p>
        </w:tc>
        <w:tc>
          <w:tcPr>
            <w:tcW w:w="3507" w:type="dxa"/>
          </w:tcPr>
          <w:p w:rsidR="00E216CC" w:rsidRPr="009234B3" w:rsidRDefault="00E216CC" w:rsidP="009234B3">
            <w:pPr>
              <w:autoSpaceDE w:val="0"/>
              <w:autoSpaceDN w:val="0"/>
              <w:jc w:val="both"/>
              <w:rPr>
                <w:rFonts w:cs="Times New Roman"/>
              </w:rPr>
            </w:pPr>
            <w:r w:rsidRPr="009234B3">
              <w:rPr>
                <w:rFonts w:cs="Times New Roman"/>
              </w:rPr>
              <w:t>Обеспечение дорожного отдыха</w:t>
            </w:r>
          </w:p>
        </w:tc>
        <w:tc>
          <w:tcPr>
            <w:tcW w:w="6424" w:type="dxa"/>
          </w:tcPr>
          <w:p w:rsidR="00E216CC" w:rsidRPr="009234B3" w:rsidRDefault="00E216CC" w:rsidP="009234B3">
            <w:pPr>
              <w:autoSpaceDE w:val="0"/>
              <w:autoSpaceDN w:val="0"/>
              <w:jc w:val="both"/>
              <w:rPr>
                <w:rFonts w:cs="Times New Roman"/>
              </w:rPr>
            </w:pPr>
            <w:r w:rsidRPr="009234B3">
              <w:rPr>
                <w:rFonts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905"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w:t>
            </w:r>
          </w:p>
        </w:tc>
      </w:tr>
      <w:tr w:rsidR="00E216CC" w:rsidRPr="009234B3" w:rsidTr="00D80B74">
        <w:tc>
          <w:tcPr>
            <w:tcW w:w="950" w:type="dxa"/>
          </w:tcPr>
          <w:p w:rsidR="00E216CC" w:rsidRPr="009234B3" w:rsidRDefault="00E216CC" w:rsidP="009234B3">
            <w:pPr>
              <w:jc w:val="both"/>
              <w:rPr>
                <w:rFonts w:cs="Times New Roman"/>
              </w:rPr>
            </w:pPr>
            <w:r w:rsidRPr="009234B3">
              <w:rPr>
                <w:rFonts w:cs="Times New Roman"/>
              </w:rPr>
              <w:t>4.9.1.3</w:t>
            </w:r>
          </w:p>
        </w:tc>
        <w:tc>
          <w:tcPr>
            <w:tcW w:w="3507" w:type="dxa"/>
          </w:tcPr>
          <w:p w:rsidR="00E216CC" w:rsidRPr="009234B3" w:rsidRDefault="00E216CC" w:rsidP="009234B3">
            <w:pPr>
              <w:autoSpaceDE w:val="0"/>
              <w:autoSpaceDN w:val="0"/>
              <w:jc w:val="both"/>
              <w:rPr>
                <w:rFonts w:cs="Times New Roman"/>
              </w:rPr>
            </w:pPr>
            <w:r w:rsidRPr="009234B3">
              <w:rPr>
                <w:rFonts w:cs="Times New Roman"/>
              </w:rPr>
              <w:t>Автомобильные мойки</w:t>
            </w:r>
          </w:p>
        </w:tc>
        <w:tc>
          <w:tcPr>
            <w:tcW w:w="6424" w:type="dxa"/>
          </w:tcPr>
          <w:p w:rsidR="00E216CC" w:rsidRPr="009234B3" w:rsidRDefault="00E216CC" w:rsidP="009234B3">
            <w:pPr>
              <w:autoSpaceDE w:val="0"/>
              <w:autoSpaceDN w:val="0"/>
              <w:jc w:val="both"/>
              <w:rPr>
                <w:rFonts w:cs="Times New Roman"/>
              </w:rPr>
            </w:pPr>
            <w:r w:rsidRPr="009234B3">
              <w:rPr>
                <w:rFonts w:cs="Times New Roman"/>
              </w:rPr>
              <w:t>Размещение автомобильных моек, а также размещение магазинов сопутствующей торговли</w:t>
            </w:r>
          </w:p>
        </w:tc>
        <w:tc>
          <w:tcPr>
            <w:tcW w:w="3905" w:type="dxa"/>
          </w:tcPr>
          <w:p w:rsidR="00E216CC" w:rsidRPr="009234B3" w:rsidRDefault="00E216CC" w:rsidP="009234B3">
            <w:pPr>
              <w:jc w:val="both"/>
              <w:rPr>
                <w:rFonts w:cs="Times New Roman"/>
              </w:rPr>
            </w:pPr>
            <w:r w:rsidRPr="009234B3">
              <w:rPr>
                <w:rFonts w:cs="Times New Roman"/>
              </w:rPr>
              <w:t xml:space="preserve">инженерные сооружения коммунального обслуживания; </w:t>
            </w:r>
            <w:r w:rsidRPr="009234B3">
              <w:rPr>
                <w:rFonts w:cs="Times New Roman"/>
              </w:rPr>
              <w:lastRenderedPageBreak/>
              <w:t>сооружения инженерной защиты</w:t>
            </w:r>
          </w:p>
        </w:tc>
      </w:tr>
      <w:tr w:rsidR="00E216CC" w:rsidRPr="009234B3" w:rsidTr="00D80B74">
        <w:tc>
          <w:tcPr>
            <w:tcW w:w="950" w:type="dxa"/>
          </w:tcPr>
          <w:p w:rsidR="00E216CC" w:rsidRPr="009234B3" w:rsidRDefault="00E216CC" w:rsidP="009234B3">
            <w:pPr>
              <w:jc w:val="both"/>
              <w:rPr>
                <w:rFonts w:cs="Times New Roman"/>
              </w:rPr>
            </w:pPr>
            <w:r w:rsidRPr="009234B3">
              <w:rPr>
                <w:rFonts w:cs="Times New Roman"/>
              </w:rPr>
              <w:lastRenderedPageBreak/>
              <w:t>4.9.1.4</w:t>
            </w:r>
          </w:p>
        </w:tc>
        <w:tc>
          <w:tcPr>
            <w:tcW w:w="3507" w:type="dxa"/>
          </w:tcPr>
          <w:p w:rsidR="00E216CC" w:rsidRPr="009234B3" w:rsidRDefault="00E216CC" w:rsidP="009234B3">
            <w:pPr>
              <w:autoSpaceDE w:val="0"/>
              <w:autoSpaceDN w:val="0"/>
              <w:jc w:val="both"/>
              <w:rPr>
                <w:rFonts w:cs="Times New Roman"/>
              </w:rPr>
            </w:pPr>
            <w:r w:rsidRPr="009234B3">
              <w:rPr>
                <w:rFonts w:cs="Times New Roman"/>
              </w:rPr>
              <w:t>Ремонт автомобилей</w:t>
            </w:r>
          </w:p>
        </w:tc>
        <w:tc>
          <w:tcPr>
            <w:tcW w:w="6424" w:type="dxa"/>
          </w:tcPr>
          <w:p w:rsidR="00E216CC" w:rsidRPr="009234B3" w:rsidRDefault="00E216CC" w:rsidP="009234B3">
            <w:pPr>
              <w:autoSpaceDE w:val="0"/>
              <w:autoSpaceDN w:val="0"/>
              <w:jc w:val="both"/>
              <w:rPr>
                <w:rFonts w:cs="Times New Roman"/>
              </w:rPr>
            </w:pPr>
            <w:r w:rsidRPr="009234B3">
              <w:rPr>
                <w:rFonts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905"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w:t>
            </w:r>
          </w:p>
        </w:tc>
      </w:tr>
      <w:tr w:rsidR="00E216CC" w:rsidRPr="009234B3" w:rsidTr="00D80B74">
        <w:tc>
          <w:tcPr>
            <w:tcW w:w="950" w:type="dxa"/>
          </w:tcPr>
          <w:p w:rsidR="00E216CC" w:rsidRPr="009234B3" w:rsidRDefault="00E216CC" w:rsidP="009234B3">
            <w:pPr>
              <w:jc w:val="both"/>
              <w:rPr>
                <w:rFonts w:cs="Times New Roman"/>
              </w:rPr>
            </w:pPr>
            <w:r w:rsidRPr="009234B3">
              <w:rPr>
                <w:rFonts w:cs="Times New Roman"/>
              </w:rPr>
              <w:t>6.8</w:t>
            </w:r>
          </w:p>
        </w:tc>
        <w:tc>
          <w:tcPr>
            <w:tcW w:w="3507" w:type="dxa"/>
          </w:tcPr>
          <w:p w:rsidR="00E216CC" w:rsidRPr="009234B3" w:rsidRDefault="00E216CC" w:rsidP="009234B3">
            <w:pPr>
              <w:autoSpaceDE w:val="0"/>
              <w:autoSpaceDN w:val="0"/>
              <w:jc w:val="both"/>
              <w:rPr>
                <w:rFonts w:cs="Times New Roman"/>
              </w:rPr>
            </w:pPr>
            <w:r w:rsidRPr="009234B3">
              <w:rPr>
                <w:rFonts w:cs="Times New Roman"/>
              </w:rPr>
              <w:t>Связь</w:t>
            </w:r>
          </w:p>
        </w:tc>
        <w:tc>
          <w:tcPr>
            <w:tcW w:w="6424"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w:t>
            </w:r>
            <w:r w:rsidRPr="009234B3">
              <w:rPr>
                <w:rFonts w:cs="Times New Roman"/>
                <w:color w:val="000000"/>
              </w:rPr>
              <w:t xml:space="preserve">с </w:t>
            </w:r>
            <w:hyperlink w:anchor="P198" w:history="1">
              <w:r w:rsidRPr="009234B3">
                <w:rPr>
                  <w:rFonts w:cs="Times New Roman"/>
                  <w:color w:val="000000"/>
                </w:rPr>
                <w:t>кодами 3.1.1</w:t>
              </w:r>
            </w:hyperlink>
            <w:r w:rsidRPr="009234B3">
              <w:rPr>
                <w:rFonts w:cs="Times New Roman"/>
                <w:color w:val="000000"/>
              </w:rPr>
              <w:t xml:space="preserve">, </w:t>
            </w:r>
            <w:hyperlink w:anchor="P220" w:history="1">
              <w:r w:rsidRPr="009234B3">
                <w:rPr>
                  <w:rFonts w:cs="Times New Roman"/>
                  <w:color w:val="000000"/>
                </w:rPr>
                <w:t>3.2.3</w:t>
              </w:r>
            </w:hyperlink>
          </w:p>
        </w:tc>
        <w:tc>
          <w:tcPr>
            <w:tcW w:w="3905"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w:t>
            </w:r>
          </w:p>
        </w:tc>
      </w:tr>
      <w:tr w:rsidR="00E216CC" w:rsidRPr="009234B3" w:rsidTr="00D80B74">
        <w:tc>
          <w:tcPr>
            <w:tcW w:w="950" w:type="dxa"/>
          </w:tcPr>
          <w:p w:rsidR="00E216CC" w:rsidRPr="009234B3" w:rsidRDefault="00E216CC" w:rsidP="009234B3">
            <w:pPr>
              <w:jc w:val="both"/>
              <w:rPr>
                <w:rFonts w:cs="Times New Roman"/>
              </w:rPr>
            </w:pPr>
            <w:r w:rsidRPr="009234B3">
              <w:rPr>
                <w:rFonts w:cs="Times New Roman"/>
              </w:rPr>
              <w:t>7.2.2</w:t>
            </w:r>
          </w:p>
        </w:tc>
        <w:tc>
          <w:tcPr>
            <w:tcW w:w="3507" w:type="dxa"/>
          </w:tcPr>
          <w:p w:rsidR="00E216CC" w:rsidRPr="009234B3" w:rsidRDefault="00E216CC" w:rsidP="009234B3">
            <w:pPr>
              <w:autoSpaceDE w:val="0"/>
              <w:autoSpaceDN w:val="0"/>
              <w:jc w:val="both"/>
              <w:rPr>
                <w:rFonts w:cs="Times New Roman"/>
              </w:rPr>
            </w:pPr>
            <w:r w:rsidRPr="009234B3">
              <w:rPr>
                <w:rFonts w:cs="Times New Roman"/>
              </w:rPr>
              <w:t>Обслуживание перевозок пассажиров</w:t>
            </w:r>
          </w:p>
        </w:tc>
        <w:tc>
          <w:tcPr>
            <w:tcW w:w="6424" w:type="dxa"/>
          </w:tcPr>
          <w:p w:rsidR="00E216CC" w:rsidRPr="009234B3" w:rsidRDefault="00E216CC" w:rsidP="009234B3">
            <w:pPr>
              <w:autoSpaceDE w:val="0"/>
              <w:autoSpaceDN w:val="0"/>
              <w:jc w:val="both"/>
              <w:rPr>
                <w:rFonts w:cs="Times New Roman"/>
              </w:rPr>
            </w:pPr>
            <w:r w:rsidRPr="009234B3">
              <w:rPr>
                <w:rFonts w:cs="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w:t>
            </w:r>
            <w:r w:rsidRPr="009234B3">
              <w:rPr>
                <w:rFonts w:cs="Times New Roman"/>
                <w:color w:val="000000"/>
              </w:rPr>
              <w:t xml:space="preserve"> </w:t>
            </w:r>
            <w:hyperlink w:anchor="P584" w:history="1">
              <w:r w:rsidRPr="009234B3">
                <w:rPr>
                  <w:rFonts w:cs="Times New Roman"/>
                  <w:color w:val="000000"/>
                </w:rPr>
                <w:t>кодом 7.6</w:t>
              </w:r>
            </w:hyperlink>
          </w:p>
        </w:tc>
        <w:tc>
          <w:tcPr>
            <w:tcW w:w="3905"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w:t>
            </w:r>
          </w:p>
        </w:tc>
      </w:tr>
      <w:tr w:rsidR="00E216CC" w:rsidRPr="009234B3" w:rsidTr="00D80B74">
        <w:tc>
          <w:tcPr>
            <w:tcW w:w="950" w:type="dxa"/>
          </w:tcPr>
          <w:p w:rsidR="00E216CC" w:rsidRPr="009234B3" w:rsidRDefault="00E216CC" w:rsidP="009234B3">
            <w:pPr>
              <w:jc w:val="both"/>
              <w:rPr>
                <w:rFonts w:cs="Times New Roman"/>
              </w:rPr>
            </w:pPr>
            <w:r w:rsidRPr="009234B3">
              <w:rPr>
                <w:rFonts w:cs="Times New Roman"/>
              </w:rPr>
              <w:t>12.0.1</w:t>
            </w:r>
          </w:p>
        </w:tc>
        <w:tc>
          <w:tcPr>
            <w:tcW w:w="3507" w:type="dxa"/>
          </w:tcPr>
          <w:p w:rsidR="00E216CC" w:rsidRPr="009234B3" w:rsidRDefault="00E216CC" w:rsidP="009234B3">
            <w:pPr>
              <w:autoSpaceDE w:val="0"/>
              <w:autoSpaceDN w:val="0"/>
              <w:jc w:val="both"/>
              <w:rPr>
                <w:rFonts w:cs="Times New Roman"/>
              </w:rPr>
            </w:pPr>
            <w:r w:rsidRPr="009234B3">
              <w:rPr>
                <w:rFonts w:cs="Times New Roman"/>
              </w:rPr>
              <w:t>Улично-дорожная сеть</w:t>
            </w:r>
          </w:p>
        </w:tc>
        <w:tc>
          <w:tcPr>
            <w:tcW w:w="6424"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34B3">
              <w:rPr>
                <w:rFonts w:cs="Times New Roman"/>
              </w:rPr>
              <w:t>велотранспортной</w:t>
            </w:r>
            <w:proofErr w:type="spellEnd"/>
            <w:r w:rsidRPr="009234B3">
              <w:rPr>
                <w:rFonts w:cs="Times New Roman"/>
              </w:rPr>
              <w:t xml:space="preserve"> и инженерной инфраструктуры;</w:t>
            </w:r>
          </w:p>
          <w:p w:rsidR="00E216CC" w:rsidRPr="009234B3" w:rsidRDefault="00E216CC" w:rsidP="009234B3">
            <w:pPr>
              <w:autoSpaceDE w:val="0"/>
              <w:autoSpaceDN w:val="0"/>
              <w:jc w:val="both"/>
              <w:rPr>
                <w:rFonts w:cs="Times New Roman"/>
              </w:rPr>
            </w:pPr>
            <w:r w:rsidRPr="009234B3">
              <w:rPr>
                <w:rFonts w:cs="Times New Roman"/>
              </w:rPr>
              <w:t>размещение придорожных стоянок (парковок) транспортных сре</w:t>
            </w:r>
            <w:proofErr w:type="gramStart"/>
            <w:r w:rsidRPr="009234B3">
              <w:rPr>
                <w:rFonts w:cs="Times New Roman"/>
              </w:rPr>
              <w:t>дств в гр</w:t>
            </w:r>
            <w:proofErr w:type="gramEnd"/>
            <w:r w:rsidRPr="009234B3">
              <w:rPr>
                <w:rFonts w:cs="Times New Roman"/>
              </w:rPr>
              <w:t xml:space="preserve">аницах городских улиц и дорог, за исключением предусмотренных видами разрешенного использования с </w:t>
            </w:r>
            <w:hyperlink w:anchor="P186" w:history="1">
              <w:r w:rsidRPr="009234B3">
                <w:rPr>
                  <w:rFonts w:cs="Times New Roman"/>
                </w:rPr>
                <w:t>кодами 2.7.1</w:t>
              </w:r>
            </w:hyperlink>
            <w:r w:rsidRPr="009234B3">
              <w:rPr>
                <w:rFonts w:cs="Times New Roman"/>
              </w:rPr>
              <w:t xml:space="preserve">, </w:t>
            </w:r>
            <w:hyperlink w:anchor="P382" w:history="1">
              <w:r w:rsidRPr="009234B3">
                <w:rPr>
                  <w:rFonts w:cs="Times New Roman"/>
                </w:rPr>
                <w:t>4.9</w:t>
              </w:r>
            </w:hyperlink>
            <w:r w:rsidRPr="009234B3">
              <w:rPr>
                <w:rFonts w:cs="Times New Roman"/>
              </w:rPr>
              <w:t xml:space="preserve">, </w:t>
            </w:r>
            <w:hyperlink w:anchor="P567" w:history="1">
              <w:r w:rsidRPr="009234B3">
                <w:rPr>
                  <w:rFonts w:cs="Times New Roman"/>
                </w:rPr>
                <w:t>7.2.3</w:t>
              </w:r>
            </w:hyperlink>
            <w:r w:rsidRPr="009234B3">
              <w:rPr>
                <w:rFonts w:cs="Times New Roman"/>
              </w:rPr>
              <w:t>, а также некапитальных сооружений, предназначенных для охраны транспортных средств</w:t>
            </w:r>
          </w:p>
        </w:tc>
        <w:tc>
          <w:tcPr>
            <w:tcW w:w="3905" w:type="dxa"/>
          </w:tcPr>
          <w:p w:rsidR="00E216CC" w:rsidRPr="009234B3" w:rsidRDefault="00E216CC" w:rsidP="009234B3">
            <w:pPr>
              <w:jc w:val="both"/>
              <w:rPr>
                <w:rFonts w:cs="Times New Roman"/>
              </w:rPr>
            </w:pPr>
            <w:r w:rsidRPr="009234B3">
              <w:rPr>
                <w:rFonts w:cs="Times New Roman"/>
              </w:rPr>
              <w:t>площадки: детские, спортивные, для отдыха для массовых зрелищных мероприятий; инженерные сооружения коммунального обслуживания; сооружения инженерной защиты; остановочные пункты общественного транспорта; диспетчерские пункты; элементы благоустройства</w:t>
            </w:r>
          </w:p>
        </w:tc>
      </w:tr>
      <w:tr w:rsidR="00E216CC" w:rsidRPr="009234B3" w:rsidTr="00D80B74">
        <w:tc>
          <w:tcPr>
            <w:tcW w:w="950" w:type="dxa"/>
          </w:tcPr>
          <w:p w:rsidR="00E216CC" w:rsidRPr="009234B3" w:rsidRDefault="00E216CC" w:rsidP="009234B3">
            <w:pPr>
              <w:jc w:val="both"/>
              <w:rPr>
                <w:rFonts w:cs="Times New Roman"/>
              </w:rPr>
            </w:pPr>
            <w:r w:rsidRPr="009234B3">
              <w:rPr>
                <w:rFonts w:cs="Times New Roman"/>
              </w:rPr>
              <w:t>12.0.2</w:t>
            </w:r>
          </w:p>
        </w:tc>
        <w:tc>
          <w:tcPr>
            <w:tcW w:w="3507" w:type="dxa"/>
          </w:tcPr>
          <w:p w:rsidR="00E216CC" w:rsidRPr="009234B3" w:rsidRDefault="00E216CC" w:rsidP="009234B3">
            <w:pPr>
              <w:autoSpaceDE w:val="0"/>
              <w:autoSpaceDN w:val="0"/>
              <w:jc w:val="both"/>
              <w:rPr>
                <w:rFonts w:cs="Times New Roman"/>
              </w:rPr>
            </w:pPr>
            <w:r w:rsidRPr="009234B3">
              <w:rPr>
                <w:rFonts w:cs="Times New Roman"/>
              </w:rPr>
              <w:t>Благоустройство территории</w:t>
            </w:r>
          </w:p>
        </w:tc>
        <w:tc>
          <w:tcPr>
            <w:tcW w:w="6424"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9234B3">
              <w:rPr>
                <w:rFonts w:cs="Times New Roman"/>
              </w:rPr>
              <w:lastRenderedPageBreak/>
              <w:t>благоустройства территории, общественных туалетов</w:t>
            </w:r>
          </w:p>
        </w:tc>
        <w:tc>
          <w:tcPr>
            <w:tcW w:w="3905" w:type="dxa"/>
          </w:tcPr>
          <w:p w:rsidR="00E216CC" w:rsidRPr="009234B3" w:rsidRDefault="00E216CC" w:rsidP="009234B3">
            <w:pPr>
              <w:jc w:val="both"/>
              <w:rPr>
                <w:rFonts w:cs="Times New Roman"/>
              </w:rPr>
            </w:pPr>
            <w:r w:rsidRPr="009234B3">
              <w:rPr>
                <w:rFonts w:cs="Times New Roman"/>
              </w:rPr>
              <w:lastRenderedPageBreak/>
              <w:t>Не устанавливаются</w:t>
            </w:r>
          </w:p>
        </w:tc>
      </w:tr>
    </w:tbl>
    <w:p w:rsidR="00E216CC" w:rsidRPr="009234B3" w:rsidRDefault="00E216CC" w:rsidP="009234B3">
      <w:pPr>
        <w:jc w:val="both"/>
        <w:rPr>
          <w:rFonts w:eastAsia="Calibri" w:cs="Times New Roman"/>
        </w:rPr>
      </w:pPr>
      <w:r w:rsidRPr="009234B3">
        <w:rPr>
          <w:rFonts w:eastAsia="Calibri" w:cs="Times New Roman"/>
        </w:rPr>
        <w:lastRenderedPageBreak/>
        <w:t>* Код вида разрешенного использования земельного участка принят в соответствии с классификатором видов разрешенного использования земельных участков, утвержденного приказом Минэкономразвития России от 01.09.2014 № 540.</w:t>
      </w:r>
    </w:p>
    <w:p w:rsidR="00E216CC" w:rsidRPr="009234B3" w:rsidRDefault="00E216CC" w:rsidP="009234B3">
      <w:pPr>
        <w:autoSpaceDE w:val="0"/>
        <w:autoSpaceDN w:val="0"/>
        <w:adjustRightInd w:val="0"/>
        <w:spacing w:before="120"/>
        <w:jc w:val="both"/>
        <w:rPr>
          <w:rFonts w:cs="Times New Roman"/>
        </w:rPr>
      </w:pPr>
      <w:r w:rsidRPr="009234B3">
        <w:rPr>
          <w:rFonts w:cs="Times New Roman"/>
        </w:rPr>
        <w:t>Условно разрешённые виды использования объектов капитального строительства и земельных участков для зоны Т-2 не устанавливаются.</w:t>
      </w:r>
    </w:p>
    <w:p w:rsidR="00E216CC" w:rsidRPr="009234B3" w:rsidRDefault="00E216CC" w:rsidP="009234B3">
      <w:pPr>
        <w:autoSpaceDE w:val="0"/>
        <w:autoSpaceDN w:val="0"/>
        <w:adjustRightInd w:val="0"/>
        <w:spacing w:before="120" w:after="120"/>
        <w:jc w:val="both"/>
        <w:rPr>
          <w:rFonts w:cs="Times New Roman"/>
        </w:rPr>
      </w:pPr>
      <w:r w:rsidRPr="009234B3">
        <w:rPr>
          <w:rFonts w:cs="Times New Roman"/>
        </w:rPr>
        <w:t>3. Для зоны Т-2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 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E216CC" w:rsidRPr="009234B3" w:rsidRDefault="00E216CC" w:rsidP="009234B3">
      <w:pPr>
        <w:autoSpaceDE w:val="0"/>
        <w:autoSpaceDN w:val="0"/>
        <w:adjustRightInd w:val="0"/>
        <w:spacing w:before="120" w:after="120"/>
        <w:jc w:val="both"/>
        <w:rPr>
          <w:rFonts w:cs="Times New Roman"/>
        </w:rPr>
      </w:pPr>
      <w:r w:rsidRPr="009234B3">
        <w:rPr>
          <w:rFonts w:cs="Times New Roman"/>
        </w:rPr>
        <w:t>4. Ограничения использования земельных участков и объектов капитального строительства указаны в статьях 38 и 39  настоящих Правил.</w:t>
      </w:r>
    </w:p>
    <w:p w:rsidR="00E216CC" w:rsidRPr="009234B3" w:rsidRDefault="00E216CC" w:rsidP="009234B3">
      <w:pPr>
        <w:autoSpaceDE w:val="0"/>
        <w:autoSpaceDN w:val="0"/>
        <w:adjustRightInd w:val="0"/>
        <w:jc w:val="both"/>
        <w:rPr>
          <w:rFonts w:cs="Times New Roman"/>
          <w:b/>
          <w:bCs/>
          <w:iCs/>
        </w:rPr>
      </w:pPr>
    </w:p>
    <w:p w:rsidR="00E216CC" w:rsidRPr="009234B3" w:rsidRDefault="00E216CC" w:rsidP="009234B3">
      <w:pPr>
        <w:autoSpaceDE w:val="0"/>
        <w:autoSpaceDN w:val="0"/>
        <w:adjustRightInd w:val="0"/>
        <w:jc w:val="center"/>
        <w:rPr>
          <w:rFonts w:cs="Times New Roman"/>
          <w:b/>
          <w:bCs/>
          <w:i/>
          <w:iCs/>
        </w:rPr>
      </w:pPr>
      <w:r w:rsidRPr="009234B3">
        <w:rPr>
          <w:rFonts w:cs="Times New Roman"/>
          <w:b/>
          <w:bCs/>
          <w:iCs/>
        </w:rPr>
        <w:t>Статья 52.</w:t>
      </w:r>
      <w:r w:rsidRPr="009234B3">
        <w:rPr>
          <w:rFonts w:cs="Times New Roman"/>
          <w:b/>
          <w:bCs/>
          <w:i/>
          <w:iCs/>
        </w:rPr>
        <w:t xml:space="preserve"> </w:t>
      </w:r>
      <w:r w:rsidRPr="009234B3">
        <w:rPr>
          <w:rFonts w:cs="Times New Roman"/>
          <w:bCs/>
          <w:iCs/>
        </w:rPr>
        <w:t>Зона парков, скверов, бульваров (Р-1)</w:t>
      </w:r>
    </w:p>
    <w:p w:rsidR="00E216CC" w:rsidRPr="009234B3" w:rsidRDefault="00E216CC" w:rsidP="009234B3">
      <w:pPr>
        <w:autoSpaceDE w:val="0"/>
        <w:autoSpaceDN w:val="0"/>
        <w:adjustRightInd w:val="0"/>
        <w:jc w:val="both"/>
        <w:rPr>
          <w:rFonts w:cs="Times New Roman"/>
          <w:b/>
          <w:bCs/>
          <w:i/>
          <w:iCs/>
        </w:rPr>
      </w:pPr>
    </w:p>
    <w:p w:rsidR="00E216CC" w:rsidRPr="009234B3" w:rsidRDefault="00E216CC" w:rsidP="009234B3">
      <w:pPr>
        <w:autoSpaceDE w:val="0"/>
        <w:autoSpaceDN w:val="0"/>
        <w:adjustRightInd w:val="0"/>
        <w:jc w:val="both"/>
        <w:rPr>
          <w:rFonts w:cs="Times New Roman"/>
        </w:rPr>
      </w:pPr>
      <w:r w:rsidRPr="009234B3">
        <w:rPr>
          <w:rFonts w:cs="Times New Roman"/>
        </w:rPr>
        <w:t xml:space="preserve">1. Градостроительный регламент данной территориальной зоны разработан для обеспечения правовых условий градостроительного использования существующих или планируемых к размещению скверов, бульваров. </w:t>
      </w:r>
    </w:p>
    <w:p w:rsidR="00E216CC" w:rsidRPr="009234B3" w:rsidRDefault="00E216CC" w:rsidP="009234B3">
      <w:pPr>
        <w:autoSpaceDE w:val="0"/>
        <w:autoSpaceDN w:val="0"/>
        <w:adjustRightInd w:val="0"/>
        <w:jc w:val="both"/>
        <w:rPr>
          <w:rFonts w:cs="Times New Roman"/>
          <w:color w:val="000000"/>
        </w:rPr>
      </w:pPr>
      <w:r w:rsidRPr="009234B3">
        <w:rPr>
          <w:rFonts w:cs="Times New Roman"/>
          <w:color w:val="000000"/>
        </w:rPr>
        <w:t>2. Перечень видов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3530"/>
        <w:gridCol w:w="6342"/>
        <w:gridCol w:w="4029"/>
      </w:tblGrid>
      <w:tr w:rsidR="00E216CC" w:rsidRPr="009234B3" w:rsidTr="0049196F">
        <w:tc>
          <w:tcPr>
            <w:tcW w:w="885" w:type="dxa"/>
          </w:tcPr>
          <w:p w:rsidR="00E216CC" w:rsidRPr="009234B3" w:rsidRDefault="00E216CC" w:rsidP="009234B3">
            <w:pPr>
              <w:jc w:val="both"/>
              <w:rPr>
                <w:rFonts w:cs="Times New Roman"/>
                <w:b/>
              </w:rPr>
            </w:pPr>
            <w:r w:rsidRPr="009234B3">
              <w:rPr>
                <w:rFonts w:cs="Times New Roman"/>
                <w:b/>
              </w:rPr>
              <w:t>Код *</w:t>
            </w:r>
          </w:p>
        </w:tc>
        <w:tc>
          <w:tcPr>
            <w:tcW w:w="3530" w:type="dxa"/>
          </w:tcPr>
          <w:p w:rsidR="00E216CC" w:rsidRPr="009234B3" w:rsidRDefault="00E216CC" w:rsidP="009234B3">
            <w:pPr>
              <w:jc w:val="both"/>
              <w:rPr>
                <w:rFonts w:cs="Times New Roman"/>
                <w:b/>
              </w:rPr>
            </w:pPr>
            <w:r w:rsidRPr="009234B3">
              <w:rPr>
                <w:rFonts w:cs="Times New Roman"/>
                <w:b/>
              </w:rPr>
              <w:t>Наименование вида разрешенного использования земельных участков и объектов капитального строительства</w:t>
            </w:r>
          </w:p>
        </w:tc>
        <w:tc>
          <w:tcPr>
            <w:tcW w:w="6342" w:type="dxa"/>
          </w:tcPr>
          <w:p w:rsidR="00E216CC" w:rsidRPr="009234B3" w:rsidRDefault="00E216CC" w:rsidP="009234B3">
            <w:pPr>
              <w:jc w:val="both"/>
              <w:rPr>
                <w:rFonts w:cs="Times New Roman"/>
                <w:b/>
              </w:rPr>
            </w:pPr>
            <w:r w:rsidRPr="009234B3">
              <w:rPr>
                <w:rFonts w:cs="Times New Roman"/>
                <w:b/>
              </w:rPr>
              <w:t>Описание вида разрешенного использования</w:t>
            </w:r>
          </w:p>
        </w:tc>
        <w:tc>
          <w:tcPr>
            <w:tcW w:w="4029" w:type="dxa"/>
          </w:tcPr>
          <w:p w:rsidR="00E216CC" w:rsidRPr="009234B3" w:rsidRDefault="00E216CC" w:rsidP="009234B3">
            <w:pPr>
              <w:jc w:val="both"/>
              <w:rPr>
                <w:rFonts w:cs="Times New Roman"/>
                <w:b/>
              </w:rPr>
            </w:pPr>
            <w:r w:rsidRPr="009234B3">
              <w:rPr>
                <w:rFonts w:cs="Times New Roman"/>
                <w:b/>
              </w:rPr>
              <w:t>Вспомогательные виды разрешенного использования земельных участков и объектов капитального строительства</w:t>
            </w:r>
          </w:p>
        </w:tc>
      </w:tr>
      <w:tr w:rsidR="00E216CC" w:rsidRPr="009234B3" w:rsidTr="0049196F">
        <w:tc>
          <w:tcPr>
            <w:tcW w:w="14786" w:type="dxa"/>
            <w:gridSpan w:val="4"/>
          </w:tcPr>
          <w:p w:rsidR="00E216CC" w:rsidRPr="009234B3" w:rsidRDefault="00E216CC" w:rsidP="009234B3">
            <w:pPr>
              <w:jc w:val="center"/>
              <w:rPr>
                <w:rFonts w:cs="Times New Roman"/>
                <w:b/>
              </w:rPr>
            </w:pPr>
            <w:r w:rsidRPr="009234B3">
              <w:rPr>
                <w:rFonts w:cs="Times New Roman"/>
                <w:b/>
              </w:rPr>
              <w:t>1. Основные виды разрешенного использования</w:t>
            </w:r>
          </w:p>
        </w:tc>
      </w:tr>
      <w:tr w:rsidR="00E216CC" w:rsidRPr="009234B3" w:rsidTr="0049196F">
        <w:tc>
          <w:tcPr>
            <w:tcW w:w="885" w:type="dxa"/>
          </w:tcPr>
          <w:p w:rsidR="00E216CC" w:rsidRPr="009234B3" w:rsidRDefault="00E216CC" w:rsidP="009234B3">
            <w:pPr>
              <w:jc w:val="both"/>
              <w:rPr>
                <w:rFonts w:cs="Times New Roman"/>
              </w:rPr>
            </w:pPr>
            <w:r w:rsidRPr="009234B3">
              <w:rPr>
                <w:rFonts w:cs="Times New Roman"/>
              </w:rPr>
              <w:t>3.1.1</w:t>
            </w:r>
          </w:p>
        </w:tc>
        <w:tc>
          <w:tcPr>
            <w:tcW w:w="3530" w:type="dxa"/>
          </w:tcPr>
          <w:p w:rsidR="00E216CC" w:rsidRPr="009234B3" w:rsidRDefault="00E216CC" w:rsidP="009234B3">
            <w:pPr>
              <w:autoSpaceDE w:val="0"/>
              <w:autoSpaceDN w:val="0"/>
              <w:jc w:val="both"/>
              <w:rPr>
                <w:rFonts w:cs="Times New Roman"/>
              </w:rPr>
            </w:pPr>
            <w:r w:rsidRPr="009234B3">
              <w:rPr>
                <w:rFonts w:cs="Times New Roman"/>
              </w:rPr>
              <w:t>Предоставление коммунальных услуг</w:t>
            </w:r>
          </w:p>
        </w:tc>
        <w:tc>
          <w:tcPr>
            <w:tcW w:w="6342" w:type="dxa"/>
          </w:tcPr>
          <w:p w:rsidR="00E216CC" w:rsidRPr="009234B3" w:rsidRDefault="00E216CC" w:rsidP="009234B3">
            <w:pPr>
              <w:autoSpaceDE w:val="0"/>
              <w:autoSpaceDN w:val="0"/>
              <w:jc w:val="both"/>
              <w:rPr>
                <w:rFonts w:cs="Times New Roman"/>
              </w:rPr>
            </w:pPr>
            <w:proofErr w:type="gramStart"/>
            <w:r w:rsidRPr="009234B3">
              <w:rPr>
                <w:rFonts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029" w:type="dxa"/>
          </w:tcPr>
          <w:p w:rsidR="00E216CC" w:rsidRPr="009234B3" w:rsidRDefault="00E216CC" w:rsidP="009234B3">
            <w:pPr>
              <w:jc w:val="both"/>
              <w:rPr>
                <w:rFonts w:cs="Times New Roman"/>
              </w:rPr>
            </w:pPr>
            <w:r w:rsidRPr="009234B3">
              <w:rPr>
                <w:rFonts w:cs="Times New Roman"/>
              </w:rPr>
              <w:t>сооружения инженерной защиты</w:t>
            </w:r>
          </w:p>
        </w:tc>
      </w:tr>
      <w:tr w:rsidR="00E216CC" w:rsidRPr="009234B3" w:rsidTr="0049196F">
        <w:tc>
          <w:tcPr>
            <w:tcW w:w="885" w:type="dxa"/>
          </w:tcPr>
          <w:p w:rsidR="00E216CC" w:rsidRPr="009234B3" w:rsidRDefault="00E216CC" w:rsidP="009234B3">
            <w:pPr>
              <w:jc w:val="both"/>
              <w:rPr>
                <w:rFonts w:cs="Times New Roman"/>
              </w:rPr>
            </w:pPr>
            <w:r w:rsidRPr="009234B3">
              <w:rPr>
                <w:rFonts w:cs="Times New Roman"/>
              </w:rPr>
              <w:t>3.6.1</w:t>
            </w:r>
          </w:p>
        </w:tc>
        <w:tc>
          <w:tcPr>
            <w:tcW w:w="3530" w:type="dxa"/>
          </w:tcPr>
          <w:p w:rsidR="00E216CC" w:rsidRPr="009234B3" w:rsidRDefault="00E216CC" w:rsidP="009234B3">
            <w:pPr>
              <w:autoSpaceDE w:val="0"/>
              <w:autoSpaceDN w:val="0"/>
              <w:jc w:val="both"/>
              <w:rPr>
                <w:rFonts w:cs="Times New Roman"/>
              </w:rPr>
            </w:pPr>
            <w:r w:rsidRPr="009234B3">
              <w:rPr>
                <w:rFonts w:cs="Times New Roman"/>
              </w:rPr>
              <w:t xml:space="preserve">Объекты культурно-досуговой </w:t>
            </w:r>
            <w:r w:rsidRPr="009234B3">
              <w:rPr>
                <w:rFonts w:cs="Times New Roman"/>
              </w:rPr>
              <w:lastRenderedPageBreak/>
              <w:t>деятельности</w:t>
            </w:r>
          </w:p>
        </w:tc>
        <w:tc>
          <w:tcPr>
            <w:tcW w:w="6342" w:type="dxa"/>
          </w:tcPr>
          <w:p w:rsidR="00E216CC" w:rsidRPr="009234B3" w:rsidRDefault="00E216CC" w:rsidP="009234B3">
            <w:pPr>
              <w:autoSpaceDE w:val="0"/>
              <w:autoSpaceDN w:val="0"/>
              <w:jc w:val="both"/>
              <w:rPr>
                <w:rFonts w:cs="Times New Roman"/>
              </w:rPr>
            </w:pPr>
            <w:proofErr w:type="gramStart"/>
            <w:r w:rsidRPr="009234B3">
              <w:rPr>
                <w:rFonts w:cs="Times New Roman"/>
              </w:rPr>
              <w:lastRenderedPageBreak/>
              <w:t xml:space="preserve">Размещение зданий, предназначенных для размещения </w:t>
            </w:r>
            <w:r w:rsidRPr="009234B3">
              <w:rPr>
                <w:rFonts w:cs="Times New Roman"/>
              </w:rPr>
              <w:lastRenderedPageBreak/>
              <w:t>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4029" w:type="dxa"/>
          </w:tcPr>
          <w:p w:rsidR="00E216CC" w:rsidRPr="009234B3" w:rsidRDefault="00E216CC" w:rsidP="009234B3">
            <w:pPr>
              <w:jc w:val="both"/>
              <w:rPr>
                <w:rFonts w:cs="Times New Roman"/>
              </w:rPr>
            </w:pPr>
            <w:r w:rsidRPr="009234B3">
              <w:rPr>
                <w:rFonts w:cs="Times New Roman"/>
              </w:rPr>
              <w:lastRenderedPageBreak/>
              <w:t xml:space="preserve">хозяйственные постройки; гараж для </w:t>
            </w:r>
            <w:r w:rsidRPr="009234B3">
              <w:rPr>
                <w:rFonts w:cs="Times New Roman"/>
              </w:rPr>
              <w:lastRenderedPageBreak/>
              <w:t>хранения служебного автотранспорта; инженерные сооружения коммунального обслуживания; сооружения инженерной защиты; плоскостные открытые стоянки (парковки) транспортных средств общего пользования</w:t>
            </w:r>
          </w:p>
        </w:tc>
      </w:tr>
      <w:tr w:rsidR="00E216CC" w:rsidRPr="009234B3" w:rsidTr="0049196F">
        <w:tc>
          <w:tcPr>
            <w:tcW w:w="885" w:type="dxa"/>
          </w:tcPr>
          <w:p w:rsidR="00E216CC" w:rsidRPr="009234B3" w:rsidRDefault="00E216CC" w:rsidP="009234B3">
            <w:pPr>
              <w:jc w:val="both"/>
              <w:rPr>
                <w:rFonts w:cs="Times New Roman"/>
              </w:rPr>
            </w:pPr>
            <w:r w:rsidRPr="009234B3">
              <w:rPr>
                <w:rFonts w:cs="Times New Roman"/>
              </w:rPr>
              <w:lastRenderedPageBreak/>
              <w:t>3.6.2</w:t>
            </w:r>
          </w:p>
        </w:tc>
        <w:tc>
          <w:tcPr>
            <w:tcW w:w="3530" w:type="dxa"/>
          </w:tcPr>
          <w:p w:rsidR="00E216CC" w:rsidRPr="009234B3" w:rsidRDefault="00E216CC" w:rsidP="009234B3">
            <w:pPr>
              <w:autoSpaceDE w:val="0"/>
              <w:autoSpaceDN w:val="0"/>
              <w:jc w:val="both"/>
              <w:rPr>
                <w:rFonts w:cs="Times New Roman"/>
              </w:rPr>
            </w:pPr>
            <w:r w:rsidRPr="009234B3">
              <w:rPr>
                <w:rFonts w:cs="Times New Roman"/>
              </w:rPr>
              <w:t>Парки культуры и отдыха</w:t>
            </w:r>
          </w:p>
        </w:tc>
        <w:tc>
          <w:tcPr>
            <w:tcW w:w="6342" w:type="dxa"/>
          </w:tcPr>
          <w:p w:rsidR="00E216CC" w:rsidRPr="009234B3" w:rsidRDefault="00E216CC" w:rsidP="009234B3">
            <w:pPr>
              <w:autoSpaceDE w:val="0"/>
              <w:autoSpaceDN w:val="0"/>
              <w:jc w:val="both"/>
              <w:rPr>
                <w:rFonts w:cs="Times New Roman"/>
              </w:rPr>
            </w:pPr>
            <w:r w:rsidRPr="009234B3">
              <w:rPr>
                <w:rFonts w:cs="Times New Roman"/>
              </w:rPr>
              <w:t>Размещение парков культуры и отдыха</w:t>
            </w:r>
          </w:p>
        </w:tc>
        <w:tc>
          <w:tcPr>
            <w:tcW w:w="4029" w:type="dxa"/>
          </w:tcPr>
          <w:p w:rsidR="00E216CC" w:rsidRPr="009234B3" w:rsidRDefault="00E216CC" w:rsidP="009234B3">
            <w:pPr>
              <w:jc w:val="both"/>
              <w:rPr>
                <w:rFonts w:cs="Times New Roman"/>
              </w:rPr>
            </w:pPr>
            <w:r w:rsidRPr="009234B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9234B3" w:rsidTr="0049196F">
        <w:tc>
          <w:tcPr>
            <w:tcW w:w="885" w:type="dxa"/>
          </w:tcPr>
          <w:p w:rsidR="00E216CC" w:rsidRPr="009234B3" w:rsidRDefault="00E216CC" w:rsidP="009234B3">
            <w:pPr>
              <w:jc w:val="both"/>
              <w:rPr>
                <w:rFonts w:cs="Times New Roman"/>
              </w:rPr>
            </w:pPr>
            <w:r w:rsidRPr="009234B3">
              <w:rPr>
                <w:rFonts w:cs="Times New Roman"/>
              </w:rPr>
              <w:t>4.8.1</w:t>
            </w:r>
          </w:p>
        </w:tc>
        <w:tc>
          <w:tcPr>
            <w:tcW w:w="3530" w:type="dxa"/>
          </w:tcPr>
          <w:p w:rsidR="00E216CC" w:rsidRPr="009234B3" w:rsidRDefault="00E216CC" w:rsidP="009234B3">
            <w:pPr>
              <w:autoSpaceDE w:val="0"/>
              <w:autoSpaceDN w:val="0"/>
              <w:jc w:val="both"/>
              <w:rPr>
                <w:rFonts w:cs="Times New Roman"/>
              </w:rPr>
            </w:pPr>
            <w:r w:rsidRPr="009234B3">
              <w:rPr>
                <w:rFonts w:cs="Times New Roman"/>
              </w:rPr>
              <w:t>Развлекательные мероприятия</w:t>
            </w:r>
          </w:p>
        </w:tc>
        <w:tc>
          <w:tcPr>
            <w:tcW w:w="6342" w:type="dxa"/>
          </w:tcPr>
          <w:p w:rsidR="00E216CC" w:rsidRPr="009234B3" w:rsidRDefault="00E216CC" w:rsidP="009234B3">
            <w:pPr>
              <w:autoSpaceDE w:val="0"/>
              <w:autoSpaceDN w:val="0"/>
              <w:jc w:val="both"/>
              <w:rPr>
                <w:rFonts w:cs="Times New Roman"/>
              </w:rPr>
            </w:pPr>
            <w:r w:rsidRPr="009234B3">
              <w:rPr>
                <w:rFonts w:cs="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4029" w:type="dxa"/>
          </w:tcPr>
          <w:p w:rsidR="00E216CC" w:rsidRPr="009234B3" w:rsidRDefault="00E216CC" w:rsidP="009234B3">
            <w:pPr>
              <w:jc w:val="both"/>
              <w:rPr>
                <w:rFonts w:cs="Times New Roman"/>
              </w:rPr>
            </w:pPr>
            <w:r w:rsidRPr="009234B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9234B3" w:rsidTr="0049196F">
        <w:tc>
          <w:tcPr>
            <w:tcW w:w="885" w:type="dxa"/>
          </w:tcPr>
          <w:p w:rsidR="00E216CC" w:rsidRPr="009234B3" w:rsidRDefault="00E216CC" w:rsidP="009234B3">
            <w:pPr>
              <w:pStyle w:val="ConsPlusNormal"/>
              <w:ind w:firstLine="0"/>
              <w:contextualSpacing/>
              <w:jc w:val="both"/>
              <w:rPr>
                <w:rFonts w:ascii="Times New Roman" w:hAnsi="Times New Roman" w:cs="Times New Roman"/>
                <w:szCs w:val="24"/>
              </w:rPr>
            </w:pPr>
            <w:r w:rsidRPr="009234B3">
              <w:rPr>
                <w:rFonts w:ascii="Times New Roman" w:hAnsi="Times New Roman" w:cs="Times New Roman"/>
                <w:szCs w:val="24"/>
              </w:rPr>
              <w:t>5.1.3</w:t>
            </w:r>
          </w:p>
        </w:tc>
        <w:tc>
          <w:tcPr>
            <w:tcW w:w="3530" w:type="dxa"/>
          </w:tcPr>
          <w:p w:rsidR="00E216CC" w:rsidRPr="009234B3" w:rsidRDefault="00E216CC" w:rsidP="009234B3">
            <w:pPr>
              <w:pStyle w:val="ConsPlusNormal"/>
              <w:ind w:firstLine="0"/>
              <w:contextualSpacing/>
              <w:jc w:val="both"/>
              <w:rPr>
                <w:rFonts w:ascii="Times New Roman" w:hAnsi="Times New Roman" w:cs="Times New Roman"/>
                <w:szCs w:val="24"/>
              </w:rPr>
            </w:pPr>
            <w:r w:rsidRPr="009234B3">
              <w:rPr>
                <w:rFonts w:ascii="Times New Roman" w:hAnsi="Times New Roman" w:cs="Times New Roman"/>
                <w:szCs w:val="24"/>
              </w:rPr>
              <w:t>Площадки для занятий спортом</w:t>
            </w:r>
          </w:p>
        </w:tc>
        <w:tc>
          <w:tcPr>
            <w:tcW w:w="6342" w:type="dxa"/>
          </w:tcPr>
          <w:p w:rsidR="00E216CC" w:rsidRPr="009234B3" w:rsidRDefault="00E216CC" w:rsidP="009234B3">
            <w:pPr>
              <w:autoSpaceDE w:val="0"/>
              <w:autoSpaceDN w:val="0"/>
              <w:jc w:val="both"/>
              <w:rPr>
                <w:rFonts w:cs="Times New Roman"/>
              </w:rPr>
            </w:pPr>
            <w:r w:rsidRPr="009234B3">
              <w:rPr>
                <w:rFonts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029"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w:t>
            </w:r>
          </w:p>
        </w:tc>
      </w:tr>
      <w:tr w:rsidR="00E216CC" w:rsidRPr="009234B3" w:rsidTr="0049196F">
        <w:tc>
          <w:tcPr>
            <w:tcW w:w="885" w:type="dxa"/>
          </w:tcPr>
          <w:p w:rsidR="00E216CC" w:rsidRPr="009234B3" w:rsidRDefault="00E216CC" w:rsidP="009234B3">
            <w:pPr>
              <w:jc w:val="both"/>
              <w:rPr>
                <w:rFonts w:cs="Times New Roman"/>
              </w:rPr>
            </w:pPr>
            <w:r w:rsidRPr="009234B3">
              <w:rPr>
                <w:rFonts w:cs="Times New Roman"/>
              </w:rPr>
              <w:t>8.3</w:t>
            </w:r>
          </w:p>
        </w:tc>
        <w:tc>
          <w:tcPr>
            <w:tcW w:w="3530" w:type="dxa"/>
          </w:tcPr>
          <w:p w:rsidR="00E216CC" w:rsidRPr="009234B3" w:rsidRDefault="00E216CC" w:rsidP="009234B3">
            <w:pPr>
              <w:autoSpaceDE w:val="0"/>
              <w:autoSpaceDN w:val="0"/>
              <w:jc w:val="both"/>
              <w:rPr>
                <w:rFonts w:cs="Times New Roman"/>
              </w:rPr>
            </w:pPr>
            <w:r w:rsidRPr="009234B3">
              <w:rPr>
                <w:rFonts w:cs="Times New Roman"/>
              </w:rPr>
              <w:t>Обеспечение внутреннего правопорядка</w:t>
            </w:r>
          </w:p>
        </w:tc>
        <w:tc>
          <w:tcPr>
            <w:tcW w:w="6342"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234B3">
              <w:rPr>
                <w:rFonts w:cs="Times New Roman"/>
              </w:rPr>
              <w:t>Росгвардии</w:t>
            </w:r>
            <w:proofErr w:type="spellEnd"/>
            <w:r w:rsidRPr="009234B3">
              <w:rPr>
                <w:rFonts w:cs="Times New Roman"/>
              </w:rPr>
              <w:t xml:space="preserve"> и спасательных служб, в которых существует военизированная служба;</w:t>
            </w:r>
          </w:p>
          <w:p w:rsidR="00E216CC" w:rsidRPr="009234B3" w:rsidRDefault="00E216CC" w:rsidP="009234B3">
            <w:pPr>
              <w:autoSpaceDE w:val="0"/>
              <w:autoSpaceDN w:val="0"/>
              <w:jc w:val="both"/>
              <w:rPr>
                <w:rFonts w:cs="Times New Roman"/>
              </w:rPr>
            </w:pPr>
            <w:r w:rsidRPr="009234B3">
              <w:rPr>
                <w:rFonts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4029"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 гараж для хранения служебного автотранспорта; плоскостные открытые стоянки (парковки) транспортных средств общего пользования</w:t>
            </w:r>
          </w:p>
        </w:tc>
      </w:tr>
      <w:tr w:rsidR="00E216CC" w:rsidRPr="009234B3" w:rsidTr="0049196F">
        <w:tc>
          <w:tcPr>
            <w:tcW w:w="885" w:type="dxa"/>
          </w:tcPr>
          <w:p w:rsidR="00E216CC" w:rsidRPr="009234B3" w:rsidRDefault="00E216CC" w:rsidP="009234B3">
            <w:pPr>
              <w:pStyle w:val="ConsPlusNormal"/>
              <w:ind w:firstLine="0"/>
              <w:contextualSpacing/>
              <w:jc w:val="both"/>
              <w:rPr>
                <w:rFonts w:ascii="Times New Roman" w:hAnsi="Times New Roman" w:cs="Times New Roman"/>
                <w:szCs w:val="24"/>
              </w:rPr>
            </w:pPr>
            <w:r w:rsidRPr="009234B3">
              <w:rPr>
                <w:rFonts w:ascii="Times New Roman" w:hAnsi="Times New Roman" w:cs="Times New Roman"/>
                <w:szCs w:val="24"/>
              </w:rPr>
              <w:t>9.3</w:t>
            </w:r>
          </w:p>
        </w:tc>
        <w:tc>
          <w:tcPr>
            <w:tcW w:w="3530" w:type="dxa"/>
          </w:tcPr>
          <w:p w:rsidR="00E216CC" w:rsidRPr="009234B3" w:rsidRDefault="00E216CC" w:rsidP="009234B3">
            <w:pPr>
              <w:pStyle w:val="ConsPlusNormal"/>
              <w:ind w:firstLine="0"/>
              <w:contextualSpacing/>
              <w:jc w:val="both"/>
              <w:rPr>
                <w:rFonts w:ascii="Times New Roman" w:hAnsi="Times New Roman" w:cs="Times New Roman"/>
                <w:szCs w:val="24"/>
              </w:rPr>
            </w:pPr>
            <w:r w:rsidRPr="009234B3">
              <w:rPr>
                <w:rFonts w:ascii="Times New Roman" w:hAnsi="Times New Roman" w:cs="Times New Roman"/>
                <w:szCs w:val="24"/>
              </w:rPr>
              <w:t>Историко-культурная деятельность</w:t>
            </w:r>
          </w:p>
        </w:tc>
        <w:tc>
          <w:tcPr>
            <w:tcW w:w="6342" w:type="dxa"/>
          </w:tcPr>
          <w:p w:rsidR="00E216CC" w:rsidRPr="009234B3" w:rsidRDefault="00E216CC" w:rsidP="009234B3">
            <w:pPr>
              <w:autoSpaceDE w:val="0"/>
              <w:autoSpaceDN w:val="0"/>
              <w:jc w:val="both"/>
              <w:rPr>
                <w:rFonts w:cs="Times New Roman"/>
              </w:rPr>
            </w:pPr>
            <w:proofErr w:type="gramStart"/>
            <w:r w:rsidRPr="009234B3">
              <w:rPr>
                <w:rFonts w:cs="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w:t>
            </w:r>
            <w:r w:rsidRPr="009234B3">
              <w:rPr>
                <w:rFonts w:cs="Times New Roman"/>
              </w:rPr>
              <w:lastRenderedPageBreak/>
              <w:t>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4029" w:type="dxa"/>
          </w:tcPr>
          <w:p w:rsidR="00E216CC" w:rsidRPr="009234B3" w:rsidRDefault="00E216CC" w:rsidP="009234B3">
            <w:pPr>
              <w:jc w:val="both"/>
              <w:rPr>
                <w:rFonts w:cs="Times New Roman"/>
              </w:rPr>
            </w:pPr>
            <w:r w:rsidRPr="009234B3">
              <w:rPr>
                <w:rFonts w:cs="Times New Roman"/>
              </w:rPr>
              <w:lastRenderedPageBreak/>
              <w:t>сооружения инженерной защиты</w:t>
            </w:r>
          </w:p>
        </w:tc>
      </w:tr>
      <w:tr w:rsidR="00E216CC" w:rsidRPr="009234B3" w:rsidTr="0049196F">
        <w:tc>
          <w:tcPr>
            <w:tcW w:w="885" w:type="dxa"/>
          </w:tcPr>
          <w:p w:rsidR="00E216CC" w:rsidRPr="009234B3" w:rsidRDefault="00E216CC" w:rsidP="009234B3">
            <w:pPr>
              <w:jc w:val="both"/>
              <w:rPr>
                <w:rFonts w:cs="Times New Roman"/>
              </w:rPr>
            </w:pPr>
            <w:r w:rsidRPr="009234B3">
              <w:rPr>
                <w:rFonts w:cs="Times New Roman"/>
              </w:rPr>
              <w:lastRenderedPageBreak/>
              <w:t>12.0.1</w:t>
            </w:r>
          </w:p>
        </w:tc>
        <w:tc>
          <w:tcPr>
            <w:tcW w:w="3530" w:type="dxa"/>
          </w:tcPr>
          <w:p w:rsidR="00E216CC" w:rsidRPr="009234B3" w:rsidRDefault="00E216CC" w:rsidP="009234B3">
            <w:pPr>
              <w:autoSpaceDE w:val="0"/>
              <w:autoSpaceDN w:val="0"/>
              <w:jc w:val="both"/>
              <w:rPr>
                <w:rFonts w:cs="Times New Roman"/>
              </w:rPr>
            </w:pPr>
            <w:r w:rsidRPr="009234B3">
              <w:rPr>
                <w:rFonts w:cs="Times New Roman"/>
              </w:rPr>
              <w:t>Улично-дорожная сеть</w:t>
            </w:r>
          </w:p>
        </w:tc>
        <w:tc>
          <w:tcPr>
            <w:tcW w:w="6342"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34B3">
              <w:rPr>
                <w:rFonts w:cs="Times New Roman"/>
              </w:rPr>
              <w:t>велотранспортной</w:t>
            </w:r>
            <w:proofErr w:type="spellEnd"/>
            <w:r w:rsidRPr="009234B3">
              <w:rPr>
                <w:rFonts w:cs="Times New Roman"/>
              </w:rPr>
              <w:t xml:space="preserve"> и инженерной инфраструктуры;</w:t>
            </w:r>
          </w:p>
          <w:p w:rsidR="00E216CC" w:rsidRPr="009234B3" w:rsidRDefault="00E216CC" w:rsidP="009234B3">
            <w:pPr>
              <w:autoSpaceDE w:val="0"/>
              <w:autoSpaceDN w:val="0"/>
              <w:jc w:val="both"/>
              <w:rPr>
                <w:rFonts w:cs="Times New Roman"/>
              </w:rPr>
            </w:pPr>
            <w:r w:rsidRPr="009234B3">
              <w:rPr>
                <w:rFonts w:cs="Times New Roman"/>
              </w:rPr>
              <w:t>размещение придорожных стоянок (парковок) транспортных сре</w:t>
            </w:r>
            <w:proofErr w:type="gramStart"/>
            <w:r w:rsidRPr="009234B3">
              <w:rPr>
                <w:rFonts w:cs="Times New Roman"/>
              </w:rPr>
              <w:t>дств в гр</w:t>
            </w:r>
            <w:proofErr w:type="gramEnd"/>
            <w:r w:rsidRPr="009234B3">
              <w:rPr>
                <w:rFonts w:cs="Times New Roman"/>
              </w:rPr>
              <w:t xml:space="preserve">аницах городских улиц и дорог, за исключением предусмотренных видами разрешенного использования с </w:t>
            </w:r>
            <w:hyperlink w:anchor="P186" w:history="1">
              <w:r w:rsidRPr="009234B3">
                <w:rPr>
                  <w:rFonts w:cs="Times New Roman"/>
                  <w:color w:val="000000"/>
                </w:rPr>
                <w:t>кодами 2.7.1</w:t>
              </w:r>
            </w:hyperlink>
            <w:r w:rsidRPr="009234B3">
              <w:rPr>
                <w:rFonts w:cs="Times New Roman"/>
                <w:color w:val="000000"/>
              </w:rPr>
              <w:t xml:space="preserve">, </w:t>
            </w:r>
            <w:hyperlink w:anchor="P382" w:history="1">
              <w:r w:rsidRPr="009234B3">
                <w:rPr>
                  <w:rFonts w:cs="Times New Roman"/>
                  <w:color w:val="000000"/>
                </w:rPr>
                <w:t>4.9</w:t>
              </w:r>
            </w:hyperlink>
            <w:r w:rsidRPr="009234B3">
              <w:rPr>
                <w:rFonts w:cs="Times New Roman"/>
                <w:color w:val="000000"/>
              </w:rPr>
              <w:t xml:space="preserve">, </w:t>
            </w:r>
            <w:hyperlink w:anchor="P567" w:history="1">
              <w:r w:rsidRPr="009234B3">
                <w:rPr>
                  <w:rFonts w:cs="Times New Roman"/>
                  <w:color w:val="000000"/>
                </w:rPr>
                <w:t>7.2.3</w:t>
              </w:r>
            </w:hyperlink>
            <w:r w:rsidRPr="009234B3">
              <w:rPr>
                <w:rFonts w:cs="Times New Roman"/>
                <w:color w:val="000000"/>
              </w:rPr>
              <w:t>,</w:t>
            </w:r>
            <w:r w:rsidRPr="009234B3">
              <w:rPr>
                <w:rFonts w:cs="Times New Roman"/>
              </w:rPr>
              <w:t xml:space="preserve"> а также некапитальных сооружений, предназначенных для охраны транспортных средств</w:t>
            </w:r>
          </w:p>
        </w:tc>
        <w:tc>
          <w:tcPr>
            <w:tcW w:w="4029" w:type="dxa"/>
          </w:tcPr>
          <w:p w:rsidR="00E216CC" w:rsidRPr="009234B3" w:rsidRDefault="00E216CC" w:rsidP="009234B3">
            <w:pPr>
              <w:jc w:val="both"/>
              <w:rPr>
                <w:rFonts w:cs="Times New Roman"/>
              </w:rPr>
            </w:pPr>
            <w:r w:rsidRPr="009234B3">
              <w:rPr>
                <w:rFonts w:cs="Times New Roman"/>
              </w:rPr>
              <w:t>площадки: детские, спортивные, для отдыха для массовых зрелищных мероприятий; инженерные сооружения коммунального обслуживания; сооружения инженерной защиты; остановочные пункты общественного транспорта; диспетчерские пункты; элементы благоустройства</w:t>
            </w:r>
          </w:p>
        </w:tc>
      </w:tr>
      <w:tr w:rsidR="00E216CC" w:rsidRPr="009234B3" w:rsidTr="0049196F">
        <w:tc>
          <w:tcPr>
            <w:tcW w:w="885" w:type="dxa"/>
          </w:tcPr>
          <w:p w:rsidR="00E216CC" w:rsidRPr="009234B3" w:rsidRDefault="00E216CC" w:rsidP="009234B3">
            <w:pPr>
              <w:jc w:val="both"/>
              <w:rPr>
                <w:rFonts w:cs="Times New Roman"/>
              </w:rPr>
            </w:pPr>
            <w:r w:rsidRPr="009234B3">
              <w:rPr>
                <w:rFonts w:cs="Times New Roman"/>
              </w:rPr>
              <w:t>12.0.2</w:t>
            </w:r>
          </w:p>
        </w:tc>
        <w:tc>
          <w:tcPr>
            <w:tcW w:w="3530" w:type="dxa"/>
          </w:tcPr>
          <w:p w:rsidR="00E216CC" w:rsidRPr="009234B3" w:rsidRDefault="00E216CC" w:rsidP="009234B3">
            <w:pPr>
              <w:autoSpaceDE w:val="0"/>
              <w:autoSpaceDN w:val="0"/>
              <w:jc w:val="both"/>
              <w:rPr>
                <w:rFonts w:cs="Times New Roman"/>
              </w:rPr>
            </w:pPr>
            <w:r w:rsidRPr="009234B3">
              <w:rPr>
                <w:rFonts w:cs="Times New Roman"/>
              </w:rPr>
              <w:t>Благоустройство территории</w:t>
            </w:r>
          </w:p>
        </w:tc>
        <w:tc>
          <w:tcPr>
            <w:tcW w:w="6342" w:type="dxa"/>
          </w:tcPr>
          <w:p w:rsidR="00E216CC" w:rsidRPr="009234B3" w:rsidRDefault="00E216CC" w:rsidP="009234B3">
            <w:pPr>
              <w:autoSpaceDE w:val="0"/>
              <w:autoSpaceDN w:val="0"/>
              <w:jc w:val="both"/>
              <w:rPr>
                <w:rFonts w:cs="Times New Roman"/>
              </w:rPr>
            </w:pPr>
            <w:r w:rsidRPr="009234B3">
              <w:rPr>
                <w:rFonts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029" w:type="dxa"/>
          </w:tcPr>
          <w:p w:rsidR="00E216CC" w:rsidRPr="009234B3" w:rsidRDefault="00E216CC" w:rsidP="009234B3">
            <w:pPr>
              <w:jc w:val="both"/>
              <w:rPr>
                <w:rFonts w:cs="Times New Roman"/>
              </w:rPr>
            </w:pPr>
            <w:r w:rsidRPr="009234B3">
              <w:rPr>
                <w:rFonts w:cs="Times New Roman"/>
              </w:rPr>
              <w:t>Не устанавливаются</w:t>
            </w:r>
          </w:p>
        </w:tc>
      </w:tr>
      <w:tr w:rsidR="00E216CC" w:rsidRPr="009234B3" w:rsidTr="0049196F">
        <w:tc>
          <w:tcPr>
            <w:tcW w:w="14786" w:type="dxa"/>
            <w:gridSpan w:val="4"/>
          </w:tcPr>
          <w:p w:rsidR="00E216CC" w:rsidRPr="009234B3" w:rsidRDefault="00E216CC" w:rsidP="009234B3">
            <w:pPr>
              <w:jc w:val="center"/>
              <w:rPr>
                <w:rFonts w:cs="Times New Roman"/>
                <w:b/>
              </w:rPr>
            </w:pPr>
            <w:r w:rsidRPr="009234B3">
              <w:rPr>
                <w:rFonts w:cs="Times New Roman"/>
                <w:b/>
              </w:rPr>
              <w:t>2. Условно разрешенные виды использования</w:t>
            </w:r>
          </w:p>
        </w:tc>
      </w:tr>
      <w:tr w:rsidR="00E216CC" w:rsidRPr="009234B3" w:rsidTr="0049196F">
        <w:tc>
          <w:tcPr>
            <w:tcW w:w="885" w:type="dxa"/>
          </w:tcPr>
          <w:p w:rsidR="00E216CC" w:rsidRPr="009234B3" w:rsidRDefault="00E216CC" w:rsidP="009234B3">
            <w:pPr>
              <w:jc w:val="both"/>
              <w:rPr>
                <w:rFonts w:cs="Times New Roman"/>
              </w:rPr>
            </w:pPr>
            <w:r w:rsidRPr="009234B3">
              <w:rPr>
                <w:rFonts w:cs="Times New Roman"/>
              </w:rPr>
              <w:t>3.7.2</w:t>
            </w:r>
          </w:p>
        </w:tc>
        <w:tc>
          <w:tcPr>
            <w:tcW w:w="3530" w:type="dxa"/>
          </w:tcPr>
          <w:p w:rsidR="00E216CC" w:rsidRPr="009234B3" w:rsidRDefault="00E216CC" w:rsidP="009234B3">
            <w:pPr>
              <w:autoSpaceDE w:val="0"/>
              <w:autoSpaceDN w:val="0"/>
              <w:jc w:val="both"/>
              <w:rPr>
                <w:rFonts w:cs="Times New Roman"/>
              </w:rPr>
            </w:pPr>
            <w:r w:rsidRPr="009234B3">
              <w:rPr>
                <w:rFonts w:cs="Times New Roman"/>
              </w:rPr>
              <w:t>Осуществление религиозных обрядов</w:t>
            </w:r>
          </w:p>
        </w:tc>
        <w:tc>
          <w:tcPr>
            <w:tcW w:w="6342" w:type="dxa"/>
          </w:tcPr>
          <w:p w:rsidR="00E216CC" w:rsidRPr="009234B3" w:rsidRDefault="00E216CC" w:rsidP="009234B3">
            <w:pPr>
              <w:autoSpaceDE w:val="0"/>
              <w:autoSpaceDN w:val="0"/>
              <w:jc w:val="both"/>
              <w:rPr>
                <w:rFonts w:cs="Times New Roman"/>
              </w:rPr>
            </w:pPr>
            <w:r w:rsidRPr="009234B3">
              <w:rPr>
                <w:rFonts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4029" w:type="dxa"/>
          </w:tcPr>
          <w:p w:rsidR="00E216CC" w:rsidRPr="009234B3" w:rsidRDefault="00E216CC" w:rsidP="009234B3">
            <w:pPr>
              <w:jc w:val="both"/>
              <w:rPr>
                <w:rFonts w:cs="Times New Roman"/>
              </w:rPr>
            </w:pPr>
            <w:r w:rsidRPr="009234B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9234B3" w:rsidTr="0049196F">
        <w:tc>
          <w:tcPr>
            <w:tcW w:w="885" w:type="dxa"/>
          </w:tcPr>
          <w:p w:rsidR="00E216CC" w:rsidRPr="009234B3" w:rsidRDefault="00E216CC" w:rsidP="009234B3">
            <w:pPr>
              <w:jc w:val="both"/>
              <w:rPr>
                <w:rFonts w:cs="Times New Roman"/>
              </w:rPr>
            </w:pPr>
            <w:r w:rsidRPr="009234B3">
              <w:rPr>
                <w:rFonts w:cs="Times New Roman"/>
              </w:rPr>
              <w:t>4.6</w:t>
            </w:r>
          </w:p>
        </w:tc>
        <w:tc>
          <w:tcPr>
            <w:tcW w:w="3530" w:type="dxa"/>
          </w:tcPr>
          <w:p w:rsidR="00E216CC" w:rsidRPr="009234B3" w:rsidRDefault="00E216CC" w:rsidP="009234B3">
            <w:pPr>
              <w:autoSpaceDE w:val="0"/>
              <w:autoSpaceDN w:val="0"/>
              <w:jc w:val="both"/>
              <w:rPr>
                <w:rFonts w:cs="Times New Roman"/>
              </w:rPr>
            </w:pPr>
            <w:r w:rsidRPr="009234B3">
              <w:rPr>
                <w:rFonts w:cs="Times New Roman"/>
              </w:rPr>
              <w:t>Общественное питание</w:t>
            </w:r>
          </w:p>
        </w:tc>
        <w:tc>
          <w:tcPr>
            <w:tcW w:w="6342"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029" w:type="dxa"/>
          </w:tcPr>
          <w:p w:rsidR="00E216CC" w:rsidRPr="009234B3" w:rsidRDefault="00E216CC" w:rsidP="009234B3">
            <w:pPr>
              <w:jc w:val="both"/>
              <w:rPr>
                <w:rFonts w:cs="Times New Roman"/>
              </w:rPr>
            </w:pPr>
            <w:r w:rsidRPr="009234B3">
              <w:rPr>
                <w:rFonts w:cs="Times New Roman"/>
              </w:rPr>
              <w:t xml:space="preserve">плоскостные открытые стоянки (парковки) транспортных средств общего пользования; инженерные сооружения коммунального </w:t>
            </w:r>
            <w:r w:rsidRPr="009234B3">
              <w:rPr>
                <w:rFonts w:cs="Times New Roman"/>
              </w:rPr>
              <w:lastRenderedPageBreak/>
              <w:t>обслуживания; сооружения инженерной защиты</w:t>
            </w:r>
          </w:p>
        </w:tc>
      </w:tr>
      <w:tr w:rsidR="00E216CC" w:rsidRPr="009234B3" w:rsidTr="0049196F">
        <w:tc>
          <w:tcPr>
            <w:tcW w:w="885" w:type="dxa"/>
          </w:tcPr>
          <w:p w:rsidR="00E216CC" w:rsidRPr="009234B3" w:rsidRDefault="00E216CC" w:rsidP="009234B3">
            <w:pPr>
              <w:jc w:val="both"/>
              <w:rPr>
                <w:rFonts w:cs="Times New Roman"/>
              </w:rPr>
            </w:pPr>
            <w:r w:rsidRPr="009234B3">
              <w:rPr>
                <w:rFonts w:cs="Times New Roman"/>
              </w:rPr>
              <w:lastRenderedPageBreak/>
              <w:t>6.8</w:t>
            </w:r>
          </w:p>
        </w:tc>
        <w:tc>
          <w:tcPr>
            <w:tcW w:w="3530" w:type="dxa"/>
          </w:tcPr>
          <w:p w:rsidR="00E216CC" w:rsidRPr="009234B3" w:rsidRDefault="00E216CC" w:rsidP="009234B3">
            <w:pPr>
              <w:autoSpaceDE w:val="0"/>
              <w:autoSpaceDN w:val="0"/>
              <w:jc w:val="both"/>
              <w:rPr>
                <w:rFonts w:cs="Times New Roman"/>
              </w:rPr>
            </w:pPr>
            <w:r w:rsidRPr="009234B3">
              <w:rPr>
                <w:rFonts w:cs="Times New Roman"/>
              </w:rPr>
              <w:t>Связь</w:t>
            </w:r>
          </w:p>
        </w:tc>
        <w:tc>
          <w:tcPr>
            <w:tcW w:w="6342"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9234B3">
                <w:rPr>
                  <w:rFonts w:cs="Times New Roman"/>
                  <w:color w:val="000000"/>
                </w:rPr>
                <w:t>кодами 3.1.1</w:t>
              </w:r>
            </w:hyperlink>
            <w:r w:rsidRPr="009234B3">
              <w:rPr>
                <w:rFonts w:cs="Times New Roman"/>
                <w:color w:val="000000"/>
              </w:rPr>
              <w:t xml:space="preserve">, </w:t>
            </w:r>
            <w:hyperlink w:anchor="P220" w:history="1">
              <w:r w:rsidRPr="009234B3">
                <w:rPr>
                  <w:rFonts w:cs="Times New Roman"/>
                  <w:color w:val="000000"/>
                </w:rPr>
                <w:t>3.2.3</w:t>
              </w:r>
            </w:hyperlink>
          </w:p>
        </w:tc>
        <w:tc>
          <w:tcPr>
            <w:tcW w:w="4029"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w:t>
            </w:r>
          </w:p>
        </w:tc>
      </w:tr>
    </w:tbl>
    <w:p w:rsidR="00E216CC" w:rsidRPr="009234B3" w:rsidRDefault="00E216CC" w:rsidP="009234B3">
      <w:pPr>
        <w:jc w:val="both"/>
        <w:rPr>
          <w:rFonts w:eastAsia="Calibri" w:cs="Times New Roman"/>
        </w:rPr>
      </w:pPr>
      <w:r w:rsidRPr="009234B3">
        <w:rPr>
          <w:rFonts w:eastAsia="Calibri" w:cs="Times New Roman"/>
        </w:rPr>
        <w:t>* Код вида разрешенного использования земельного участка принят в соответствии с классификатором видов разрешенного использования земельных участков, утвержденного приказом Минэкономразвития России от 01.09.2014 № 540.</w:t>
      </w:r>
    </w:p>
    <w:p w:rsidR="00E216CC" w:rsidRPr="009234B3" w:rsidRDefault="00E216CC" w:rsidP="009234B3">
      <w:pPr>
        <w:autoSpaceDE w:val="0"/>
        <w:autoSpaceDN w:val="0"/>
        <w:adjustRightInd w:val="0"/>
        <w:spacing w:before="120" w:after="120"/>
        <w:jc w:val="both"/>
        <w:rPr>
          <w:rFonts w:cs="Times New Roman"/>
          <w:color w:val="000000"/>
        </w:rPr>
      </w:pPr>
      <w:r w:rsidRPr="009234B3">
        <w:rPr>
          <w:rFonts w:cs="Times New Roman"/>
        </w:rPr>
        <w:t xml:space="preserve">3. Для зоны Р-1 установлены предельные </w:t>
      </w:r>
      <w:r w:rsidRPr="009234B3">
        <w:rPr>
          <w:rFonts w:cs="Times New Roman"/>
          <w:color w:val="000000"/>
        </w:rPr>
        <w:t xml:space="preserve">параметры в соответствии со статьёй 38 Градостроительного кодекса Российской Федерации, законодательством </w:t>
      </w:r>
      <w:r w:rsidRPr="009234B3">
        <w:rPr>
          <w:rFonts w:cs="Times New Roman"/>
        </w:rPr>
        <w:t>Ростовской области</w:t>
      </w:r>
      <w:r w:rsidRPr="009234B3">
        <w:rPr>
          <w:rFonts w:cs="Times New Roman"/>
          <w:color w:val="000000"/>
        </w:rPr>
        <w:t xml:space="preserve">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7"/>
        <w:gridCol w:w="4567"/>
        <w:gridCol w:w="1740"/>
        <w:gridCol w:w="7392"/>
      </w:tblGrid>
      <w:tr w:rsidR="00E216CC" w:rsidRPr="009234B3" w:rsidTr="0049196F">
        <w:trPr>
          <w:tblHeader/>
        </w:trPr>
        <w:tc>
          <w:tcPr>
            <w:tcW w:w="1087" w:type="dxa"/>
            <w:vAlign w:val="cente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 xml:space="preserve">№ </w:t>
            </w:r>
            <w:proofErr w:type="gramStart"/>
            <w:r w:rsidRPr="009234B3">
              <w:rPr>
                <w:rFonts w:cs="Times New Roman"/>
                <w:color w:val="000000"/>
              </w:rPr>
              <w:t>п</w:t>
            </w:r>
            <w:proofErr w:type="gramEnd"/>
            <w:r w:rsidRPr="009234B3">
              <w:rPr>
                <w:rFonts w:cs="Times New Roman"/>
                <w:color w:val="000000"/>
              </w:rPr>
              <w:t>/п</w:t>
            </w:r>
          </w:p>
        </w:tc>
        <w:tc>
          <w:tcPr>
            <w:tcW w:w="4567" w:type="dxa"/>
            <w:vAlign w:val="cente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Наименования предельных параметров, единицы измерения</w:t>
            </w:r>
          </w:p>
        </w:tc>
        <w:tc>
          <w:tcPr>
            <w:tcW w:w="1740" w:type="dxa"/>
            <w:vAlign w:val="cente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 xml:space="preserve">Коды или наименования видов использования </w:t>
            </w:r>
          </w:p>
        </w:tc>
        <w:tc>
          <w:tcPr>
            <w:tcW w:w="7392" w:type="dxa"/>
            <w:vAlign w:val="cente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Значения предельных параметров</w:t>
            </w:r>
          </w:p>
        </w:tc>
      </w:tr>
      <w:tr w:rsidR="00E216CC" w:rsidRPr="009234B3" w:rsidTr="0049196F">
        <w:tc>
          <w:tcPr>
            <w:tcW w:w="1087" w:type="dxa"/>
            <w:shd w:val="clear" w:color="auto" w:fill="auto"/>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1</w:t>
            </w:r>
          </w:p>
        </w:tc>
        <w:tc>
          <w:tcPr>
            <w:tcW w:w="4567" w:type="dxa"/>
            <w:shd w:val="clear" w:color="auto" w:fill="auto"/>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Предельные размеры земельных участков:</w:t>
            </w:r>
          </w:p>
        </w:tc>
        <w:tc>
          <w:tcPr>
            <w:tcW w:w="1740" w:type="dxa"/>
            <w:shd w:val="clear" w:color="auto" w:fill="auto"/>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p>
        </w:tc>
        <w:tc>
          <w:tcPr>
            <w:tcW w:w="7392" w:type="dxa"/>
            <w:shd w:val="clear" w:color="auto" w:fill="auto"/>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p>
        </w:tc>
      </w:tr>
      <w:tr w:rsidR="00E216CC" w:rsidRPr="009234B3" w:rsidTr="0049196F">
        <w:trPr>
          <w:trHeight w:val="47"/>
        </w:trPr>
        <w:tc>
          <w:tcPr>
            <w:tcW w:w="1087" w:type="dxa"/>
            <w:vMerge w:val="restart"/>
            <w:shd w:val="clear" w:color="auto" w:fill="auto"/>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1.1.</w:t>
            </w:r>
          </w:p>
        </w:tc>
        <w:tc>
          <w:tcPr>
            <w:tcW w:w="4567" w:type="dxa"/>
            <w:vMerge w:val="restart"/>
            <w:shd w:val="clear" w:color="auto" w:fill="auto"/>
            <w:tcMar>
              <w:top w:w="28" w:type="dxa"/>
              <w:left w:w="28" w:type="dxa"/>
              <w:bottom w:w="28" w:type="dxa"/>
              <w:right w:w="28" w:type="dxa"/>
            </w:tcMar>
          </w:tcPr>
          <w:p w:rsidR="00E216CC" w:rsidRPr="009234B3" w:rsidRDefault="00E216CC" w:rsidP="009234B3">
            <w:pPr>
              <w:autoSpaceDE w:val="0"/>
              <w:autoSpaceDN w:val="0"/>
              <w:ind w:left="284"/>
              <w:contextualSpacing/>
              <w:jc w:val="both"/>
              <w:rPr>
                <w:rFonts w:cs="Times New Roman"/>
                <w:color w:val="000000"/>
              </w:rPr>
            </w:pPr>
            <w:r w:rsidRPr="009234B3">
              <w:rPr>
                <w:rFonts w:cs="Times New Roman"/>
                <w:color w:val="000000"/>
              </w:rPr>
              <w:t xml:space="preserve">площадь земельного участка, </w:t>
            </w:r>
            <w:proofErr w:type="spellStart"/>
            <w:r w:rsidRPr="009234B3">
              <w:rPr>
                <w:rFonts w:cs="Times New Roman"/>
                <w:color w:val="000000"/>
              </w:rPr>
              <w:t>кв.м</w:t>
            </w:r>
            <w:proofErr w:type="spellEnd"/>
            <w:r w:rsidRPr="009234B3">
              <w:rPr>
                <w:rFonts w:cs="Times New Roman"/>
                <w:color w:val="000000"/>
              </w:rPr>
              <w:t>.</w:t>
            </w:r>
          </w:p>
        </w:tc>
        <w:tc>
          <w:tcPr>
            <w:tcW w:w="1740" w:type="dxa"/>
            <w:shd w:val="clear" w:color="auto" w:fill="auto"/>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3.1.1, 4.6, 8.3</w:t>
            </w:r>
          </w:p>
        </w:tc>
        <w:tc>
          <w:tcPr>
            <w:tcW w:w="7392" w:type="dxa"/>
            <w:shd w:val="clear" w:color="auto" w:fill="auto"/>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100</w:t>
            </w:r>
          </w:p>
        </w:tc>
      </w:tr>
      <w:tr w:rsidR="00E216CC" w:rsidRPr="009234B3" w:rsidTr="0049196F">
        <w:trPr>
          <w:trHeight w:val="554"/>
        </w:trPr>
        <w:tc>
          <w:tcPr>
            <w:tcW w:w="1087" w:type="dxa"/>
            <w:vMerge/>
            <w:shd w:val="clear" w:color="auto" w:fill="auto"/>
          </w:tcPr>
          <w:p w:rsidR="00E216CC" w:rsidRPr="009234B3" w:rsidRDefault="00E216CC" w:rsidP="009234B3">
            <w:pPr>
              <w:autoSpaceDE w:val="0"/>
              <w:autoSpaceDN w:val="0"/>
              <w:contextualSpacing/>
              <w:jc w:val="both"/>
              <w:rPr>
                <w:rFonts w:cs="Times New Roman"/>
                <w:color w:val="000000"/>
              </w:rPr>
            </w:pPr>
          </w:p>
        </w:tc>
        <w:tc>
          <w:tcPr>
            <w:tcW w:w="4567" w:type="dxa"/>
            <w:vMerge/>
            <w:shd w:val="clear" w:color="auto" w:fill="auto"/>
            <w:tcMar>
              <w:top w:w="28" w:type="dxa"/>
              <w:left w:w="28" w:type="dxa"/>
              <w:bottom w:w="28" w:type="dxa"/>
              <w:right w:w="28" w:type="dxa"/>
            </w:tcMar>
          </w:tcPr>
          <w:p w:rsidR="00E216CC" w:rsidRPr="009234B3" w:rsidRDefault="00E216CC" w:rsidP="009234B3">
            <w:pPr>
              <w:autoSpaceDE w:val="0"/>
              <w:autoSpaceDN w:val="0"/>
              <w:ind w:left="284"/>
              <w:contextualSpacing/>
              <w:jc w:val="both"/>
              <w:rPr>
                <w:rFonts w:cs="Times New Roman"/>
                <w:color w:val="000000"/>
              </w:rPr>
            </w:pPr>
          </w:p>
        </w:tc>
        <w:tc>
          <w:tcPr>
            <w:tcW w:w="1740" w:type="dxa"/>
            <w:shd w:val="clear" w:color="auto" w:fill="auto"/>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прочие</w:t>
            </w:r>
          </w:p>
        </w:tc>
        <w:tc>
          <w:tcPr>
            <w:tcW w:w="7392" w:type="dxa"/>
            <w:shd w:val="clear" w:color="auto" w:fill="auto"/>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не устанавливается</w:t>
            </w:r>
          </w:p>
        </w:tc>
      </w:tr>
      <w:tr w:rsidR="00E216CC" w:rsidRPr="009234B3" w:rsidTr="0049196F">
        <w:tc>
          <w:tcPr>
            <w:tcW w:w="1087" w:type="dxa"/>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2.</w:t>
            </w:r>
          </w:p>
        </w:tc>
        <w:tc>
          <w:tcPr>
            <w:tcW w:w="456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 xml:space="preserve">Минимальные отступы в целях определения мест допустимого размещения зданий, строений, сооружений, </w:t>
            </w:r>
            <w:proofErr w:type="gramStart"/>
            <w:r w:rsidRPr="009234B3">
              <w:rPr>
                <w:rFonts w:cs="Times New Roman"/>
                <w:color w:val="000000"/>
              </w:rPr>
              <w:t>м</w:t>
            </w:r>
            <w:proofErr w:type="gramEnd"/>
          </w:p>
        </w:tc>
        <w:tc>
          <w:tcPr>
            <w:tcW w:w="174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все</w:t>
            </w:r>
          </w:p>
        </w:tc>
        <w:tc>
          <w:tcPr>
            <w:tcW w:w="7392"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не устанавливается</w:t>
            </w:r>
          </w:p>
        </w:tc>
      </w:tr>
      <w:tr w:rsidR="00E216CC" w:rsidRPr="009234B3" w:rsidTr="0049196F">
        <w:tc>
          <w:tcPr>
            <w:tcW w:w="1087" w:type="dxa"/>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3</w:t>
            </w:r>
          </w:p>
        </w:tc>
        <w:tc>
          <w:tcPr>
            <w:tcW w:w="456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Предельное количество этажей или высота здания, строения, сооружения</w:t>
            </w:r>
          </w:p>
        </w:tc>
        <w:tc>
          <w:tcPr>
            <w:tcW w:w="174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p>
        </w:tc>
        <w:tc>
          <w:tcPr>
            <w:tcW w:w="7392"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p>
        </w:tc>
      </w:tr>
      <w:tr w:rsidR="00E216CC" w:rsidRPr="009234B3" w:rsidTr="0049196F">
        <w:tc>
          <w:tcPr>
            <w:tcW w:w="1087" w:type="dxa"/>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3.1.</w:t>
            </w:r>
          </w:p>
        </w:tc>
        <w:tc>
          <w:tcPr>
            <w:tcW w:w="4567" w:type="dxa"/>
            <w:tcMar>
              <w:top w:w="28" w:type="dxa"/>
              <w:left w:w="28" w:type="dxa"/>
              <w:bottom w:w="28" w:type="dxa"/>
              <w:right w:w="28" w:type="dxa"/>
            </w:tcMar>
          </w:tcPr>
          <w:p w:rsidR="00E216CC" w:rsidRPr="009234B3" w:rsidRDefault="00E216CC" w:rsidP="009234B3">
            <w:pPr>
              <w:autoSpaceDE w:val="0"/>
              <w:autoSpaceDN w:val="0"/>
              <w:ind w:left="284"/>
              <w:contextualSpacing/>
              <w:jc w:val="both"/>
              <w:rPr>
                <w:rFonts w:cs="Times New Roman"/>
                <w:color w:val="000000"/>
              </w:rPr>
            </w:pPr>
            <w:proofErr w:type="gramStart"/>
            <w:r w:rsidRPr="009234B3">
              <w:rPr>
                <w:rFonts w:cs="Times New Roman"/>
                <w:color w:val="000000"/>
              </w:rPr>
              <w:t xml:space="preserve">максимальная высота зданий, строений, сооружений (кроме отнесённых к вспомогательным видам использования), </w:t>
            </w:r>
            <w:r w:rsidRPr="009234B3">
              <w:rPr>
                <w:rFonts w:cs="Times New Roman"/>
                <w:color w:val="000000"/>
              </w:rPr>
              <w:lastRenderedPageBreak/>
              <w:t>м</w:t>
            </w:r>
            <w:proofErr w:type="gramEnd"/>
          </w:p>
        </w:tc>
        <w:tc>
          <w:tcPr>
            <w:tcW w:w="174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lastRenderedPageBreak/>
              <w:t>все</w:t>
            </w:r>
          </w:p>
        </w:tc>
        <w:tc>
          <w:tcPr>
            <w:tcW w:w="7392"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10,0</w:t>
            </w:r>
          </w:p>
        </w:tc>
      </w:tr>
      <w:tr w:rsidR="00E216CC" w:rsidRPr="009234B3" w:rsidTr="0049196F">
        <w:tc>
          <w:tcPr>
            <w:tcW w:w="1087" w:type="dxa"/>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lastRenderedPageBreak/>
              <w:t>3.2.</w:t>
            </w:r>
          </w:p>
        </w:tc>
        <w:tc>
          <w:tcPr>
            <w:tcW w:w="4567" w:type="dxa"/>
            <w:tcMar>
              <w:top w:w="28" w:type="dxa"/>
              <w:left w:w="28" w:type="dxa"/>
              <w:bottom w:w="28" w:type="dxa"/>
              <w:right w:w="28" w:type="dxa"/>
            </w:tcMar>
          </w:tcPr>
          <w:p w:rsidR="00E216CC" w:rsidRPr="009234B3" w:rsidRDefault="00E216CC" w:rsidP="009234B3">
            <w:pPr>
              <w:autoSpaceDE w:val="0"/>
              <w:autoSpaceDN w:val="0"/>
              <w:ind w:left="284"/>
              <w:contextualSpacing/>
              <w:jc w:val="both"/>
              <w:rPr>
                <w:rFonts w:cs="Times New Roman"/>
                <w:color w:val="000000"/>
              </w:rPr>
            </w:pPr>
            <w:r w:rsidRPr="009234B3">
              <w:rPr>
                <w:rFonts w:cs="Times New Roman"/>
                <w:color w:val="000000"/>
              </w:rPr>
              <w:t xml:space="preserve">максимальная высота зданий, строений, сооружений отнесённых к вспомогательным видам использования, </w:t>
            </w:r>
            <w:proofErr w:type="gramStart"/>
            <w:r w:rsidRPr="009234B3">
              <w:rPr>
                <w:rFonts w:cs="Times New Roman"/>
                <w:color w:val="000000"/>
              </w:rPr>
              <w:t>м</w:t>
            </w:r>
            <w:proofErr w:type="gramEnd"/>
          </w:p>
        </w:tc>
        <w:tc>
          <w:tcPr>
            <w:tcW w:w="174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все</w:t>
            </w:r>
          </w:p>
        </w:tc>
        <w:tc>
          <w:tcPr>
            <w:tcW w:w="7392"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4,0</w:t>
            </w:r>
          </w:p>
        </w:tc>
      </w:tr>
      <w:tr w:rsidR="00E216CC" w:rsidRPr="009234B3" w:rsidTr="0049196F">
        <w:trPr>
          <w:trHeight w:val="32"/>
        </w:trPr>
        <w:tc>
          <w:tcPr>
            <w:tcW w:w="1087" w:type="dxa"/>
            <w:vMerge w:val="restart"/>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4</w:t>
            </w:r>
          </w:p>
        </w:tc>
        <w:tc>
          <w:tcPr>
            <w:tcW w:w="4567" w:type="dxa"/>
            <w:vMerge w:val="restart"/>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Максимальный процент застройки</w:t>
            </w:r>
          </w:p>
        </w:tc>
        <w:tc>
          <w:tcPr>
            <w:tcW w:w="174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3.1.1, 4.6, 8.3</w:t>
            </w:r>
          </w:p>
        </w:tc>
        <w:tc>
          <w:tcPr>
            <w:tcW w:w="7392"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80,0</w:t>
            </w:r>
          </w:p>
        </w:tc>
      </w:tr>
      <w:tr w:rsidR="00E216CC" w:rsidRPr="009234B3" w:rsidTr="0049196F">
        <w:trPr>
          <w:trHeight w:val="32"/>
        </w:trPr>
        <w:tc>
          <w:tcPr>
            <w:tcW w:w="1087" w:type="dxa"/>
            <w:vMerge/>
          </w:tcPr>
          <w:p w:rsidR="00E216CC" w:rsidRPr="009234B3" w:rsidRDefault="00E216CC" w:rsidP="009234B3">
            <w:pPr>
              <w:autoSpaceDE w:val="0"/>
              <w:autoSpaceDN w:val="0"/>
              <w:contextualSpacing/>
              <w:jc w:val="both"/>
              <w:rPr>
                <w:rFonts w:cs="Times New Roman"/>
                <w:color w:val="000000"/>
              </w:rPr>
            </w:pPr>
          </w:p>
        </w:tc>
        <w:tc>
          <w:tcPr>
            <w:tcW w:w="4567" w:type="dxa"/>
            <w:vMerge/>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p>
        </w:tc>
        <w:tc>
          <w:tcPr>
            <w:tcW w:w="1740"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прочие</w:t>
            </w:r>
          </w:p>
        </w:tc>
        <w:tc>
          <w:tcPr>
            <w:tcW w:w="7392"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не устанавливается</w:t>
            </w:r>
          </w:p>
        </w:tc>
      </w:tr>
    </w:tbl>
    <w:p w:rsidR="00E216CC" w:rsidRPr="009234B3" w:rsidRDefault="00E216CC" w:rsidP="009234B3">
      <w:pPr>
        <w:autoSpaceDE w:val="0"/>
        <w:autoSpaceDN w:val="0"/>
        <w:adjustRightInd w:val="0"/>
        <w:spacing w:before="120" w:after="120"/>
        <w:jc w:val="both"/>
        <w:rPr>
          <w:rFonts w:cs="Times New Roman"/>
        </w:rPr>
      </w:pPr>
      <w:r w:rsidRPr="009234B3">
        <w:rPr>
          <w:rFonts w:cs="Times New Roman"/>
          <w:color w:val="000000"/>
        </w:rPr>
        <w:t xml:space="preserve">4. Ограничения использования земельных участков и объектов капитального строительства </w:t>
      </w:r>
      <w:r w:rsidRPr="009234B3">
        <w:rPr>
          <w:rFonts w:cs="Times New Roman"/>
        </w:rPr>
        <w:t>указаны в статьях 38 и 39  настоящих Правил.</w:t>
      </w:r>
    </w:p>
    <w:p w:rsidR="00E216CC" w:rsidRPr="009234B3" w:rsidRDefault="00E216CC" w:rsidP="009234B3">
      <w:pPr>
        <w:autoSpaceDE w:val="0"/>
        <w:autoSpaceDN w:val="0"/>
        <w:adjustRightInd w:val="0"/>
        <w:jc w:val="both"/>
        <w:rPr>
          <w:rFonts w:cs="Times New Roman"/>
        </w:rPr>
      </w:pPr>
    </w:p>
    <w:p w:rsidR="00E216CC" w:rsidRPr="009234B3" w:rsidRDefault="00933BB6" w:rsidP="009234B3">
      <w:pPr>
        <w:autoSpaceDE w:val="0"/>
        <w:autoSpaceDN w:val="0"/>
        <w:adjustRightInd w:val="0"/>
        <w:jc w:val="both"/>
        <w:rPr>
          <w:rFonts w:cs="Times New Roman"/>
          <w:b/>
          <w:bCs/>
          <w:i/>
          <w:iCs/>
        </w:rPr>
      </w:pPr>
      <w:r>
        <w:rPr>
          <w:rFonts w:cs="Times New Roman"/>
          <w:b/>
          <w:bCs/>
          <w:iCs/>
        </w:rPr>
        <w:t xml:space="preserve">                             </w:t>
      </w:r>
      <w:r w:rsidR="00E216CC" w:rsidRPr="009234B3">
        <w:rPr>
          <w:rFonts w:cs="Times New Roman"/>
          <w:b/>
          <w:bCs/>
          <w:iCs/>
        </w:rPr>
        <w:t>Статья 53.</w:t>
      </w:r>
      <w:r w:rsidR="00E216CC" w:rsidRPr="009234B3">
        <w:rPr>
          <w:rFonts w:cs="Times New Roman"/>
          <w:b/>
          <w:bCs/>
          <w:i/>
          <w:iCs/>
        </w:rPr>
        <w:t xml:space="preserve"> </w:t>
      </w:r>
      <w:r w:rsidR="00E216CC" w:rsidRPr="009234B3">
        <w:rPr>
          <w:rFonts w:cs="Times New Roman"/>
          <w:bCs/>
          <w:iCs/>
        </w:rPr>
        <w:t>Зона рекреационно-ландшафтных территорий, объектов отдыха, досуга, развлечений (Р-2)</w:t>
      </w:r>
    </w:p>
    <w:p w:rsidR="00E216CC" w:rsidRPr="009234B3" w:rsidRDefault="00E216CC" w:rsidP="009234B3">
      <w:pPr>
        <w:autoSpaceDE w:val="0"/>
        <w:autoSpaceDN w:val="0"/>
        <w:adjustRightInd w:val="0"/>
        <w:jc w:val="both"/>
        <w:rPr>
          <w:rFonts w:cs="Times New Roman"/>
          <w:b/>
          <w:bCs/>
          <w:i/>
          <w:iCs/>
        </w:rPr>
      </w:pPr>
    </w:p>
    <w:p w:rsidR="00E216CC" w:rsidRPr="009234B3" w:rsidRDefault="00E216CC" w:rsidP="009234B3">
      <w:pPr>
        <w:autoSpaceDE w:val="0"/>
        <w:autoSpaceDN w:val="0"/>
        <w:adjustRightInd w:val="0"/>
        <w:jc w:val="both"/>
        <w:rPr>
          <w:rFonts w:cs="Times New Roman"/>
        </w:rPr>
      </w:pPr>
      <w:r w:rsidRPr="009234B3">
        <w:rPr>
          <w:rFonts w:cs="Times New Roman"/>
        </w:rPr>
        <w:t xml:space="preserve">1. Градостроительный регламент данной территориальной зоны разработан для обеспечения правовых условий использования существующих природных ландшафтов, акваторий и строительства и эксплуатации объектов рекреации, массового отдыха, туризма, отдыха выходного дня, а также сопутствующей инфраструктуры. </w:t>
      </w:r>
    </w:p>
    <w:p w:rsidR="00E216CC" w:rsidRPr="009234B3" w:rsidRDefault="00E216CC" w:rsidP="009234B3">
      <w:pPr>
        <w:autoSpaceDE w:val="0"/>
        <w:autoSpaceDN w:val="0"/>
        <w:adjustRightInd w:val="0"/>
        <w:jc w:val="both"/>
        <w:rPr>
          <w:rFonts w:cs="Times New Roman"/>
          <w:color w:val="000000"/>
        </w:rPr>
      </w:pPr>
      <w:r w:rsidRPr="009234B3">
        <w:rPr>
          <w:rFonts w:cs="Times New Roman"/>
          <w:color w:val="000000"/>
        </w:rPr>
        <w:t>2. Перечень видов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3530"/>
        <w:gridCol w:w="6609"/>
        <w:gridCol w:w="3763"/>
      </w:tblGrid>
      <w:tr w:rsidR="00E216CC" w:rsidRPr="009234B3" w:rsidTr="00D80B74">
        <w:tc>
          <w:tcPr>
            <w:tcW w:w="884" w:type="dxa"/>
          </w:tcPr>
          <w:p w:rsidR="00E216CC" w:rsidRPr="009234B3" w:rsidRDefault="00E216CC" w:rsidP="009234B3">
            <w:pPr>
              <w:jc w:val="both"/>
              <w:rPr>
                <w:rFonts w:cs="Times New Roman"/>
                <w:b/>
              </w:rPr>
            </w:pPr>
            <w:r w:rsidRPr="009234B3">
              <w:rPr>
                <w:rFonts w:cs="Times New Roman"/>
                <w:b/>
              </w:rPr>
              <w:t>Код *</w:t>
            </w:r>
          </w:p>
        </w:tc>
        <w:tc>
          <w:tcPr>
            <w:tcW w:w="3530" w:type="dxa"/>
          </w:tcPr>
          <w:p w:rsidR="00E216CC" w:rsidRPr="009234B3" w:rsidRDefault="00E216CC" w:rsidP="009234B3">
            <w:pPr>
              <w:jc w:val="both"/>
              <w:rPr>
                <w:rFonts w:cs="Times New Roman"/>
                <w:b/>
              </w:rPr>
            </w:pPr>
            <w:r w:rsidRPr="009234B3">
              <w:rPr>
                <w:rFonts w:cs="Times New Roman"/>
                <w:b/>
              </w:rPr>
              <w:t>Наименование вида разрешенного использования земельных участков и объектов капитального строительства</w:t>
            </w:r>
          </w:p>
        </w:tc>
        <w:tc>
          <w:tcPr>
            <w:tcW w:w="6609" w:type="dxa"/>
          </w:tcPr>
          <w:p w:rsidR="00E216CC" w:rsidRPr="009234B3" w:rsidRDefault="00E216CC" w:rsidP="009234B3">
            <w:pPr>
              <w:jc w:val="both"/>
              <w:rPr>
                <w:rFonts w:cs="Times New Roman"/>
                <w:b/>
              </w:rPr>
            </w:pPr>
            <w:r w:rsidRPr="009234B3">
              <w:rPr>
                <w:rFonts w:cs="Times New Roman"/>
                <w:b/>
              </w:rPr>
              <w:t>Описание вида разрешенного использования</w:t>
            </w:r>
          </w:p>
        </w:tc>
        <w:tc>
          <w:tcPr>
            <w:tcW w:w="3763" w:type="dxa"/>
          </w:tcPr>
          <w:p w:rsidR="00E216CC" w:rsidRPr="009234B3" w:rsidRDefault="00E216CC" w:rsidP="009234B3">
            <w:pPr>
              <w:jc w:val="both"/>
              <w:rPr>
                <w:rFonts w:cs="Times New Roman"/>
                <w:b/>
              </w:rPr>
            </w:pPr>
            <w:r w:rsidRPr="009234B3">
              <w:rPr>
                <w:rFonts w:cs="Times New Roman"/>
                <w:b/>
              </w:rPr>
              <w:t>Вспомогательные виды разрешенного использования земельных участков и объектов капитального строительства</w:t>
            </w:r>
          </w:p>
        </w:tc>
      </w:tr>
      <w:tr w:rsidR="00E216CC" w:rsidRPr="009234B3" w:rsidTr="0049196F">
        <w:tc>
          <w:tcPr>
            <w:tcW w:w="14786" w:type="dxa"/>
            <w:gridSpan w:val="4"/>
          </w:tcPr>
          <w:p w:rsidR="00E216CC" w:rsidRPr="009234B3" w:rsidRDefault="00E216CC" w:rsidP="009234B3">
            <w:pPr>
              <w:jc w:val="center"/>
              <w:rPr>
                <w:rFonts w:cs="Times New Roman"/>
                <w:b/>
              </w:rPr>
            </w:pPr>
            <w:r w:rsidRPr="009234B3">
              <w:rPr>
                <w:rFonts w:cs="Times New Roman"/>
                <w:b/>
              </w:rPr>
              <w:t>1. Основные виды разрешенного использования</w:t>
            </w:r>
          </w:p>
        </w:tc>
      </w:tr>
      <w:tr w:rsidR="00E216CC" w:rsidRPr="009234B3" w:rsidTr="00D80B74">
        <w:tc>
          <w:tcPr>
            <w:tcW w:w="884" w:type="dxa"/>
          </w:tcPr>
          <w:p w:rsidR="00E216CC" w:rsidRPr="009234B3" w:rsidRDefault="00E216CC" w:rsidP="009234B3">
            <w:pPr>
              <w:jc w:val="both"/>
              <w:rPr>
                <w:rFonts w:cs="Times New Roman"/>
              </w:rPr>
            </w:pPr>
            <w:r w:rsidRPr="009234B3">
              <w:rPr>
                <w:rFonts w:cs="Times New Roman"/>
              </w:rPr>
              <w:t>3.1.1</w:t>
            </w:r>
          </w:p>
        </w:tc>
        <w:tc>
          <w:tcPr>
            <w:tcW w:w="3530" w:type="dxa"/>
          </w:tcPr>
          <w:p w:rsidR="00E216CC" w:rsidRPr="009234B3" w:rsidRDefault="00E216CC" w:rsidP="009234B3">
            <w:pPr>
              <w:autoSpaceDE w:val="0"/>
              <w:autoSpaceDN w:val="0"/>
              <w:jc w:val="both"/>
              <w:rPr>
                <w:rFonts w:cs="Times New Roman"/>
              </w:rPr>
            </w:pPr>
            <w:r w:rsidRPr="009234B3">
              <w:rPr>
                <w:rFonts w:cs="Times New Roman"/>
              </w:rPr>
              <w:t>Предоставление коммунальных услуг</w:t>
            </w:r>
          </w:p>
        </w:tc>
        <w:tc>
          <w:tcPr>
            <w:tcW w:w="6609" w:type="dxa"/>
          </w:tcPr>
          <w:p w:rsidR="00E216CC" w:rsidRPr="009234B3" w:rsidRDefault="00E216CC" w:rsidP="009234B3">
            <w:pPr>
              <w:autoSpaceDE w:val="0"/>
              <w:autoSpaceDN w:val="0"/>
              <w:jc w:val="both"/>
              <w:rPr>
                <w:rFonts w:cs="Times New Roman"/>
              </w:rPr>
            </w:pPr>
            <w:proofErr w:type="gramStart"/>
            <w:r w:rsidRPr="009234B3">
              <w:rPr>
                <w:rFonts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w:t>
            </w:r>
            <w:r w:rsidRPr="009234B3">
              <w:rPr>
                <w:rFonts w:cs="Times New Roman"/>
              </w:rPr>
              <w:lastRenderedPageBreak/>
              <w:t>снега)</w:t>
            </w:r>
            <w:proofErr w:type="gramEnd"/>
          </w:p>
        </w:tc>
        <w:tc>
          <w:tcPr>
            <w:tcW w:w="3763" w:type="dxa"/>
          </w:tcPr>
          <w:p w:rsidR="00E216CC" w:rsidRPr="009234B3" w:rsidRDefault="00E216CC" w:rsidP="009234B3">
            <w:pPr>
              <w:jc w:val="both"/>
              <w:rPr>
                <w:rFonts w:cs="Times New Roman"/>
              </w:rPr>
            </w:pPr>
            <w:r w:rsidRPr="009234B3">
              <w:rPr>
                <w:rFonts w:cs="Times New Roman"/>
              </w:rPr>
              <w:lastRenderedPageBreak/>
              <w:t>сооружения инженерной защиты</w:t>
            </w:r>
          </w:p>
        </w:tc>
      </w:tr>
      <w:tr w:rsidR="00E216CC" w:rsidRPr="009234B3" w:rsidTr="00D80B74">
        <w:tc>
          <w:tcPr>
            <w:tcW w:w="884" w:type="dxa"/>
          </w:tcPr>
          <w:p w:rsidR="00E216CC" w:rsidRPr="009234B3" w:rsidRDefault="00E216CC" w:rsidP="009234B3">
            <w:pPr>
              <w:jc w:val="both"/>
              <w:rPr>
                <w:rFonts w:cs="Times New Roman"/>
              </w:rPr>
            </w:pPr>
            <w:r w:rsidRPr="009234B3">
              <w:rPr>
                <w:rFonts w:cs="Times New Roman"/>
              </w:rPr>
              <w:lastRenderedPageBreak/>
              <w:t>3.6.2</w:t>
            </w:r>
          </w:p>
        </w:tc>
        <w:tc>
          <w:tcPr>
            <w:tcW w:w="3530" w:type="dxa"/>
          </w:tcPr>
          <w:p w:rsidR="00E216CC" w:rsidRPr="009234B3" w:rsidRDefault="00E216CC" w:rsidP="009234B3">
            <w:pPr>
              <w:autoSpaceDE w:val="0"/>
              <w:autoSpaceDN w:val="0"/>
              <w:jc w:val="both"/>
              <w:rPr>
                <w:rFonts w:cs="Times New Roman"/>
              </w:rPr>
            </w:pPr>
            <w:r w:rsidRPr="009234B3">
              <w:rPr>
                <w:rFonts w:cs="Times New Roman"/>
              </w:rPr>
              <w:t>Парки культуры и отдыха</w:t>
            </w:r>
          </w:p>
        </w:tc>
        <w:tc>
          <w:tcPr>
            <w:tcW w:w="6609" w:type="dxa"/>
          </w:tcPr>
          <w:p w:rsidR="00E216CC" w:rsidRPr="009234B3" w:rsidRDefault="00E216CC" w:rsidP="009234B3">
            <w:pPr>
              <w:autoSpaceDE w:val="0"/>
              <w:autoSpaceDN w:val="0"/>
              <w:jc w:val="both"/>
              <w:rPr>
                <w:rFonts w:cs="Times New Roman"/>
              </w:rPr>
            </w:pPr>
            <w:r w:rsidRPr="009234B3">
              <w:rPr>
                <w:rFonts w:cs="Times New Roman"/>
              </w:rPr>
              <w:t>Размещение парков культуры и отдыха</w:t>
            </w:r>
          </w:p>
        </w:tc>
        <w:tc>
          <w:tcPr>
            <w:tcW w:w="3763" w:type="dxa"/>
          </w:tcPr>
          <w:p w:rsidR="00E216CC" w:rsidRPr="009234B3" w:rsidRDefault="00E216CC" w:rsidP="009234B3">
            <w:pPr>
              <w:jc w:val="both"/>
              <w:rPr>
                <w:rFonts w:cs="Times New Roman"/>
              </w:rPr>
            </w:pPr>
            <w:r w:rsidRPr="009234B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9234B3" w:rsidTr="00D80B74">
        <w:tc>
          <w:tcPr>
            <w:tcW w:w="884" w:type="dxa"/>
          </w:tcPr>
          <w:p w:rsidR="00E216CC" w:rsidRPr="009234B3" w:rsidRDefault="00E216CC" w:rsidP="009234B3">
            <w:pPr>
              <w:jc w:val="both"/>
              <w:rPr>
                <w:rFonts w:cs="Times New Roman"/>
              </w:rPr>
            </w:pPr>
            <w:r w:rsidRPr="009234B3">
              <w:rPr>
                <w:rFonts w:cs="Times New Roman"/>
              </w:rPr>
              <w:t>5.1.3</w:t>
            </w:r>
          </w:p>
        </w:tc>
        <w:tc>
          <w:tcPr>
            <w:tcW w:w="3530" w:type="dxa"/>
          </w:tcPr>
          <w:p w:rsidR="00E216CC" w:rsidRPr="009234B3" w:rsidRDefault="00E216CC" w:rsidP="009234B3">
            <w:pPr>
              <w:autoSpaceDE w:val="0"/>
              <w:autoSpaceDN w:val="0"/>
              <w:jc w:val="both"/>
              <w:rPr>
                <w:rFonts w:cs="Times New Roman"/>
              </w:rPr>
            </w:pPr>
            <w:r w:rsidRPr="009234B3">
              <w:rPr>
                <w:rFonts w:cs="Times New Roman"/>
              </w:rPr>
              <w:t>Площадки для занятий спортом</w:t>
            </w:r>
          </w:p>
        </w:tc>
        <w:tc>
          <w:tcPr>
            <w:tcW w:w="6609" w:type="dxa"/>
          </w:tcPr>
          <w:p w:rsidR="00E216CC" w:rsidRPr="009234B3" w:rsidRDefault="00E216CC" w:rsidP="009234B3">
            <w:pPr>
              <w:autoSpaceDE w:val="0"/>
              <w:autoSpaceDN w:val="0"/>
              <w:jc w:val="both"/>
              <w:rPr>
                <w:rFonts w:cs="Times New Roman"/>
              </w:rPr>
            </w:pPr>
            <w:r w:rsidRPr="009234B3">
              <w:rPr>
                <w:rFonts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763"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w:t>
            </w:r>
          </w:p>
        </w:tc>
      </w:tr>
      <w:tr w:rsidR="00E216CC" w:rsidRPr="009234B3" w:rsidTr="00D80B74">
        <w:tc>
          <w:tcPr>
            <w:tcW w:w="884" w:type="dxa"/>
          </w:tcPr>
          <w:p w:rsidR="00E216CC" w:rsidRPr="009234B3" w:rsidRDefault="00E216CC" w:rsidP="009234B3">
            <w:pPr>
              <w:jc w:val="both"/>
              <w:rPr>
                <w:rFonts w:cs="Times New Roman"/>
              </w:rPr>
            </w:pPr>
            <w:r w:rsidRPr="009234B3">
              <w:rPr>
                <w:rFonts w:cs="Times New Roman"/>
              </w:rPr>
              <w:t>5.1.4</w:t>
            </w:r>
          </w:p>
        </w:tc>
        <w:tc>
          <w:tcPr>
            <w:tcW w:w="3530" w:type="dxa"/>
          </w:tcPr>
          <w:p w:rsidR="00E216CC" w:rsidRPr="009234B3" w:rsidRDefault="00E216CC" w:rsidP="009234B3">
            <w:pPr>
              <w:autoSpaceDE w:val="0"/>
              <w:autoSpaceDN w:val="0"/>
              <w:jc w:val="both"/>
              <w:rPr>
                <w:rFonts w:cs="Times New Roman"/>
              </w:rPr>
            </w:pPr>
            <w:r w:rsidRPr="009234B3">
              <w:rPr>
                <w:rFonts w:cs="Times New Roman"/>
              </w:rPr>
              <w:t>Оборудованные площадки для занятий спортом</w:t>
            </w:r>
          </w:p>
        </w:tc>
        <w:tc>
          <w:tcPr>
            <w:tcW w:w="6609" w:type="dxa"/>
          </w:tcPr>
          <w:p w:rsidR="00E216CC" w:rsidRPr="009234B3" w:rsidRDefault="00E216CC" w:rsidP="009234B3">
            <w:pPr>
              <w:autoSpaceDE w:val="0"/>
              <w:autoSpaceDN w:val="0"/>
              <w:jc w:val="both"/>
              <w:rPr>
                <w:rFonts w:cs="Times New Roman"/>
              </w:rPr>
            </w:pPr>
            <w:r w:rsidRPr="009234B3">
              <w:rPr>
                <w:rFonts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763"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w:t>
            </w:r>
          </w:p>
        </w:tc>
      </w:tr>
      <w:tr w:rsidR="00E216CC" w:rsidRPr="009234B3" w:rsidTr="00D80B74">
        <w:tc>
          <w:tcPr>
            <w:tcW w:w="884" w:type="dxa"/>
          </w:tcPr>
          <w:p w:rsidR="00E216CC" w:rsidRPr="009234B3" w:rsidRDefault="00E216CC" w:rsidP="009234B3">
            <w:pPr>
              <w:jc w:val="both"/>
              <w:rPr>
                <w:rFonts w:cs="Times New Roman"/>
              </w:rPr>
            </w:pPr>
            <w:r w:rsidRPr="009234B3">
              <w:rPr>
                <w:rFonts w:cs="Times New Roman"/>
              </w:rPr>
              <w:t>5.1.7</w:t>
            </w:r>
          </w:p>
        </w:tc>
        <w:tc>
          <w:tcPr>
            <w:tcW w:w="3530" w:type="dxa"/>
          </w:tcPr>
          <w:p w:rsidR="00E216CC" w:rsidRPr="009234B3" w:rsidRDefault="00E216CC" w:rsidP="009234B3">
            <w:pPr>
              <w:autoSpaceDE w:val="0"/>
              <w:autoSpaceDN w:val="0"/>
              <w:jc w:val="both"/>
              <w:rPr>
                <w:rFonts w:cs="Times New Roman"/>
              </w:rPr>
            </w:pPr>
            <w:r w:rsidRPr="009234B3">
              <w:rPr>
                <w:rFonts w:cs="Times New Roman"/>
              </w:rPr>
              <w:t>Спортивные базы</w:t>
            </w:r>
          </w:p>
        </w:tc>
        <w:tc>
          <w:tcPr>
            <w:tcW w:w="6609" w:type="dxa"/>
          </w:tcPr>
          <w:p w:rsidR="00E216CC" w:rsidRPr="009234B3" w:rsidRDefault="00E216CC" w:rsidP="009234B3">
            <w:pPr>
              <w:autoSpaceDE w:val="0"/>
              <w:autoSpaceDN w:val="0"/>
              <w:jc w:val="both"/>
              <w:rPr>
                <w:rFonts w:cs="Times New Roman"/>
              </w:rPr>
            </w:pPr>
            <w:r w:rsidRPr="009234B3">
              <w:rPr>
                <w:rFonts w:cs="Times New Roman"/>
              </w:rPr>
              <w:t>Размещение спортивных баз и лагерей, в которых осуществляется спортивная подготовка длительно проживающих в них лиц</w:t>
            </w:r>
          </w:p>
        </w:tc>
        <w:tc>
          <w:tcPr>
            <w:tcW w:w="3763"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w:t>
            </w:r>
          </w:p>
        </w:tc>
      </w:tr>
      <w:tr w:rsidR="00E216CC" w:rsidRPr="009234B3" w:rsidTr="00D80B74">
        <w:tc>
          <w:tcPr>
            <w:tcW w:w="884" w:type="dxa"/>
          </w:tcPr>
          <w:p w:rsidR="00E216CC" w:rsidRPr="009234B3" w:rsidRDefault="00E216CC" w:rsidP="009234B3">
            <w:pPr>
              <w:pStyle w:val="ConsPlusNormal"/>
              <w:ind w:firstLine="0"/>
              <w:contextualSpacing/>
              <w:jc w:val="both"/>
              <w:rPr>
                <w:rFonts w:ascii="Times New Roman" w:hAnsi="Times New Roman" w:cs="Times New Roman"/>
                <w:szCs w:val="24"/>
              </w:rPr>
            </w:pPr>
            <w:r w:rsidRPr="009234B3">
              <w:rPr>
                <w:rFonts w:ascii="Times New Roman" w:hAnsi="Times New Roman" w:cs="Times New Roman"/>
                <w:szCs w:val="24"/>
              </w:rPr>
              <w:t>5.2</w:t>
            </w:r>
          </w:p>
        </w:tc>
        <w:tc>
          <w:tcPr>
            <w:tcW w:w="3530" w:type="dxa"/>
          </w:tcPr>
          <w:p w:rsidR="00E216CC" w:rsidRPr="009234B3" w:rsidRDefault="00E216CC" w:rsidP="009234B3">
            <w:pPr>
              <w:pStyle w:val="ConsPlusNormal"/>
              <w:ind w:firstLine="0"/>
              <w:contextualSpacing/>
              <w:jc w:val="both"/>
              <w:rPr>
                <w:rFonts w:ascii="Times New Roman" w:hAnsi="Times New Roman" w:cs="Times New Roman"/>
                <w:szCs w:val="24"/>
              </w:rPr>
            </w:pPr>
            <w:r w:rsidRPr="009234B3">
              <w:rPr>
                <w:rFonts w:ascii="Times New Roman" w:hAnsi="Times New Roman" w:cs="Times New Roman"/>
                <w:szCs w:val="24"/>
              </w:rPr>
              <w:t>Природно-познавательный туризм</w:t>
            </w:r>
          </w:p>
        </w:tc>
        <w:tc>
          <w:tcPr>
            <w:tcW w:w="6609" w:type="dxa"/>
          </w:tcPr>
          <w:p w:rsidR="00E216CC" w:rsidRPr="009234B3" w:rsidRDefault="00E216CC" w:rsidP="009234B3">
            <w:pPr>
              <w:autoSpaceDE w:val="0"/>
              <w:autoSpaceDN w:val="0"/>
              <w:jc w:val="both"/>
              <w:rPr>
                <w:rFonts w:cs="Times New Roman"/>
              </w:rPr>
            </w:pPr>
            <w:r w:rsidRPr="009234B3">
              <w:rPr>
                <w:rFonts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216CC" w:rsidRPr="009234B3" w:rsidRDefault="00E216CC" w:rsidP="009234B3">
            <w:pPr>
              <w:autoSpaceDE w:val="0"/>
              <w:autoSpaceDN w:val="0"/>
              <w:jc w:val="both"/>
              <w:rPr>
                <w:rFonts w:cs="Times New Roman"/>
              </w:rPr>
            </w:pPr>
            <w:r w:rsidRPr="009234B3">
              <w:rPr>
                <w:rFonts w:cs="Times New Roman"/>
              </w:rPr>
              <w:t xml:space="preserve">осуществление необходимых природоохранных и </w:t>
            </w:r>
            <w:proofErr w:type="spellStart"/>
            <w:r w:rsidRPr="009234B3">
              <w:rPr>
                <w:rFonts w:cs="Times New Roman"/>
              </w:rPr>
              <w:t>природовосстановительных</w:t>
            </w:r>
            <w:proofErr w:type="spellEnd"/>
            <w:r w:rsidRPr="009234B3">
              <w:rPr>
                <w:rFonts w:cs="Times New Roman"/>
              </w:rPr>
              <w:t xml:space="preserve"> мероприятий</w:t>
            </w:r>
          </w:p>
        </w:tc>
        <w:tc>
          <w:tcPr>
            <w:tcW w:w="3763" w:type="dxa"/>
          </w:tcPr>
          <w:p w:rsidR="00E216CC" w:rsidRPr="009234B3" w:rsidRDefault="00E216CC" w:rsidP="009234B3">
            <w:pPr>
              <w:jc w:val="both"/>
              <w:rPr>
                <w:rFonts w:cs="Times New Roman"/>
              </w:rPr>
            </w:pPr>
            <w:r w:rsidRPr="009234B3">
              <w:rPr>
                <w:rFonts w:cs="Times New Roman"/>
              </w:rPr>
              <w:t>сооружения инженерной защиты</w:t>
            </w:r>
          </w:p>
        </w:tc>
      </w:tr>
      <w:tr w:rsidR="00E216CC" w:rsidRPr="009234B3" w:rsidTr="00D80B74">
        <w:tc>
          <w:tcPr>
            <w:tcW w:w="884" w:type="dxa"/>
          </w:tcPr>
          <w:p w:rsidR="00E216CC" w:rsidRPr="009234B3" w:rsidRDefault="00E216CC" w:rsidP="009234B3">
            <w:pPr>
              <w:pStyle w:val="ConsPlusNormal"/>
              <w:ind w:firstLine="0"/>
              <w:contextualSpacing/>
              <w:jc w:val="both"/>
              <w:rPr>
                <w:rFonts w:ascii="Times New Roman" w:hAnsi="Times New Roman" w:cs="Times New Roman"/>
                <w:szCs w:val="24"/>
              </w:rPr>
            </w:pPr>
            <w:r w:rsidRPr="009234B3">
              <w:rPr>
                <w:rFonts w:ascii="Times New Roman" w:hAnsi="Times New Roman" w:cs="Times New Roman"/>
                <w:szCs w:val="24"/>
              </w:rPr>
              <w:t>5.2.1</w:t>
            </w:r>
          </w:p>
        </w:tc>
        <w:tc>
          <w:tcPr>
            <w:tcW w:w="3530" w:type="dxa"/>
          </w:tcPr>
          <w:p w:rsidR="00E216CC" w:rsidRPr="009234B3" w:rsidRDefault="00E216CC" w:rsidP="009234B3">
            <w:pPr>
              <w:pStyle w:val="ConsPlusNormal"/>
              <w:ind w:firstLine="0"/>
              <w:contextualSpacing/>
              <w:jc w:val="both"/>
              <w:rPr>
                <w:rFonts w:ascii="Times New Roman" w:hAnsi="Times New Roman" w:cs="Times New Roman"/>
                <w:szCs w:val="24"/>
              </w:rPr>
            </w:pPr>
            <w:r w:rsidRPr="009234B3">
              <w:rPr>
                <w:rFonts w:ascii="Times New Roman" w:hAnsi="Times New Roman" w:cs="Times New Roman"/>
                <w:szCs w:val="24"/>
              </w:rPr>
              <w:t>Туристическое обслуживание</w:t>
            </w:r>
          </w:p>
        </w:tc>
        <w:tc>
          <w:tcPr>
            <w:tcW w:w="6609" w:type="dxa"/>
          </w:tcPr>
          <w:p w:rsidR="00E216CC" w:rsidRPr="009234B3" w:rsidRDefault="00E216CC" w:rsidP="009234B3">
            <w:pPr>
              <w:autoSpaceDE w:val="0"/>
              <w:autoSpaceDN w:val="0"/>
              <w:jc w:val="both"/>
              <w:rPr>
                <w:rFonts w:cs="Times New Roman"/>
              </w:rPr>
            </w:pPr>
            <w:r w:rsidRPr="009234B3">
              <w:rPr>
                <w:rFonts w:cs="Times New Roma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E216CC" w:rsidRPr="009234B3" w:rsidRDefault="00E216CC" w:rsidP="009234B3">
            <w:pPr>
              <w:autoSpaceDE w:val="0"/>
              <w:autoSpaceDN w:val="0"/>
              <w:jc w:val="both"/>
              <w:rPr>
                <w:rFonts w:cs="Times New Roman"/>
              </w:rPr>
            </w:pPr>
            <w:r w:rsidRPr="009234B3">
              <w:rPr>
                <w:rFonts w:cs="Times New Roman"/>
              </w:rPr>
              <w:t>размещение детских лагерей</w:t>
            </w:r>
          </w:p>
        </w:tc>
        <w:tc>
          <w:tcPr>
            <w:tcW w:w="3763" w:type="dxa"/>
          </w:tcPr>
          <w:p w:rsidR="00E216CC" w:rsidRPr="009234B3" w:rsidRDefault="00E216CC" w:rsidP="009234B3">
            <w:pPr>
              <w:jc w:val="both"/>
              <w:rPr>
                <w:rFonts w:cs="Times New Roman"/>
              </w:rPr>
            </w:pPr>
            <w:r w:rsidRPr="009234B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9234B3" w:rsidTr="00D80B74">
        <w:tc>
          <w:tcPr>
            <w:tcW w:w="884" w:type="dxa"/>
          </w:tcPr>
          <w:p w:rsidR="00E216CC" w:rsidRPr="009234B3" w:rsidRDefault="00E216CC" w:rsidP="009234B3">
            <w:pPr>
              <w:jc w:val="both"/>
              <w:rPr>
                <w:rFonts w:cs="Times New Roman"/>
              </w:rPr>
            </w:pPr>
            <w:r w:rsidRPr="009234B3">
              <w:rPr>
                <w:rFonts w:cs="Times New Roman"/>
              </w:rPr>
              <w:t>8.3</w:t>
            </w:r>
          </w:p>
        </w:tc>
        <w:tc>
          <w:tcPr>
            <w:tcW w:w="3530" w:type="dxa"/>
          </w:tcPr>
          <w:p w:rsidR="00E216CC" w:rsidRPr="009234B3" w:rsidRDefault="00E216CC" w:rsidP="009234B3">
            <w:pPr>
              <w:autoSpaceDE w:val="0"/>
              <w:autoSpaceDN w:val="0"/>
              <w:jc w:val="both"/>
              <w:rPr>
                <w:rFonts w:cs="Times New Roman"/>
              </w:rPr>
            </w:pPr>
            <w:r w:rsidRPr="009234B3">
              <w:rPr>
                <w:rFonts w:cs="Times New Roman"/>
              </w:rPr>
              <w:t>Обеспечение внутреннего правопорядка</w:t>
            </w:r>
          </w:p>
        </w:tc>
        <w:tc>
          <w:tcPr>
            <w:tcW w:w="6609"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234B3">
              <w:rPr>
                <w:rFonts w:cs="Times New Roman"/>
              </w:rPr>
              <w:t>Росгвардии</w:t>
            </w:r>
            <w:proofErr w:type="spellEnd"/>
            <w:r w:rsidRPr="009234B3">
              <w:rPr>
                <w:rFonts w:cs="Times New Roman"/>
              </w:rPr>
              <w:t xml:space="preserve"> и спасательных служб, в которых существует военизированная служба;</w:t>
            </w:r>
          </w:p>
          <w:p w:rsidR="00E216CC" w:rsidRPr="009234B3" w:rsidRDefault="00E216CC" w:rsidP="009234B3">
            <w:pPr>
              <w:autoSpaceDE w:val="0"/>
              <w:autoSpaceDN w:val="0"/>
              <w:jc w:val="both"/>
              <w:rPr>
                <w:rFonts w:cs="Times New Roman"/>
              </w:rPr>
            </w:pPr>
            <w:r w:rsidRPr="009234B3">
              <w:rPr>
                <w:rFonts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3763" w:type="dxa"/>
          </w:tcPr>
          <w:p w:rsidR="00E216CC" w:rsidRPr="009234B3" w:rsidRDefault="00E216CC" w:rsidP="009234B3">
            <w:pPr>
              <w:jc w:val="both"/>
              <w:rPr>
                <w:rFonts w:cs="Times New Roman"/>
              </w:rPr>
            </w:pPr>
            <w:r w:rsidRPr="009234B3">
              <w:rPr>
                <w:rFonts w:cs="Times New Roman"/>
              </w:rPr>
              <w:t xml:space="preserve">инженерные сооружения коммунального обслуживания, сооружения инженерной защиты; гараж для хранения служебного автотранспорта; плоскостные открытые стоянки (парковки) транспортных средств общего </w:t>
            </w:r>
            <w:r w:rsidRPr="009234B3">
              <w:rPr>
                <w:rFonts w:cs="Times New Roman"/>
              </w:rPr>
              <w:lastRenderedPageBreak/>
              <w:t>пользования</w:t>
            </w:r>
          </w:p>
        </w:tc>
      </w:tr>
      <w:tr w:rsidR="00E216CC" w:rsidRPr="009234B3" w:rsidTr="00D80B74">
        <w:tc>
          <w:tcPr>
            <w:tcW w:w="884" w:type="dxa"/>
          </w:tcPr>
          <w:p w:rsidR="00E216CC" w:rsidRPr="009234B3" w:rsidRDefault="00E216CC" w:rsidP="009234B3">
            <w:pPr>
              <w:jc w:val="both"/>
              <w:rPr>
                <w:rFonts w:cs="Times New Roman"/>
              </w:rPr>
            </w:pPr>
            <w:r w:rsidRPr="009234B3">
              <w:rPr>
                <w:rFonts w:cs="Times New Roman"/>
              </w:rPr>
              <w:lastRenderedPageBreak/>
              <w:t>9.0</w:t>
            </w:r>
          </w:p>
        </w:tc>
        <w:tc>
          <w:tcPr>
            <w:tcW w:w="3530" w:type="dxa"/>
          </w:tcPr>
          <w:p w:rsidR="00E216CC" w:rsidRPr="009234B3" w:rsidRDefault="00E216CC" w:rsidP="009234B3">
            <w:pPr>
              <w:autoSpaceDE w:val="0"/>
              <w:autoSpaceDN w:val="0"/>
              <w:jc w:val="both"/>
              <w:rPr>
                <w:rFonts w:cs="Times New Roman"/>
              </w:rPr>
            </w:pPr>
            <w:r w:rsidRPr="009234B3">
              <w:rPr>
                <w:rFonts w:cs="Times New Roman"/>
              </w:rPr>
              <w:t>Деятельность по особой охране и изучению природы</w:t>
            </w:r>
          </w:p>
        </w:tc>
        <w:tc>
          <w:tcPr>
            <w:tcW w:w="6609" w:type="dxa"/>
          </w:tcPr>
          <w:p w:rsidR="00E216CC" w:rsidRPr="009234B3" w:rsidRDefault="00E216CC" w:rsidP="009234B3">
            <w:pPr>
              <w:autoSpaceDE w:val="0"/>
              <w:autoSpaceDN w:val="0"/>
              <w:jc w:val="both"/>
              <w:rPr>
                <w:rFonts w:cs="Times New Roman"/>
                <w:b/>
              </w:rPr>
            </w:pPr>
            <w:proofErr w:type="gramStart"/>
            <w:r w:rsidRPr="009234B3">
              <w:rPr>
                <w:rFonts w:cs="Times New Roman"/>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roofErr w:type="gramEnd"/>
          </w:p>
        </w:tc>
        <w:tc>
          <w:tcPr>
            <w:tcW w:w="3763" w:type="dxa"/>
          </w:tcPr>
          <w:p w:rsidR="00E216CC" w:rsidRPr="009234B3" w:rsidRDefault="00E216CC" w:rsidP="009234B3">
            <w:pPr>
              <w:jc w:val="both"/>
              <w:rPr>
                <w:rFonts w:cs="Times New Roman"/>
              </w:rPr>
            </w:pPr>
            <w:r w:rsidRPr="009234B3">
              <w:rPr>
                <w:rFonts w:cs="Times New Roman"/>
              </w:rPr>
              <w:t>Не устанавливаются</w:t>
            </w:r>
          </w:p>
        </w:tc>
      </w:tr>
      <w:tr w:rsidR="00E216CC" w:rsidRPr="009234B3" w:rsidTr="00D80B74">
        <w:tc>
          <w:tcPr>
            <w:tcW w:w="884" w:type="dxa"/>
          </w:tcPr>
          <w:p w:rsidR="00E216CC" w:rsidRPr="009234B3" w:rsidRDefault="00E216CC" w:rsidP="009234B3">
            <w:pPr>
              <w:jc w:val="both"/>
              <w:rPr>
                <w:rFonts w:cs="Times New Roman"/>
              </w:rPr>
            </w:pPr>
            <w:r w:rsidRPr="009234B3">
              <w:rPr>
                <w:rFonts w:cs="Times New Roman"/>
              </w:rPr>
              <w:t>9.1</w:t>
            </w:r>
          </w:p>
        </w:tc>
        <w:tc>
          <w:tcPr>
            <w:tcW w:w="3530" w:type="dxa"/>
          </w:tcPr>
          <w:p w:rsidR="00E216CC" w:rsidRPr="009234B3" w:rsidRDefault="00E216CC" w:rsidP="009234B3">
            <w:pPr>
              <w:autoSpaceDE w:val="0"/>
              <w:autoSpaceDN w:val="0"/>
              <w:jc w:val="both"/>
              <w:rPr>
                <w:rFonts w:cs="Times New Roman"/>
              </w:rPr>
            </w:pPr>
            <w:r w:rsidRPr="009234B3">
              <w:rPr>
                <w:rFonts w:cs="Times New Roman"/>
              </w:rPr>
              <w:t>Охрана природных территорий</w:t>
            </w:r>
          </w:p>
        </w:tc>
        <w:tc>
          <w:tcPr>
            <w:tcW w:w="6609" w:type="dxa"/>
          </w:tcPr>
          <w:p w:rsidR="00E216CC" w:rsidRPr="009234B3" w:rsidRDefault="00E216CC" w:rsidP="009234B3">
            <w:pPr>
              <w:autoSpaceDE w:val="0"/>
              <w:autoSpaceDN w:val="0"/>
              <w:jc w:val="both"/>
              <w:rPr>
                <w:rFonts w:cs="Times New Roman"/>
              </w:rPr>
            </w:pPr>
            <w:proofErr w:type="gramStart"/>
            <w:r w:rsidRPr="009234B3">
              <w:rPr>
                <w:rFonts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3763" w:type="dxa"/>
          </w:tcPr>
          <w:p w:rsidR="00E216CC" w:rsidRPr="009234B3" w:rsidRDefault="00E216CC" w:rsidP="009234B3">
            <w:pPr>
              <w:jc w:val="both"/>
              <w:rPr>
                <w:rFonts w:cs="Times New Roman"/>
              </w:rPr>
            </w:pPr>
            <w:r w:rsidRPr="009234B3">
              <w:rPr>
                <w:rFonts w:cs="Times New Roman"/>
              </w:rPr>
              <w:t>Не устанавливаются</w:t>
            </w:r>
          </w:p>
        </w:tc>
      </w:tr>
      <w:tr w:rsidR="00E216CC" w:rsidRPr="009234B3" w:rsidTr="00D80B74">
        <w:tc>
          <w:tcPr>
            <w:tcW w:w="884" w:type="dxa"/>
          </w:tcPr>
          <w:p w:rsidR="00E216CC" w:rsidRPr="009234B3" w:rsidRDefault="00E216CC" w:rsidP="009234B3">
            <w:pPr>
              <w:jc w:val="both"/>
              <w:rPr>
                <w:rFonts w:cs="Times New Roman"/>
              </w:rPr>
            </w:pPr>
            <w:r w:rsidRPr="009234B3">
              <w:rPr>
                <w:rFonts w:cs="Times New Roman"/>
              </w:rPr>
              <w:t>11.3</w:t>
            </w:r>
          </w:p>
        </w:tc>
        <w:tc>
          <w:tcPr>
            <w:tcW w:w="3530" w:type="dxa"/>
          </w:tcPr>
          <w:p w:rsidR="00E216CC" w:rsidRPr="009234B3" w:rsidRDefault="00E216CC" w:rsidP="009234B3">
            <w:pPr>
              <w:autoSpaceDE w:val="0"/>
              <w:autoSpaceDN w:val="0"/>
              <w:jc w:val="both"/>
              <w:rPr>
                <w:rFonts w:cs="Times New Roman"/>
              </w:rPr>
            </w:pPr>
            <w:r w:rsidRPr="009234B3">
              <w:rPr>
                <w:rFonts w:cs="Times New Roman"/>
              </w:rPr>
              <w:t>Гидротехнические сооружения</w:t>
            </w:r>
          </w:p>
        </w:tc>
        <w:tc>
          <w:tcPr>
            <w:tcW w:w="6609"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234B3">
              <w:rPr>
                <w:rFonts w:cs="Times New Roman"/>
              </w:rPr>
              <w:t>рыбозащитных</w:t>
            </w:r>
            <w:proofErr w:type="spellEnd"/>
            <w:r w:rsidRPr="009234B3">
              <w:rPr>
                <w:rFonts w:cs="Times New Roman"/>
              </w:rPr>
              <w:t xml:space="preserve"> и рыбопропускных сооружений, берегозащитных сооружений)</w:t>
            </w:r>
          </w:p>
        </w:tc>
        <w:tc>
          <w:tcPr>
            <w:tcW w:w="3763" w:type="dxa"/>
          </w:tcPr>
          <w:p w:rsidR="00E216CC" w:rsidRPr="009234B3" w:rsidRDefault="00E216CC" w:rsidP="009234B3">
            <w:pPr>
              <w:jc w:val="both"/>
              <w:rPr>
                <w:rFonts w:cs="Times New Roman"/>
              </w:rPr>
            </w:pPr>
            <w:r w:rsidRPr="009234B3">
              <w:rPr>
                <w:rFonts w:cs="Times New Roman"/>
              </w:rPr>
              <w:t>Не устанавливаются</w:t>
            </w:r>
          </w:p>
        </w:tc>
      </w:tr>
      <w:tr w:rsidR="00E216CC" w:rsidRPr="009234B3" w:rsidTr="00D80B74">
        <w:tc>
          <w:tcPr>
            <w:tcW w:w="884" w:type="dxa"/>
          </w:tcPr>
          <w:p w:rsidR="00E216CC" w:rsidRPr="009234B3" w:rsidRDefault="00E216CC" w:rsidP="009234B3">
            <w:pPr>
              <w:jc w:val="both"/>
              <w:rPr>
                <w:rFonts w:cs="Times New Roman"/>
              </w:rPr>
            </w:pPr>
            <w:r w:rsidRPr="009234B3">
              <w:rPr>
                <w:rFonts w:cs="Times New Roman"/>
              </w:rPr>
              <w:t>12.0.2</w:t>
            </w:r>
          </w:p>
        </w:tc>
        <w:tc>
          <w:tcPr>
            <w:tcW w:w="3530" w:type="dxa"/>
          </w:tcPr>
          <w:p w:rsidR="00E216CC" w:rsidRPr="009234B3" w:rsidRDefault="00E216CC" w:rsidP="009234B3">
            <w:pPr>
              <w:autoSpaceDE w:val="0"/>
              <w:autoSpaceDN w:val="0"/>
              <w:jc w:val="both"/>
              <w:rPr>
                <w:rFonts w:cs="Times New Roman"/>
              </w:rPr>
            </w:pPr>
            <w:r w:rsidRPr="009234B3">
              <w:rPr>
                <w:rFonts w:cs="Times New Roman"/>
              </w:rPr>
              <w:t>Благоустройство территории</w:t>
            </w:r>
          </w:p>
        </w:tc>
        <w:tc>
          <w:tcPr>
            <w:tcW w:w="6609" w:type="dxa"/>
          </w:tcPr>
          <w:p w:rsidR="00E216CC" w:rsidRPr="009234B3" w:rsidRDefault="00E216CC" w:rsidP="009234B3">
            <w:pPr>
              <w:autoSpaceDE w:val="0"/>
              <w:autoSpaceDN w:val="0"/>
              <w:jc w:val="both"/>
              <w:rPr>
                <w:rFonts w:cs="Times New Roman"/>
              </w:rPr>
            </w:pPr>
            <w:r w:rsidRPr="009234B3">
              <w:rPr>
                <w:rFonts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763" w:type="dxa"/>
          </w:tcPr>
          <w:p w:rsidR="00E216CC" w:rsidRPr="009234B3" w:rsidRDefault="00E216CC" w:rsidP="009234B3">
            <w:pPr>
              <w:jc w:val="both"/>
              <w:rPr>
                <w:rFonts w:cs="Times New Roman"/>
              </w:rPr>
            </w:pPr>
            <w:r w:rsidRPr="009234B3">
              <w:rPr>
                <w:rFonts w:cs="Times New Roman"/>
              </w:rPr>
              <w:t>Не устанавливаются</w:t>
            </w:r>
          </w:p>
        </w:tc>
      </w:tr>
      <w:tr w:rsidR="00E216CC" w:rsidRPr="009234B3" w:rsidTr="00D80B74">
        <w:tc>
          <w:tcPr>
            <w:tcW w:w="884" w:type="dxa"/>
          </w:tcPr>
          <w:p w:rsidR="00E216CC" w:rsidRPr="009234B3" w:rsidRDefault="00E216CC" w:rsidP="009234B3">
            <w:pPr>
              <w:autoSpaceDE w:val="0"/>
              <w:autoSpaceDN w:val="0"/>
              <w:jc w:val="both"/>
              <w:rPr>
                <w:rFonts w:cs="Times New Roman"/>
              </w:rPr>
            </w:pPr>
            <w:r w:rsidRPr="009234B3">
              <w:rPr>
                <w:rFonts w:cs="Times New Roman"/>
              </w:rPr>
              <w:t>9.3</w:t>
            </w:r>
          </w:p>
        </w:tc>
        <w:tc>
          <w:tcPr>
            <w:tcW w:w="3530" w:type="dxa"/>
          </w:tcPr>
          <w:p w:rsidR="00E216CC" w:rsidRPr="009234B3" w:rsidRDefault="00E216CC" w:rsidP="009234B3">
            <w:pPr>
              <w:autoSpaceDE w:val="0"/>
              <w:autoSpaceDN w:val="0"/>
              <w:jc w:val="both"/>
              <w:rPr>
                <w:rFonts w:cs="Times New Roman"/>
              </w:rPr>
            </w:pPr>
            <w:r w:rsidRPr="009234B3">
              <w:rPr>
                <w:rFonts w:cs="Times New Roman"/>
              </w:rPr>
              <w:t>Историко-культурная деятельность</w:t>
            </w:r>
          </w:p>
        </w:tc>
        <w:tc>
          <w:tcPr>
            <w:tcW w:w="6609" w:type="dxa"/>
          </w:tcPr>
          <w:p w:rsidR="00E216CC" w:rsidRPr="009234B3" w:rsidRDefault="00E216CC" w:rsidP="009234B3">
            <w:pPr>
              <w:autoSpaceDE w:val="0"/>
              <w:autoSpaceDN w:val="0"/>
              <w:jc w:val="both"/>
              <w:rPr>
                <w:rFonts w:cs="Times New Roman"/>
              </w:rPr>
            </w:pPr>
            <w:proofErr w:type="gramStart"/>
            <w:r w:rsidRPr="009234B3">
              <w:rPr>
                <w:rFonts w:cs="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w:t>
            </w:r>
            <w:r w:rsidRPr="009234B3">
              <w:rPr>
                <w:rFonts w:cs="Times New Roman"/>
              </w:rPr>
              <w:lastRenderedPageBreak/>
              <w:t>являющаяся историческим промыслом или ремеслом, а также хозяйственная деятельность, обеспечивающая познавательный туризм</w:t>
            </w:r>
            <w:proofErr w:type="gramEnd"/>
          </w:p>
        </w:tc>
        <w:tc>
          <w:tcPr>
            <w:tcW w:w="3763" w:type="dxa"/>
          </w:tcPr>
          <w:p w:rsidR="00E216CC" w:rsidRPr="009234B3" w:rsidRDefault="00E216CC" w:rsidP="009234B3">
            <w:pPr>
              <w:autoSpaceDE w:val="0"/>
              <w:autoSpaceDN w:val="0"/>
              <w:jc w:val="both"/>
              <w:rPr>
                <w:rFonts w:cs="Times New Roman"/>
              </w:rPr>
            </w:pPr>
            <w:r w:rsidRPr="009234B3">
              <w:rPr>
                <w:rFonts w:cs="Times New Roman"/>
              </w:rPr>
              <w:lastRenderedPageBreak/>
              <w:t>не устанавливаются</w:t>
            </w:r>
          </w:p>
        </w:tc>
      </w:tr>
      <w:tr w:rsidR="00E216CC" w:rsidRPr="009234B3" w:rsidTr="0049196F">
        <w:tc>
          <w:tcPr>
            <w:tcW w:w="14786" w:type="dxa"/>
            <w:gridSpan w:val="4"/>
          </w:tcPr>
          <w:p w:rsidR="00E216CC" w:rsidRPr="009234B3" w:rsidRDefault="00E216CC" w:rsidP="009234B3">
            <w:pPr>
              <w:jc w:val="center"/>
              <w:rPr>
                <w:rFonts w:cs="Times New Roman"/>
                <w:b/>
              </w:rPr>
            </w:pPr>
            <w:r w:rsidRPr="009234B3">
              <w:rPr>
                <w:rFonts w:cs="Times New Roman"/>
                <w:b/>
              </w:rPr>
              <w:lastRenderedPageBreak/>
              <w:t>2. Условно разрешенные виды использования</w:t>
            </w:r>
          </w:p>
        </w:tc>
      </w:tr>
      <w:tr w:rsidR="00E216CC" w:rsidRPr="009234B3" w:rsidTr="00D80B74">
        <w:tc>
          <w:tcPr>
            <w:tcW w:w="884" w:type="dxa"/>
          </w:tcPr>
          <w:p w:rsidR="00E216CC" w:rsidRPr="009234B3" w:rsidRDefault="00E216CC" w:rsidP="009234B3">
            <w:pPr>
              <w:jc w:val="both"/>
              <w:rPr>
                <w:rFonts w:cs="Times New Roman"/>
              </w:rPr>
            </w:pPr>
            <w:r w:rsidRPr="009234B3">
              <w:rPr>
                <w:rFonts w:cs="Times New Roman"/>
              </w:rPr>
              <w:t>3.6.3</w:t>
            </w:r>
          </w:p>
        </w:tc>
        <w:tc>
          <w:tcPr>
            <w:tcW w:w="3530" w:type="dxa"/>
          </w:tcPr>
          <w:p w:rsidR="00E216CC" w:rsidRPr="009234B3" w:rsidRDefault="00E216CC" w:rsidP="009234B3">
            <w:pPr>
              <w:autoSpaceDE w:val="0"/>
              <w:autoSpaceDN w:val="0"/>
              <w:jc w:val="both"/>
              <w:rPr>
                <w:rFonts w:cs="Times New Roman"/>
              </w:rPr>
            </w:pPr>
            <w:r w:rsidRPr="009234B3">
              <w:rPr>
                <w:rFonts w:cs="Times New Roman"/>
              </w:rPr>
              <w:t>Цирки и зверинцы</w:t>
            </w:r>
          </w:p>
        </w:tc>
        <w:tc>
          <w:tcPr>
            <w:tcW w:w="6609" w:type="dxa"/>
          </w:tcPr>
          <w:p w:rsidR="00E216CC" w:rsidRPr="009234B3" w:rsidRDefault="00E216CC" w:rsidP="009234B3">
            <w:pPr>
              <w:autoSpaceDE w:val="0"/>
              <w:autoSpaceDN w:val="0"/>
              <w:jc w:val="both"/>
              <w:rPr>
                <w:rFonts w:cs="Times New Roman"/>
              </w:rPr>
            </w:pPr>
            <w:r w:rsidRPr="009234B3">
              <w:rPr>
                <w:rFonts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3763"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w:t>
            </w:r>
          </w:p>
          <w:p w:rsidR="00E216CC" w:rsidRPr="009234B3" w:rsidRDefault="00E216CC" w:rsidP="009234B3">
            <w:pPr>
              <w:jc w:val="both"/>
              <w:rPr>
                <w:rFonts w:cs="Times New Roman"/>
              </w:rPr>
            </w:pPr>
          </w:p>
        </w:tc>
      </w:tr>
      <w:tr w:rsidR="00E216CC" w:rsidRPr="009234B3" w:rsidTr="00D80B74">
        <w:tc>
          <w:tcPr>
            <w:tcW w:w="884" w:type="dxa"/>
          </w:tcPr>
          <w:p w:rsidR="00E216CC" w:rsidRPr="009234B3" w:rsidRDefault="00E216CC" w:rsidP="009234B3">
            <w:pPr>
              <w:jc w:val="both"/>
              <w:rPr>
                <w:rFonts w:cs="Times New Roman"/>
              </w:rPr>
            </w:pPr>
            <w:r w:rsidRPr="009234B3">
              <w:rPr>
                <w:rFonts w:cs="Times New Roman"/>
              </w:rPr>
              <w:t>3.7.2</w:t>
            </w:r>
          </w:p>
        </w:tc>
        <w:tc>
          <w:tcPr>
            <w:tcW w:w="3530" w:type="dxa"/>
          </w:tcPr>
          <w:p w:rsidR="00E216CC" w:rsidRPr="009234B3" w:rsidRDefault="00E216CC" w:rsidP="009234B3">
            <w:pPr>
              <w:autoSpaceDE w:val="0"/>
              <w:autoSpaceDN w:val="0"/>
              <w:jc w:val="both"/>
              <w:rPr>
                <w:rFonts w:cs="Times New Roman"/>
              </w:rPr>
            </w:pPr>
            <w:r w:rsidRPr="009234B3">
              <w:rPr>
                <w:rFonts w:cs="Times New Roman"/>
              </w:rPr>
              <w:t>Осуществление религиозных обрядов**</w:t>
            </w:r>
          </w:p>
        </w:tc>
        <w:tc>
          <w:tcPr>
            <w:tcW w:w="6609" w:type="dxa"/>
          </w:tcPr>
          <w:p w:rsidR="00E216CC" w:rsidRPr="009234B3" w:rsidRDefault="00E216CC" w:rsidP="009234B3">
            <w:pPr>
              <w:autoSpaceDE w:val="0"/>
              <w:autoSpaceDN w:val="0"/>
              <w:jc w:val="both"/>
              <w:rPr>
                <w:rFonts w:cs="Times New Roman"/>
              </w:rPr>
            </w:pPr>
            <w:r w:rsidRPr="009234B3">
              <w:rPr>
                <w:rFonts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763" w:type="dxa"/>
          </w:tcPr>
          <w:p w:rsidR="00E216CC" w:rsidRPr="009234B3" w:rsidRDefault="00E216CC" w:rsidP="009234B3">
            <w:pPr>
              <w:jc w:val="both"/>
              <w:rPr>
                <w:rFonts w:cs="Times New Roman"/>
              </w:rPr>
            </w:pPr>
            <w:r w:rsidRPr="009234B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9234B3" w:rsidTr="00D80B74">
        <w:tc>
          <w:tcPr>
            <w:tcW w:w="884" w:type="dxa"/>
          </w:tcPr>
          <w:p w:rsidR="00E216CC" w:rsidRPr="009234B3" w:rsidRDefault="00E216CC" w:rsidP="009234B3">
            <w:pPr>
              <w:jc w:val="both"/>
              <w:rPr>
                <w:rFonts w:cs="Times New Roman"/>
              </w:rPr>
            </w:pPr>
            <w:r w:rsidRPr="009234B3">
              <w:rPr>
                <w:rFonts w:cs="Times New Roman"/>
              </w:rPr>
              <w:t>4.6</w:t>
            </w:r>
          </w:p>
        </w:tc>
        <w:tc>
          <w:tcPr>
            <w:tcW w:w="3530" w:type="dxa"/>
          </w:tcPr>
          <w:p w:rsidR="00E216CC" w:rsidRPr="009234B3" w:rsidRDefault="00E216CC" w:rsidP="009234B3">
            <w:pPr>
              <w:autoSpaceDE w:val="0"/>
              <w:autoSpaceDN w:val="0"/>
              <w:jc w:val="both"/>
              <w:rPr>
                <w:rFonts w:cs="Times New Roman"/>
                <w:lang w:val="en-US"/>
              </w:rPr>
            </w:pPr>
            <w:r w:rsidRPr="009234B3">
              <w:rPr>
                <w:rFonts w:cs="Times New Roman"/>
              </w:rPr>
              <w:t>Общественное питание</w:t>
            </w:r>
            <w:r w:rsidRPr="009234B3">
              <w:rPr>
                <w:rFonts w:cs="Times New Roman"/>
                <w:lang w:val="en-US"/>
              </w:rPr>
              <w:t xml:space="preserve"> </w:t>
            </w:r>
            <w:r w:rsidRPr="009234B3">
              <w:rPr>
                <w:rFonts w:cs="Times New Roman"/>
              </w:rPr>
              <w:t>**</w:t>
            </w:r>
          </w:p>
        </w:tc>
        <w:tc>
          <w:tcPr>
            <w:tcW w:w="6609"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763" w:type="dxa"/>
          </w:tcPr>
          <w:p w:rsidR="00E216CC" w:rsidRPr="009234B3" w:rsidRDefault="00E216CC" w:rsidP="009234B3">
            <w:pPr>
              <w:jc w:val="both"/>
              <w:rPr>
                <w:rFonts w:cs="Times New Roman"/>
              </w:rPr>
            </w:pPr>
            <w:r w:rsidRPr="009234B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9234B3" w:rsidTr="00D80B74">
        <w:tc>
          <w:tcPr>
            <w:tcW w:w="884" w:type="dxa"/>
          </w:tcPr>
          <w:p w:rsidR="00E216CC" w:rsidRPr="009234B3" w:rsidRDefault="00E216CC" w:rsidP="009234B3">
            <w:pPr>
              <w:jc w:val="both"/>
              <w:rPr>
                <w:rFonts w:cs="Times New Roman"/>
              </w:rPr>
            </w:pPr>
            <w:r w:rsidRPr="009234B3">
              <w:rPr>
                <w:rFonts w:cs="Times New Roman"/>
              </w:rPr>
              <w:t>5.1.1</w:t>
            </w:r>
          </w:p>
        </w:tc>
        <w:tc>
          <w:tcPr>
            <w:tcW w:w="3530" w:type="dxa"/>
          </w:tcPr>
          <w:p w:rsidR="00E216CC" w:rsidRPr="009234B3" w:rsidRDefault="00E216CC" w:rsidP="009234B3">
            <w:pPr>
              <w:autoSpaceDE w:val="0"/>
              <w:autoSpaceDN w:val="0"/>
              <w:jc w:val="both"/>
              <w:rPr>
                <w:rFonts w:cs="Times New Roman"/>
              </w:rPr>
            </w:pPr>
            <w:r w:rsidRPr="009234B3">
              <w:rPr>
                <w:rFonts w:cs="Times New Roman"/>
              </w:rPr>
              <w:t>Обеспечение спортивно-зрелищных мероприятий</w:t>
            </w:r>
          </w:p>
        </w:tc>
        <w:tc>
          <w:tcPr>
            <w:tcW w:w="6609" w:type="dxa"/>
          </w:tcPr>
          <w:p w:rsidR="00E216CC" w:rsidRPr="009234B3" w:rsidRDefault="00E216CC" w:rsidP="009234B3">
            <w:pPr>
              <w:autoSpaceDE w:val="0"/>
              <w:autoSpaceDN w:val="0"/>
              <w:jc w:val="both"/>
              <w:rPr>
                <w:rFonts w:cs="Times New Roman"/>
              </w:rPr>
            </w:pPr>
            <w:r w:rsidRPr="009234B3">
              <w:rPr>
                <w:rFonts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3763"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w:t>
            </w:r>
          </w:p>
          <w:p w:rsidR="00E216CC" w:rsidRPr="009234B3" w:rsidRDefault="00E216CC" w:rsidP="009234B3">
            <w:pPr>
              <w:jc w:val="both"/>
              <w:rPr>
                <w:rFonts w:cs="Times New Roman"/>
              </w:rPr>
            </w:pPr>
          </w:p>
        </w:tc>
      </w:tr>
      <w:tr w:rsidR="00E216CC" w:rsidRPr="009234B3" w:rsidTr="00D80B74">
        <w:tc>
          <w:tcPr>
            <w:tcW w:w="884" w:type="dxa"/>
          </w:tcPr>
          <w:p w:rsidR="00E216CC" w:rsidRPr="009234B3" w:rsidRDefault="00E216CC" w:rsidP="009234B3">
            <w:pPr>
              <w:jc w:val="both"/>
              <w:rPr>
                <w:rFonts w:cs="Times New Roman"/>
              </w:rPr>
            </w:pPr>
            <w:r w:rsidRPr="009234B3">
              <w:rPr>
                <w:rFonts w:cs="Times New Roman"/>
              </w:rPr>
              <w:t>5.1.2</w:t>
            </w:r>
          </w:p>
        </w:tc>
        <w:tc>
          <w:tcPr>
            <w:tcW w:w="3530" w:type="dxa"/>
          </w:tcPr>
          <w:p w:rsidR="00E216CC" w:rsidRPr="009234B3" w:rsidRDefault="00E216CC" w:rsidP="009234B3">
            <w:pPr>
              <w:autoSpaceDE w:val="0"/>
              <w:autoSpaceDN w:val="0"/>
              <w:jc w:val="both"/>
              <w:rPr>
                <w:rFonts w:cs="Times New Roman"/>
              </w:rPr>
            </w:pPr>
            <w:r w:rsidRPr="009234B3">
              <w:rPr>
                <w:rFonts w:cs="Times New Roman"/>
              </w:rPr>
              <w:t>Обеспечение занятий спортом в помещениях **</w:t>
            </w:r>
          </w:p>
        </w:tc>
        <w:tc>
          <w:tcPr>
            <w:tcW w:w="6609" w:type="dxa"/>
          </w:tcPr>
          <w:p w:rsidR="00E216CC" w:rsidRPr="009234B3" w:rsidRDefault="00E216CC" w:rsidP="009234B3">
            <w:pPr>
              <w:autoSpaceDE w:val="0"/>
              <w:autoSpaceDN w:val="0"/>
              <w:jc w:val="both"/>
              <w:rPr>
                <w:rFonts w:cs="Times New Roman"/>
              </w:rPr>
            </w:pPr>
            <w:r w:rsidRPr="009234B3">
              <w:rPr>
                <w:rFonts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3763"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w:t>
            </w:r>
          </w:p>
        </w:tc>
      </w:tr>
      <w:tr w:rsidR="00E216CC" w:rsidRPr="009234B3" w:rsidTr="00D80B74">
        <w:tc>
          <w:tcPr>
            <w:tcW w:w="884" w:type="dxa"/>
          </w:tcPr>
          <w:p w:rsidR="00E216CC" w:rsidRPr="009234B3" w:rsidRDefault="00E216CC" w:rsidP="009234B3">
            <w:pPr>
              <w:jc w:val="both"/>
              <w:rPr>
                <w:rFonts w:cs="Times New Roman"/>
              </w:rPr>
            </w:pPr>
            <w:r w:rsidRPr="009234B3">
              <w:rPr>
                <w:rFonts w:cs="Times New Roman"/>
              </w:rPr>
              <w:t>6.8</w:t>
            </w:r>
          </w:p>
        </w:tc>
        <w:tc>
          <w:tcPr>
            <w:tcW w:w="3530" w:type="dxa"/>
          </w:tcPr>
          <w:p w:rsidR="00E216CC" w:rsidRPr="009234B3" w:rsidRDefault="00E216CC" w:rsidP="009234B3">
            <w:pPr>
              <w:autoSpaceDE w:val="0"/>
              <w:autoSpaceDN w:val="0"/>
              <w:jc w:val="both"/>
              <w:rPr>
                <w:rFonts w:cs="Times New Roman"/>
              </w:rPr>
            </w:pPr>
            <w:r w:rsidRPr="009234B3">
              <w:rPr>
                <w:rFonts w:cs="Times New Roman"/>
              </w:rPr>
              <w:t>Связь</w:t>
            </w:r>
          </w:p>
        </w:tc>
        <w:tc>
          <w:tcPr>
            <w:tcW w:w="6609"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9234B3">
                <w:rPr>
                  <w:rFonts w:cs="Times New Roman"/>
                  <w:color w:val="000000"/>
                </w:rPr>
                <w:t>кодами 3.1.1</w:t>
              </w:r>
            </w:hyperlink>
            <w:r w:rsidRPr="009234B3">
              <w:rPr>
                <w:rFonts w:cs="Times New Roman"/>
                <w:color w:val="000000"/>
              </w:rPr>
              <w:t xml:space="preserve">, </w:t>
            </w:r>
            <w:hyperlink w:anchor="P220" w:history="1">
              <w:r w:rsidRPr="009234B3">
                <w:rPr>
                  <w:rFonts w:cs="Times New Roman"/>
                  <w:color w:val="000000"/>
                </w:rPr>
                <w:t>3.2.3</w:t>
              </w:r>
            </w:hyperlink>
          </w:p>
        </w:tc>
        <w:tc>
          <w:tcPr>
            <w:tcW w:w="3763"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w:t>
            </w:r>
          </w:p>
          <w:p w:rsidR="00E216CC" w:rsidRPr="009234B3" w:rsidRDefault="00E216CC" w:rsidP="009234B3">
            <w:pPr>
              <w:jc w:val="both"/>
              <w:rPr>
                <w:rFonts w:cs="Times New Roman"/>
              </w:rPr>
            </w:pPr>
          </w:p>
        </w:tc>
      </w:tr>
    </w:tbl>
    <w:p w:rsidR="00E216CC" w:rsidRPr="009234B3" w:rsidRDefault="00E216CC" w:rsidP="009234B3">
      <w:pPr>
        <w:jc w:val="both"/>
        <w:rPr>
          <w:rFonts w:eastAsia="Calibri" w:cs="Times New Roman"/>
        </w:rPr>
      </w:pPr>
      <w:r w:rsidRPr="009234B3">
        <w:rPr>
          <w:rFonts w:eastAsia="Calibri" w:cs="Times New Roman"/>
        </w:rPr>
        <w:t xml:space="preserve">* Код вида разрешенного использования земельного участка принят в соответствии с классификатором видов разрешенного использования </w:t>
      </w:r>
      <w:r w:rsidRPr="009234B3">
        <w:rPr>
          <w:rFonts w:eastAsia="Calibri" w:cs="Times New Roman"/>
        </w:rPr>
        <w:lastRenderedPageBreak/>
        <w:t>земельных участков, утвержденного приказом Минэкономразвития России от 01.09.2014 № 540.</w:t>
      </w:r>
    </w:p>
    <w:p w:rsidR="00E216CC" w:rsidRPr="009234B3" w:rsidRDefault="00E216CC" w:rsidP="009234B3">
      <w:pPr>
        <w:jc w:val="both"/>
        <w:rPr>
          <w:rFonts w:eastAsia="Calibri" w:cs="Times New Roman"/>
        </w:rPr>
      </w:pPr>
      <w:r w:rsidRPr="009234B3">
        <w:rPr>
          <w:rFonts w:eastAsia="Calibri" w:cs="Times New Roman"/>
        </w:rPr>
        <w:t>** Объекты данных видов разрешенного использования земельных участков и объектов капитального строительства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E216CC" w:rsidRPr="009234B3" w:rsidRDefault="00E216CC" w:rsidP="009234B3">
      <w:pPr>
        <w:autoSpaceDE w:val="0"/>
        <w:autoSpaceDN w:val="0"/>
        <w:adjustRightInd w:val="0"/>
        <w:spacing w:before="120" w:after="120"/>
        <w:jc w:val="both"/>
        <w:rPr>
          <w:rFonts w:cs="Times New Roman"/>
          <w:color w:val="000000"/>
        </w:rPr>
      </w:pPr>
      <w:r w:rsidRPr="009234B3">
        <w:rPr>
          <w:rFonts w:cs="Times New Roman"/>
        </w:rPr>
        <w:t xml:space="preserve">3. Для зоны Р-2 предельные (минимальные </w:t>
      </w:r>
      <w:r w:rsidRPr="009234B3">
        <w:rPr>
          <w:rFonts w:cs="Times New Roman"/>
          <w:color w:val="000000"/>
        </w:rPr>
        <w:t>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 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E216CC" w:rsidRPr="009234B3" w:rsidRDefault="00E216CC" w:rsidP="009234B3">
      <w:pPr>
        <w:autoSpaceDE w:val="0"/>
        <w:autoSpaceDN w:val="0"/>
        <w:adjustRightInd w:val="0"/>
        <w:spacing w:before="120" w:after="120"/>
        <w:jc w:val="both"/>
        <w:rPr>
          <w:rFonts w:cs="Times New Roman"/>
          <w:color w:val="000000"/>
        </w:rPr>
      </w:pPr>
      <w:r w:rsidRPr="009234B3">
        <w:rPr>
          <w:rFonts w:cs="Times New Roman"/>
          <w:color w:val="000000"/>
        </w:rPr>
        <w:t xml:space="preserve">4. Ограничения использования земельных участков и объектов капитального строительства </w:t>
      </w:r>
      <w:r w:rsidRPr="009234B3">
        <w:rPr>
          <w:rFonts w:cs="Times New Roman"/>
        </w:rPr>
        <w:t xml:space="preserve">указаны в статьях 38 и 39 настоящих </w:t>
      </w:r>
      <w:r w:rsidRPr="009234B3">
        <w:rPr>
          <w:rFonts w:cs="Times New Roman"/>
          <w:color w:val="000000"/>
        </w:rPr>
        <w:t>Правил.</w:t>
      </w:r>
    </w:p>
    <w:p w:rsidR="00E216CC" w:rsidRPr="009234B3" w:rsidRDefault="00E216CC" w:rsidP="009234B3">
      <w:pPr>
        <w:autoSpaceDE w:val="0"/>
        <w:autoSpaceDN w:val="0"/>
        <w:adjustRightInd w:val="0"/>
        <w:jc w:val="both"/>
        <w:rPr>
          <w:rFonts w:cs="Times New Roman"/>
        </w:rPr>
      </w:pPr>
    </w:p>
    <w:p w:rsidR="00E216CC" w:rsidRPr="009234B3" w:rsidRDefault="00E216CC" w:rsidP="00B6208E">
      <w:pPr>
        <w:autoSpaceDE w:val="0"/>
        <w:autoSpaceDN w:val="0"/>
        <w:adjustRightInd w:val="0"/>
        <w:jc w:val="center"/>
        <w:rPr>
          <w:rFonts w:cs="Times New Roman"/>
          <w:bCs/>
          <w:iCs/>
        </w:rPr>
      </w:pPr>
      <w:r w:rsidRPr="009234B3">
        <w:rPr>
          <w:rFonts w:cs="Times New Roman"/>
          <w:b/>
          <w:bCs/>
          <w:iCs/>
        </w:rPr>
        <w:t>Статья 54.</w:t>
      </w:r>
      <w:r w:rsidRPr="009234B3">
        <w:rPr>
          <w:rFonts w:cs="Times New Roman"/>
          <w:b/>
          <w:bCs/>
          <w:i/>
          <w:iCs/>
        </w:rPr>
        <w:t xml:space="preserve"> </w:t>
      </w:r>
      <w:r w:rsidRPr="009234B3">
        <w:rPr>
          <w:rFonts w:cs="Times New Roman"/>
          <w:bCs/>
          <w:iCs/>
        </w:rPr>
        <w:t>Зона ритуального назначения (С-2)</w:t>
      </w:r>
    </w:p>
    <w:p w:rsidR="00E216CC" w:rsidRPr="009234B3" w:rsidRDefault="00E216CC" w:rsidP="009234B3">
      <w:pPr>
        <w:autoSpaceDE w:val="0"/>
        <w:autoSpaceDN w:val="0"/>
        <w:adjustRightInd w:val="0"/>
        <w:jc w:val="both"/>
        <w:rPr>
          <w:rFonts w:cs="Times New Roman"/>
          <w:b/>
          <w:bCs/>
          <w:i/>
          <w:iCs/>
        </w:rPr>
      </w:pPr>
    </w:p>
    <w:p w:rsidR="00E216CC" w:rsidRPr="009234B3" w:rsidRDefault="00E216CC" w:rsidP="009234B3">
      <w:pPr>
        <w:autoSpaceDE w:val="0"/>
        <w:autoSpaceDN w:val="0"/>
        <w:adjustRightInd w:val="0"/>
        <w:jc w:val="both"/>
        <w:rPr>
          <w:rFonts w:cs="Times New Roman"/>
        </w:rPr>
      </w:pPr>
      <w:r w:rsidRPr="009234B3">
        <w:rPr>
          <w:rFonts w:cs="Times New Roman"/>
        </w:rPr>
        <w:t>1. Градостроительный регламент данной территориальной зоны разработан для обеспечения правовых условий градостроительного использования территорий, предназначенных для размещения объектов захоронения.</w:t>
      </w:r>
    </w:p>
    <w:p w:rsidR="00E216CC" w:rsidRPr="009234B3" w:rsidRDefault="00E216CC" w:rsidP="009234B3">
      <w:pPr>
        <w:autoSpaceDE w:val="0"/>
        <w:autoSpaceDN w:val="0"/>
        <w:adjustRightInd w:val="0"/>
        <w:jc w:val="both"/>
        <w:rPr>
          <w:rFonts w:cs="Times New Roman"/>
          <w:color w:val="000000"/>
        </w:rPr>
      </w:pPr>
      <w:r w:rsidRPr="009234B3">
        <w:rPr>
          <w:rFonts w:cs="Times New Roman"/>
          <w:color w:val="000000"/>
        </w:rPr>
        <w:t>2. Перечень видов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544"/>
        <w:gridCol w:w="6662"/>
        <w:gridCol w:w="3763"/>
      </w:tblGrid>
      <w:tr w:rsidR="00E216CC" w:rsidRPr="009234B3" w:rsidTr="00D80B74">
        <w:tc>
          <w:tcPr>
            <w:tcW w:w="817" w:type="dxa"/>
          </w:tcPr>
          <w:p w:rsidR="00E216CC" w:rsidRPr="009234B3" w:rsidRDefault="00E216CC" w:rsidP="009234B3">
            <w:pPr>
              <w:jc w:val="both"/>
              <w:rPr>
                <w:rFonts w:cs="Times New Roman"/>
                <w:b/>
              </w:rPr>
            </w:pPr>
            <w:r w:rsidRPr="009234B3">
              <w:rPr>
                <w:rFonts w:cs="Times New Roman"/>
                <w:b/>
              </w:rPr>
              <w:t>Код *</w:t>
            </w:r>
          </w:p>
        </w:tc>
        <w:tc>
          <w:tcPr>
            <w:tcW w:w="3544" w:type="dxa"/>
          </w:tcPr>
          <w:p w:rsidR="00E216CC" w:rsidRPr="009234B3" w:rsidRDefault="00E216CC" w:rsidP="009234B3">
            <w:pPr>
              <w:jc w:val="both"/>
              <w:rPr>
                <w:rFonts w:cs="Times New Roman"/>
                <w:b/>
              </w:rPr>
            </w:pPr>
            <w:r w:rsidRPr="009234B3">
              <w:rPr>
                <w:rFonts w:cs="Times New Roman"/>
                <w:b/>
              </w:rPr>
              <w:t>Наименование вида разрешенного использования земельных участков и объектов капитального строительства</w:t>
            </w:r>
          </w:p>
        </w:tc>
        <w:tc>
          <w:tcPr>
            <w:tcW w:w="6662" w:type="dxa"/>
          </w:tcPr>
          <w:p w:rsidR="00E216CC" w:rsidRPr="009234B3" w:rsidRDefault="00E216CC" w:rsidP="009234B3">
            <w:pPr>
              <w:jc w:val="both"/>
              <w:rPr>
                <w:rFonts w:cs="Times New Roman"/>
                <w:b/>
              </w:rPr>
            </w:pPr>
            <w:r w:rsidRPr="009234B3">
              <w:rPr>
                <w:rFonts w:cs="Times New Roman"/>
                <w:b/>
              </w:rPr>
              <w:t>Описание вида разрешенного использования</w:t>
            </w:r>
          </w:p>
        </w:tc>
        <w:tc>
          <w:tcPr>
            <w:tcW w:w="3763" w:type="dxa"/>
          </w:tcPr>
          <w:p w:rsidR="00E216CC" w:rsidRPr="009234B3" w:rsidRDefault="00E216CC" w:rsidP="009234B3">
            <w:pPr>
              <w:jc w:val="both"/>
              <w:rPr>
                <w:rFonts w:cs="Times New Roman"/>
                <w:b/>
              </w:rPr>
            </w:pPr>
            <w:r w:rsidRPr="009234B3">
              <w:rPr>
                <w:rFonts w:cs="Times New Roman"/>
                <w:b/>
              </w:rPr>
              <w:t>Вспомогательные виды разрешенного использования земельных участков и объектов капитального строительства</w:t>
            </w:r>
          </w:p>
        </w:tc>
      </w:tr>
      <w:tr w:rsidR="00E216CC" w:rsidRPr="009234B3" w:rsidTr="0049196F">
        <w:tc>
          <w:tcPr>
            <w:tcW w:w="14786" w:type="dxa"/>
            <w:gridSpan w:val="4"/>
          </w:tcPr>
          <w:p w:rsidR="00E216CC" w:rsidRPr="009234B3" w:rsidRDefault="00E216CC" w:rsidP="009234B3">
            <w:pPr>
              <w:jc w:val="center"/>
              <w:rPr>
                <w:rFonts w:cs="Times New Roman"/>
                <w:b/>
              </w:rPr>
            </w:pPr>
            <w:r w:rsidRPr="009234B3">
              <w:rPr>
                <w:rFonts w:cs="Times New Roman"/>
                <w:b/>
              </w:rPr>
              <w:t>1. Основные виды разрешенного использования</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3.1.1</w:t>
            </w:r>
          </w:p>
        </w:tc>
        <w:tc>
          <w:tcPr>
            <w:tcW w:w="3544" w:type="dxa"/>
          </w:tcPr>
          <w:p w:rsidR="00E216CC" w:rsidRPr="009234B3" w:rsidRDefault="00E216CC" w:rsidP="009234B3">
            <w:pPr>
              <w:autoSpaceDE w:val="0"/>
              <w:autoSpaceDN w:val="0"/>
              <w:jc w:val="both"/>
              <w:rPr>
                <w:rFonts w:cs="Times New Roman"/>
              </w:rPr>
            </w:pPr>
            <w:r w:rsidRPr="009234B3">
              <w:rPr>
                <w:rFonts w:cs="Times New Roman"/>
              </w:rPr>
              <w:t>Предоставление коммунальных услуг</w:t>
            </w:r>
          </w:p>
        </w:tc>
        <w:tc>
          <w:tcPr>
            <w:tcW w:w="6662" w:type="dxa"/>
          </w:tcPr>
          <w:p w:rsidR="00E216CC" w:rsidRPr="009234B3" w:rsidRDefault="00E216CC" w:rsidP="009234B3">
            <w:pPr>
              <w:autoSpaceDE w:val="0"/>
              <w:autoSpaceDN w:val="0"/>
              <w:jc w:val="both"/>
              <w:rPr>
                <w:rFonts w:cs="Times New Roman"/>
              </w:rPr>
            </w:pPr>
            <w:proofErr w:type="gramStart"/>
            <w:r w:rsidRPr="009234B3">
              <w:rPr>
                <w:rFonts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763" w:type="dxa"/>
          </w:tcPr>
          <w:p w:rsidR="00E216CC" w:rsidRPr="009234B3" w:rsidRDefault="00E216CC" w:rsidP="009234B3">
            <w:pPr>
              <w:jc w:val="both"/>
              <w:rPr>
                <w:rFonts w:cs="Times New Roman"/>
              </w:rPr>
            </w:pPr>
            <w:r w:rsidRPr="009234B3">
              <w:rPr>
                <w:rFonts w:cs="Times New Roman"/>
              </w:rPr>
              <w:t>сооружения инженерной защиты</w:t>
            </w:r>
          </w:p>
          <w:p w:rsidR="00E216CC" w:rsidRPr="009234B3" w:rsidRDefault="00E216CC" w:rsidP="009234B3">
            <w:pPr>
              <w:tabs>
                <w:tab w:val="left" w:pos="935"/>
              </w:tabs>
              <w:jc w:val="both"/>
              <w:rPr>
                <w:rFonts w:cs="Times New Roman"/>
              </w:rPr>
            </w:pPr>
            <w:r w:rsidRPr="009234B3">
              <w:rPr>
                <w:rFonts w:cs="Times New Roman"/>
              </w:rPr>
              <w:tab/>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3.7.1</w:t>
            </w:r>
          </w:p>
        </w:tc>
        <w:tc>
          <w:tcPr>
            <w:tcW w:w="3544" w:type="dxa"/>
          </w:tcPr>
          <w:p w:rsidR="00E216CC" w:rsidRPr="009234B3" w:rsidRDefault="00E216CC" w:rsidP="009234B3">
            <w:pPr>
              <w:autoSpaceDE w:val="0"/>
              <w:autoSpaceDN w:val="0"/>
              <w:jc w:val="both"/>
              <w:rPr>
                <w:rFonts w:cs="Times New Roman"/>
              </w:rPr>
            </w:pPr>
            <w:r w:rsidRPr="009234B3">
              <w:rPr>
                <w:rFonts w:cs="Times New Roman"/>
              </w:rPr>
              <w:t>Осуществление религиозных обрядов</w:t>
            </w:r>
          </w:p>
        </w:tc>
        <w:tc>
          <w:tcPr>
            <w:tcW w:w="6662"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зданий и сооружений, предназначенных для совершения религиозных обрядов и церемоний (в том числе </w:t>
            </w:r>
            <w:r w:rsidRPr="009234B3">
              <w:rPr>
                <w:rFonts w:cs="Times New Roman"/>
              </w:rPr>
              <w:lastRenderedPageBreak/>
              <w:t>церкви, соборы, храмы, часовни, мечети, молельные дома, синагоги)</w:t>
            </w:r>
          </w:p>
        </w:tc>
        <w:tc>
          <w:tcPr>
            <w:tcW w:w="3763" w:type="dxa"/>
          </w:tcPr>
          <w:p w:rsidR="00E216CC" w:rsidRPr="009234B3" w:rsidRDefault="00E216CC" w:rsidP="009234B3">
            <w:pPr>
              <w:jc w:val="both"/>
              <w:rPr>
                <w:rFonts w:cs="Times New Roman"/>
              </w:rPr>
            </w:pPr>
            <w:r w:rsidRPr="009234B3">
              <w:rPr>
                <w:rFonts w:cs="Times New Roman"/>
              </w:rPr>
              <w:lastRenderedPageBreak/>
              <w:t xml:space="preserve">плоскостные открытые стоянки (парковки) транспортных средств </w:t>
            </w:r>
            <w:r w:rsidRPr="009234B3">
              <w:rPr>
                <w:rFonts w:cs="Times New Roman"/>
              </w:rPr>
              <w:lastRenderedPageBreak/>
              <w:t>общего пользования; инженерные сооружения коммунального обслуживания; сооружения инженерной защиты</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lastRenderedPageBreak/>
              <w:t>6.8</w:t>
            </w:r>
          </w:p>
        </w:tc>
        <w:tc>
          <w:tcPr>
            <w:tcW w:w="3544" w:type="dxa"/>
          </w:tcPr>
          <w:p w:rsidR="00E216CC" w:rsidRPr="009234B3" w:rsidRDefault="00E216CC" w:rsidP="009234B3">
            <w:pPr>
              <w:autoSpaceDE w:val="0"/>
              <w:autoSpaceDN w:val="0"/>
              <w:jc w:val="both"/>
              <w:rPr>
                <w:rFonts w:cs="Times New Roman"/>
              </w:rPr>
            </w:pPr>
            <w:r w:rsidRPr="009234B3">
              <w:rPr>
                <w:rFonts w:cs="Times New Roman"/>
              </w:rPr>
              <w:t>Связь</w:t>
            </w:r>
          </w:p>
        </w:tc>
        <w:tc>
          <w:tcPr>
            <w:tcW w:w="6662"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9234B3">
                <w:rPr>
                  <w:rFonts w:cs="Times New Roman"/>
                  <w:color w:val="000000"/>
                </w:rPr>
                <w:t>кодами 3.1.1</w:t>
              </w:r>
            </w:hyperlink>
            <w:r w:rsidRPr="009234B3">
              <w:rPr>
                <w:rFonts w:cs="Times New Roman"/>
                <w:color w:val="000000"/>
              </w:rPr>
              <w:t xml:space="preserve">, </w:t>
            </w:r>
            <w:hyperlink w:anchor="P220" w:history="1">
              <w:r w:rsidRPr="009234B3">
                <w:rPr>
                  <w:rFonts w:cs="Times New Roman"/>
                  <w:color w:val="000000"/>
                </w:rPr>
                <w:t>3.2.3</w:t>
              </w:r>
            </w:hyperlink>
          </w:p>
        </w:tc>
        <w:tc>
          <w:tcPr>
            <w:tcW w:w="3763"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8.3</w:t>
            </w:r>
          </w:p>
        </w:tc>
        <w:tc>
          <w:tcPr>
            <w:tcW w:w="3544" w:type="dxa"/>
          </w:tcPr>
          <w:p w:rsidR="00E216CC" w:rsidRPr="009234B3" w:rsidRDefault="00E216CC" w:rsidP="009234B3">
            <w:pPr>
              <w:autoSpaceDE w:val="0"/>
              <w:autoSpaceDN w:val="0"/>
              <w:jc w:val="both"/>
              <w:rPr>
                <w:rFonts w:cs="Times New Roman"/>
              </w:rPr>
            </w:pPr>
            <w:r w:rsidRPr="009234B3">
              <w:rPr>
                <w:rFonts w:cs="Times New Roman"/>
              </w:rPr>
              <w:t>Обеспечение внутреннего правопорядка</w:t>
            </w:r>
          </w:p>
        </w:tc>
        <w:tc>
          <w:tcPr>
            <w:tcW w:w="6662"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234B3">
              <w:rPr>
                <w:rFonts w:cs="Times New Roman"/>
              </w:rPr>
              <w:t>Росгвардии</w:t>
            </w:r>
            <w:proofErr w:type="spellEnd"/>
            <w:r w:rsidRPr="009234B3">
              <w:rPr>
                <w:rFonts w:cs="Times New Roman"/>
              </w:rPr>
              <w:t xml:space="preserve"> и спасательных служб, в которых существует военизированная служба;</w:t>
            </w:r>
          </w:p>
          <w:p w:rsidR="00E216CC" w:rsidRPr="009234B3" w:rsidRDefault="00E216CC" w:rsidP="009234B3">
            <w:pPr>
              <w:autoSpaceDE w:val="0"/>
              <w:autoSpaceDN w:val="0"/>
              <w:jc w:val="both"/>
              <w:rPr>
                <w:rFonts w:cs="Times New Roman"/>
              </w:rPr>
            </w:pPr>
            <w:r w:rsidRPr="009234B3">
              <w:rPr>
                <w:rFonts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3763"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 гараж для хранения служебного автотранспорта; плоскостные открытые стоянки (парковки) транспортных средств общего пользования</w:t>
            </w:r>
          </w:p>
        </w:tc>
      </w:tr>
      <w:tr w:rsidR="00E216CC" w:rsidRPr="009234B3" w:rsidTr="00D80B74">
        <w:tc>
          <w:tcPr>
            <w:tcW w:w="817" w:type="dxa"/>
          </w:tcPr>
          <w:p w:rsidR="00E216CC" w:rsidRPr="009234B3" w:rsidRDefault="00E216CC" w:rsidP="009234B3">
            <w:pPr>
              <w:pStyle w:val="ConsPlusNormal"/>
              <w:ind w:firstLine="0"/>
              <w:contextualSpacing/>
              <w:jc w:val="both"/>
              <w:rPr>
                <w:rFonts w:ascii="Times New Roman" w:hAnsi="Times New Roman" w:cs="Times New Roman"/>
                <w:szCs w:val="24"/>
              </w:rPr>
            </w:pPr>
            <w:r w:rsidRPr="009234B3">
              <w:rPr>
                <w:rFonts w:ascii="Times New Roman" w:hAnsi="Times New Roman" w:cs="Times New Roman"/>
                <w:szCs w:val="24"/>
              </w:rPr>
              <w:t>9.3</w:t>
            </w:r>
          </w:p>
        </w:tc>
        <w:tc>
          <w:tcPr>
            <w:tcW w:w="3544" w:type="dxa"/>
          </w:tcPr>
          <w:p w:rsidR="00E216CC" w:rsidRPr="009234B3" w:rsidRDefault="00E216CC" w:rsidP="009234B3">
            <w:pPr>
              <w:pStyle w:val="ConsPlusNormal"/>
              <w:ind w:firstLine="0"/>
              <w:contextualSpacing/>
              <w:jc w:val="both"/>
              <w:rPr>
                <w:rFonts w:ascii="Times New Roman" w:hAnsi="Times New Roman" w:cs="Times New Roman"/>
                <w:szCs w:val="24"/>
              </w:rPr>
            </w:pPr>
            <w:r w:rsidRPr="009234B3">
              <w:rPr>
                <w:rFonts w:ascii="Times New Roman" w:hAnsi="Times New Roman" w:cs="Times New Roman"/>
                <w:szCs w:val="24"/>
              </w:rPr>
              <w:t>Историко-культурная деятельность</w:t>
            </w:r>
          </w:p>
        </w:tc>
        <w:tc>
          <w:tcPr>
            <w:tcW w:w="6662" w:type="dxa"/>
          </w:tcPr>
          <w:p w:rsidR="00E216CC" w:rsidRPr="009234B3" w:rsidRDefault="00E216CC" w:rsidP="009234B3">
            <w:pPr>
              <w:autoSpaceDE w:val="0"/>
              <w:autoSpaceDN w:val="0"/>
              <w:jc w:val="both"/>
              <w:rPr>
                <w:rFonts w:cs="Times New Roman"/>
              </w:rPr>
            </w:pPr>
            <w:proofErr w:type="gramStart"/>
            <w:r w:rsidRPr="009234B3">
              <w:rPr>
                <w:rFonts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3763" w:type="dxa"/>
          </w:tcPr>
          <w:p w:rsidR="00E216CC" w:rsidRPr="009234B3" w:rsidRDefault="00E216CC" w:rsidP="009234B3">
            <w:pPr>
              <w:jc w:val="both"/>
              <w:rPr>
                <w:rFonts w:cs="Times New Roman"/>
              </w:rPr>
            </w:pPr>
            <w:r w:rsidRPr="009234B3">
              <w:rPr>
                <w:rFonts w:cs="Times New Roman"/>
              </w:rPr>
              <w:t>сооружения инженерной защиты</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12.0.1</w:t>
            </w:r>
          </w:p>
        </w:tc>
        <w:tc>
          <w:tcPr>
            <w:tcW w:w="3544" w:type="dxa"/>
          </w:tcPr>
          <w:p w:rsidR="00E216CC" w:rsidRPr="009234B3" w:rsidRDefault="00E216CC" w:rsidP="009234B3">
            <w:pPr>
              <w:autoSpaceDE w:val="0"/>
              <w:autoSpaceDN w:val="0"/>
              <w:jc w:val="both"/>
              <w:rPr>
                <w:rFonts w:cs="Times New Roman"/>
              </w:rPr>
            </w:pPr>
            <w:r w:rsidRPr="009234B3">
              <w:rPr>
                <w:rFonts w:cs="Times New Roman"/>
              </w:rPr>
              <w:t>Улично-дорожная сеть</w:t>
            </w:r>
          </w:p>
        </w:tc>
        <w:tc>
          <w:tcPr>
            <w:tcW w:w="6662"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34B3">
              <w:rPr>
                <w:rFonts w:cs="Times New Roman"/>
              </w:rPr>
              <w:t>велотранспортной</w:t>
            </w:r>
            <w:proofErr w:type="spellEnd"/>
            <w:r w:rsidRPr="009234B3">
              <w:rPr>
                <w:rFonts w:cs="Times New Roman"/>
              </w:rPr>
              <w:t xml:space="preserve"> и инженерной инфраструктуры;</w:t>
            </w:r>
          </w:p>
          <w:p w:rsidR="00E216CC" w:rsidRPr="009234B3" w:rsidRDefault="00E216CC" w:rsidP="009234B3">
            <w:pPr>
              <w:autoSpaceDE w:val="0"/>
              <w:autoSpaceDN w:val="0"/>
              <w:jc w:val="both"/>
              <w:rPr>
                <w:rFonts w:cs="Times New Roman"/>
              </w:rPr>
            </w:pPr>
            <w:r w:rsidRPr="009234B3">
              <w:rPr>
                <w:rFonts w:cs="Times New Roman"/>
              </w:rPr>
              <w:t xml:space="preserve">размещение придорожных стоянок (парковок) транспортных </w:t>
            </w:r>
            <w:r w:rsidRPr="009234B3">
              <w:rPr>
                <w:rFonts w:cs="Times New Roman"/>
              </w:rPr>
              <w:lastRenderedPageBreak/>
              <w:t>сре</w:t>
            </w:r>
            <w:proofErr w:type="gramStart"/>
            <w:r w:rsidRPr="009234B3">
              <w:rPr>
                <w:rFonts w:cs="Times New Roman"/>
              </w:rPr>
              <w:t>дств в гр</w:t>
            </w:r>
            <w:proofErr w:type="gramEnd"/>
            <w:r w:rsidRPr="009234B3">
              <w:rPr>
                <w:rFonts w:cs="Times New Roman"/>
              </w:rPr>
              <w:t xml:space="preserve">аницах городских улиц и дорог, за исключением предусмотренных видами разрешенного использования с </w:t>
            </w:r>
            <w:hyperlink w:anchor="P186" w:history="1">
              <w:r w:rsidRPr="009234B3">
                <w:rPr>
                  <w:rFonts w:cs="Times New Roman"/>
                </w:rPr>
                <w:t>кодами 2.7.1</w:t>
              </w:r>
            </w:hyperlink>
            <w:r w:rsidRPr="009234B3">
              <w:rPr>
                <w:rFonts w:cs="Times New Roman"/>
              </w:rPr>
              <w:t xml:space="preserve">, </w:t>
            </w:r>
            <w:hyperlink w:anchor="P382" w:history="1">
              <w:r w:rsidRPr="009234B3">
                <w:rPr>
                  <w:rFonts w:cs="Times New Roman"/>
                </w:rPr>
                <w:t>4.9</w:t>
              </w:r>
            </w:hyperlink>
            <w:r w:rsidRPr="009234B3">
              <w:rPr>
                <w:rFonts w:cs="Times New Roman"/>
              </w:rPr>
              <w:t xml:space="preserve">, </w:t>
            </w:r>
            <w:hyperlink w:anchor="P567" w:history="1">
              <w:r w:rsidRPr="009234B3">
                <w:rPr>
                  <w:rFonts w:cs="Times New Roman"/>
                </w:rPr>
                <w:t>7.2.3</w:t>
              </w:r>
            </w:hyperlink>
            <w:r w:rsidRPr="009234B3">
              <w:rPr>
                <w:rFonts w:cs="Times New Roman"/>
              </w:rPr>
              <w:t>, а также некапитальных сооружений, предназначенных для охраны транспортных средств</w:t>
            </w:r>
          </w:p>
        </w:tc>
        <w:tc>
          <w:tcPr>
            <w:tcW w:w="3763" w:type="dxa"/>
          </w:tcPr>
          <w:p w:rsidR="00E216CC" w:rsidRPr="009234B3" w:rsidRDefault="00E216CC" w:rsidP="009234B3">
            <w:pPr>
              <w:jc w:val="both"/>
              <w:rPr>
                <w:rFonts w:cs="Times New Roman"/>
              </w:rPr>
            </w:pPr>
            <w:r w:rsidRPr="009234B3">
              <w:rPr>
                <w:rFonts w:cs="Times New Roman"/>
              </w:rPr>
              <w:lastRenderedPageBreak/>
              <w:t xml:space="preserve">площадки: детские, спортивные, для отдыха для массовых зрелищных мероприятий; инженерные сооружения коммунального обслуживания; сооружения инженерной защиты; </w:t>
            </w:r>
            <w:r w:rsidRPr="009234B3">
              <w:rPr>
                <w:rFonts w:cs="Times New Roman"/>
              </w:rPr>
              <w:lastRenderedPageBreak/>
              <w:t>остановочные пункты общественного транспорта; диспетчерские пункты; элементы благоустройства</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lastRenderedPageBreak/>
              <w:t>12.0.2</w:t>
            </w:r>
          </w:p>
        </w:tc>
        <w:tc>
          <w:tcPr>
            <w:tcW w:w="3544" w:type="dxa"/>
          </w:tcPr>
          <w:p w:rsidR="00E216CC" w:rsidRPr="009234B3" w:rsidRDefault="00E216CC" w:rsidP="009234B3">
            <w:pPr>
              <w:autoSpaceDE w:val="0"/>
              <w:autoSpaceDN w:val="0"/>
              <w:jc w:val="both"/>
              <w:rPr>
                <w:rFonts w:cs="Times New Roman"/>
              </w:rPr>
            </w:pPr>
            <w:r w:rsidRPr="009234B3">
              <w:rPr>
                <w:rFonts w:cs="Times New Roman"/>
              </w:rPr>
              <w:t>Благоустройство территории</w:t>
            </w:r>
          </w:p>
        </w:tc>
        <w:tc>
          <w:tcPr>
            <w:tcW w:w="6662" w:type="dxa"/>
          </w:tcPr>
          <w:p w:rsidR="00E216CC" w:rsidRPr="009234B3" w:rsidRDefault="00E216CC" w:rsidP="009234B3">
            <w:pPr>
              <w:autoSpaceDE w:val="0"/>
              <w:autoSpaceDN w:val="0"/>
              <w:jc w:val="both"/>
              <w:rPr>
                <w:rFonts w:cs="Times New Roman"/>
              </w:rPr>
            </w:pPr>
            <w:r w:rsidRPr="009234B3">
              <w:rPr>
                <w:rFonts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763" w:type="dxa"/>
          </w:tcPr>
          <w:p w:rsidR="00E216CC" w:rsidRPr="009234B3" w:rsidRDefault="00E216CC" w:rsidP="009234B3">
            <w:pPr>
              <w:jc w:val="both"/>
              <w:rPr>
                <w:rFonts w:cs="Times New Roman"/>
              </w:rPr>
            </w:pPr>
            <w:r w:rsidRPr="009234B3">
              <w:rPr>
                <w:rFonts w:cs="Times New Roman"/>
              </w:rPr>
              <w:t>Не устанавливаются</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12.1</w:t>
            </w:r>
          </w:p>
        </w:tc>
        <w:tc>
          <w:tcPr>
            <w:tcW w:w="3544" w:type="dxa"/>
          </w:tcPr>
          <w:p w:rsidR="00E216CC" w:rsidRPr="009234B3" w:rsidRDefault="00E216CC" w:rsidP="009234B3">
            <w:pPr>
              <w:autoSpaceDE w:val="0"/>
              <w:autoSpaceDN w:val="0"/>
              <w:jc w:val="both"/>
              <w:rPr>
                <w:rFonts w:cs="Times New Roman"/>
              </w:rPr>
            </w:pPr>
            <w:r w:rsidRPr="009234B3">
              <w:rPr>
                <w:rFonts w:cs="Times New Roman"/>
              </w:rPr>
              <w:t>Ритуальная деятельность</w:t>
            </w:r>
          </w:p>
        </w:tc>
        <w:tc>
          <w:tcPr>
            <w:tcW w:w="6662" w:type="dxa"/>
          </w:tcPr>
          <w:p w:rsidR="00E216CC" w:rsidRPr="009234B3" w:rsidRDefault="00E216CC" w:rsidP="009234B3">
            <w:pPr>
              <w:autoSpaceDE w:val="0"/>
              <w:autoSpaceDN w:val="0"/>
              <w:jc w:val="both"/>
              <w:rPr>
                <w:rFonts w:cs="Times New Roman"/>
              </w:rPr>
            </w:pPr>
            <w:r w:rsidRPr="009234B3">
              <w:rPr>
                <w:rFonts w:cs="Times New Roman"/>
              </w:rPr>
              <w:t>Размещение кладбищ, крематориев и мест захоронения;</w:t>
            </w:r>
          </w:p>
          <w:p w:rsidR="00E216CC" w:rsidRPr="009234B3" w:rsidRDefault="00E216CC" w:rsidP="009234B3">
            <w:pPr>
              <w:autoSpaceDE w:val="0"/>
              <w:autoSpaceDN w:val="0"/>
              <w:jc w:val="both"/>
              <w:rPr>
                <w:rFonts w:cs="Times New Roman"/>
              </w:rPr>
            </w:pPr>
            <w:r w:rsidRPr="009234B3">
              <w:rPr>
                <w:rFonts w:cs="Times New Roman"/>
              </w:rPr>
              <w:t>размещение соответствующих культовых сооружений;</w:t>
            </w:r>
          </w:p>
          <w:p w:rsidR="00E216CC" w:rsidRPr="009234B3" w:rsidRDefault="00E216CC" w:rsidP="009234B3">
            <w:pPr>
              <w:autoSpaceDE w:val="0"/>
              <w:autoSpaceDN w:val="0"/>
              <w:jc w:val="both"/>
              <w:rPr>
                <w:rFonts w:cs="Times New Roman"/>
              </w:rPr>
            </w:pPr>
            <w:r w:rsidRPr="009234B3">
              <w:rPr>
                <w:rFonts w:cs="Times New Roman"/>
              </w:rPr>
              <w:t>осуществление деятельности по производству продукции ритуально-обрядового назначения</w:t>
            </w:r>
          </w:p>
        </w:tc>
        <w:tc>
          <w:tcPr>
            <w:tcW w:w="3763" w:type="dxa"/>
          </w:tcPr>
          <w:p w:rsidR="00E216CC" w:rsidRPr="009234B3" w:rsidRDefault="00E216CC" w:rsidP="009234B3">
            <w:pPr>
              <w:jc w:val="both"/>
              <w:rPr>
                <w:rFonts w:cs="Times New Roman"/>
              </w:rPr>
            </w:pPr>
            <w:r w:rsidRPr="009234B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p w:rsidR="00E216CC" w:rsidRPr="009234B3" w:rsidRDefault="00E216CC" w:rsidP="009234B3">
            <w:pPr>
              <w:jc w:val="both"/>
              <w:rPr>
                <w:rFonts w:cs="Times New Roman"/>
              </w:rPr>
            </w:pPr>
          </w:p>
        </w:tc>
      </w:tr>
    </w:tbl>
    <w:p w:rsidR="00E216CC" w:rsidRPr="009234B3" w:rsidRDefault="00E216CC" w:rsidP="009234B3">
      <w:pPr>
        <w:jc w:val="both"/>
        <w:rPr>
          <w:rFonts w:eastAsia="Calibri" w:cs="Times New Roman"/>
        </w:rPr>
      </w:pPr>
      <w:r w:rsidRPr="009234B3">
        <w:rPr>
          <w:rFonts w:eastAsia="Calibri" w:cs="Times New Roman"/>
        </w:rPr>
        <w:t>* Код вида разрешенного использования земельного участка принят в соответствии с классификатором видов разрешенного использования земельных участков, утвержденного приказом Минэкономразвития России от 01.09.2014 № 540.</w:t>
      </w:r>
    </w:p>
    <w:p w:rsidR="00E216CC" w:rsidRPr="009234B3" w:rsidRDefault="00E216CC" w:rsidP="009234B3">
      <w:pPr>
        <w:autoSpaceDE w:val="0"/>
        <w:autoSpaceDN w:val="0"/>
        <w:adjustRightInd w:val="0"/>
        <w:spacing w:before="120"/>
        <w:jc w:val="both"/>
        <w:rPr>
          <w:rFonts w:cs="Times New Roman"/>
          <w:color w:val="000000"/>
        </w:rPr>
      </w:pPr>
      <w:r w:rsidRPr="009234B3">
        <w:rPr>
          <w:rFonts w:cs="Times New Roman"/>
          <w:color w:val="000000"/>
        </w:rPr>
        <w:t>Условно разрешённые виды использования объектов капитального строительства и земельных участков для зоны С-2 не устанавливаются.</w:t>
      </w:r>
    </w:p>
    <w:p w:rsidR="00E216CC" w:rsidRPr="009234B3" w:rsidRDefault="00E216CC" w:rsidP="009234B3">
      <w:pPr>
        <w:autoSpaceDE w:val="0"/>
        <w:autoSpaceDN w:val="0"/>
        <w:adjustRightInd w:val="0"/>
        <w:spacing w:before="120" w:after="120"/>
        <w:jc w:val="both"/>
        <w:rPr>
          <w:rFonts w:cs="Times New Roman"/>
          <w:color w:val="000000"/>
        </w:rPr>
      </w:pPr>
      <w:r w:rsidRPr="009234B3">
        <w:rPr>
          <w:rFonts w:cs="Times New Roman"/>
        </w:rPr>
        <w:t xml:space="preserve">3. Для зоны С-2 предельные (минимальные </w:t>
      </w:r>
      <w:r w:rsidRPr="009234B3">
        <w:rPr>
          <w:rFonts w:cs="Times New Roman"/>
          <w:color w:val="000000"/>
        </w:rPr>
        <w:t>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 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E216CC" w:rsidRPr="009234B3" w:rsidRDefault="00E216CC" w:rsidP="009234B3">
      <w:pPr>
        <w:autoSpaceDE w:val="0"/>
        <w:autoSpaceDN w:val="0"/>
        <w:adjustRightInd w:val="0"/>
        <w:spacing w:before="120" w:after="120"/>
        <w:jc w:val="both"/>
        <w:rPr>
          <w:rFonts w:cs="Times New Roman"/>
        </w:rPr>
      </w:pPr>
      <w:r w:rsidRPr="009234B3">
        <w:rPr>
          <w:rFonts w:cs="Times New Roman"/>
          <w:color w:val="000000"/>
        </w:rPr>
        <w:t xml:space="preserve">4. Ограничения использования земельных участков и объектов капитального строительства </w:t>
      </w:r>
      <w:r w:rsidRPr="009234B3">
        <w:rPr>
          <w:rFonts w:cs="Times New Roman"/>
        </w:rPr>
        <w:t>указаны в ста</w:t>
      </w:r>
      <w:r w:rsidR="00D80B74" w:rsidRPr="009234B3">
        <w:rPr>
          <w:rFonts w:cs="Times New Roman"/>
        </w:rPr>
        <w:t>тьях 38 и 39  настоящих Правил.</w:t>
      </w:r>
    </w:p>
    <w:p w:rsidR="00E216CC" w:rsidRPr="009234B3" w:rsidRDefault="00E216CC" w:rsidP="009234B3">
      <w:pPr>
        <w:autoSpaceDE w:val="0"/>
        <w:autoSpaceDN w:val="0"/>
        <w:adjustRightInd w:val="0"/>
        <w:jc w:val="both"/>
        <w:rPr>
          <w:rFonts w:cs="Times New Roman"/>
        </w:rPr>
      </w:pPr>
    </w:p>
    <w:p w:rsidR="00E216CC" w:rsidRPr="009234B3" w:rsidRDefault="00E216CC" w:rsidP="00B6208E">
      <w:pPr>
        <w:autoSpaceDE w:val="0"/>
        <w:autoSpaceDN w:val="0"/>
        <w:adjustRightInd w:val="0"/>
        <w:jc w:val="center"/>
        <w:rPr>
          <w:rFonts w:cs="Times New Roman"/>
          <w:b/>
          <w:bCs/>
          <w:i/>
          <w:iCs/>
        </w:rPr>
      </w:pPr>
      <w:r w:rsidRPr="009234B3">
        <w:rPr>
          <w:rFonts w:cs="Times New Roman"/>
          <w:b/>
          <w:bCs/>
          <w:iCs/>
        </w:rPr>
        <w:t>Статья 55.</w:t>
      </w:r>
      <w:r w:rsidRPr="009234B3">
        <w:rPr>
          <w:rFonts w:cs="Times New Roman"/>
          <w:b/>
          <w:bCs/>
          <w:i/>
          <w:iCs/>
        </w:rPr>
        <w:t xml:space="preserve"> </w:t>
      </w:r>
      <w:r w:rsidRPr="009234B3">
        <w:rPr>
          <w:rFonts w:cs="Times New Roman"/>
          <w:bCs/>
          <w:iCs/>
        </w:rPr>
        <w:t>Зона зелёных насаждений специального назначения (С-4)</w:t>
      </w:r>
    </w:p>
    <w:p w:rsidR="00E216CC" w:rsidRPr="009234B3" w:rsidRDefault="00E216CC" w:rsidP="009234B3">
      <w:pPr>
        <w:autoSpaceDE w:val="0"/>
        <w:autoSpaceDN w:val="0"/>
        <w:adjustRightInd w:val="0"/>
        <w:jc w:val="both"/>
        <w:rPr>
          <w:rFonts w:cs="Times New Roman"/>
          <w:b/>
          <w:bCs/>
          <w:i/>
          <w:iCs/>
        </w:rPr>
      </w:pPr>
    </w:p>
    <w:p w:rsidR="00E216CC" w:rsidRPr="009234B3" w:rsidRDefault="00E216CC" w:rsidP="009234B3">
      <w:pPr>
        <w:autoSpaceDE w:val="0"/>
        <w:autoSpaceDN w:val="0"/>
        <w:adjustRightInd w:val="0"/>
        <w:jc w:val="both"/>
        <w:rPr>
          <w:rFonts w:cs="Times New Roman"/>
        </w:rPr>
      </w:pPr>
      <w:r w:rsidRPr="009234B3">
        <w:rPr>
          <w:rFonts w:cs="Times New Roman"/>
        </w:rPr>
        <w:t>1. Градостроительный регламент данной территориальной зоны разработан для обеспечения правовых условий градостроительного использования территорий зелёных насаждений, выполняющих защитную функцию, в том числе санитарно-защитных зон, разрывов.</w:t>
      </w:r>
    </w:p>
    <w:p w:rsidR="00E216CC" w:rsidRPr="009234B3" w:rsidRDefault="00E216CC" w:rsidP="009234B3">
      <w:pPr>
        <w:autoSpaceDE w:val="0"/>
        <w:autoSpaceDN w:val="0"/>
        <w:adjustRightInd w:val="0"/>
        <w:jc w:val="both"/>
        <w:rPr>
          <w:rFonts w:cs="Times New Roman"/>
          <w:color w:val="000000"/>
        </w:rPr>
      </w:pPr>
      <w:r w:rsidRPr="009234B3">
        <w:rPr>
          <w:rFonts w:cs="Times New Roman"/>
          <w:color w:val="000000"/>
        </w:rPr>
        <w:t>2. Перечень видов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8"/>
        <w:gridCol w:w="3530"/>
        <w:gridCol w:w="6466"/>
        <w:gridCol w:w="3905"/>
      </w:tblGrid>
      <w:tr w:rsidR="00E216CC" w:rsidRPr="009234B3" w:rsidTr="00D80B74">
        <w:tc>
          <w:tcPr>
            <w:tcW w:w="885" w:type="dxa"/>
            <w:gridSpan w:val="2"/>
          </w:tcPr>
          <w:p w:rsidR="00E216CC" w:rsidRPr="009234B3" w:rsidRDefault="00E216CC" w:rsidP="009234B3">
            <w:pPr>
              <w:jc w:val="both"/>
              <w:rPr>
                <w:rFonts w:cs="Times New Roman"/>
                <w:b/>
              </w:rPr>
            </w:pPr>
            <w:r w:rsidRPr="009234B3">
              <w:rPr>
                <w:rFonts w:cs="Times New Roman"/>
                <w:b/>
              </w:rPr>
              <w:t>Код *</w:t>
            </w:r>
          </w:p>
        </w:tc>
        <w:tc>
          <w:tcPr>
            <w:tcW w:w="3530" w:type="dxa"/>
          </w:tcPr>
          <w:p w:rsidR="00E216CC" w:rsidRPr="009234B3" w:rsidRDefault="00E216CC" w:rsidP="009234B3">
            <w:pPr>
              <w:jc w:val="both"/>
              <w:rPr>
                <w:rFonts w:cs="Times New Roman"/>
                <w:b/>
              </w:rPr>
            </w:pPr>
            <w:r w:rsidRPr="009234B3">
              <w:rPr>
                <w:rFonts w:cs="Times New Roman"/>
                <w:b/>
              </w:rPr>
              <w:t xml:space="preserve">Наименование вида </w:t>
            </w:r>
            <w:r w:rsidRPr="009234B3">
              <w:rPr>
                <w:rFonts w:cs="Times New Roman"/>
                <w:b/>
              </w:rPr>
              <w:lastRenderedPageBreak/>
              <w:t>разрешенного использования земельных участков и объектов капитального строительства</w:t>
            </w:r>
          </w:p>
        </w:tc>
        <w:tc>
          <w:tcPr>
            <w:tcW w:w="6466" w:type="dxa"/>
          </w:tcPr>
          <w:p w:rsidR="00E216CC" w:rsidRPr="009234B3" w:rsidRDefault="00E216CC" w:rsidP="009234B3">
            <w:pPr>
              <w:jc w:val="both"/>
              <w:rPr>
                <w:rFonts w:cs="Times New Roman"/>
                <w:b/>
              </w:rPr>
            </w:pPr>
            <w:r w:rsidRPr="009234B3">
              <w:rPr>
                <w:rFonts w:cs="Times New Roman"/>
                <w:b/>
              </w:rPr>
              <w:lastRenderedPageBreak/>
              <w:t>Описание вида разрешенного использования</w:t>
            </w:r>
          </w:p>
        </w:tc>
        <w:tc>
          <w:tcPr>
            <w:tcW w:w="3905" w:type="dxa"/>
          </w:tcPr>
          <w:p w:rsidR="00E216CC" w:rsidRPr="009234B3" w:rsidRDefault="00E216CC" w:rsidP="009234B3">
            <w:pPr>
              <w:jc w:val="both"/>
              <w:rPr>
                <w:rFonts w:cs="Times New Roman"/>
                <w:b/>
              </w:rPr>
            </w:pPr>
            <w:r w:rsidRPr="009234B3">
              <w:rPr>
                <w:rFonts w:cs="Times New Roman"/>
                <w:b/>
              </w:rPr>
              <w:t xml:space="preserve">Вспомогательные виды </w:t>
            </w:r>
            <w:r w:rsidRPr="009234B3">
              <w:rPr>
                <w:rFonts w:cs="Times New Roman"/>
                <w:b/>
              </w:rPr>
              <w:lastRenderedPageBreak/>
              <w:t>разрешенного использования земельных участков и объектов капитального строительства</w:t>
            </w:r>
          </w:p>
        </w:tc>
      </w:tr>
      <w:tr w:rsidR="00E216CC" w:rsidRPr="009234B3" w:rsidTr="0049196F">
        <w:tc>
          <w:tcPr>
            <w:tcW w:w="14786" w:type="dxa"/>
            <w:gridSpan w:val="5"/>
          </w:tcPr>
          <w:p w:rsidR="00E216CC" w:rsidRPr="009234B3" w:rsidRDefault="00E216CC" w:rsidP="009234B3">
            <w:pPr>
              <w:jc w:val="center"/>
              <w:rPr>
                <w:rFonts w:cs="Times New Roman"/>
                <w:b/>
              </w:rPr>
            </w:pPr>
            <w:r w:rsidRPr="009234B3">
              <w:rPr>
                <w:rFonts w:cs="Times New Roman"/>
                <w:b/>
              </w:rPr>
              <w:lastRenderedPageBreak/>
              <w:t>1. Основные виды разрешенного использования</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3.1.1</w:t>
            </w:r>
          </w:p>
        </w:tc>
        <w:tc>
          <w:tcPr>
            <w:tcW w:w="3598" w:type="dxa"/>
            <w:gridSpan w:val="2"/>
          </w:tcPr>
          <w:p w:rsidR="00E216CC" w:rsidRPr="009234B3" w:rsidRDefault="00E216CC" w:rsidP="009234B3">
            <w:pPr>
              <w:autoSpaceDE w:val="0"/>
              <w:autoSpaceDN w:val="0"/>
              <w:jc w:val="both"/>
              <w:rPr>
                <w:rFonts w:cs="Times New Roman"/>
              </w:rPr>
            </w:pPr>
            <w:r w:rsidRPr="009234B3">
              <w:rPr>
                <w:rFonts w:cs="Times New Roman"/>
              </w:rPr>
              <w:t>Предоставление коммунальных услуг</w:t>
            </w:r>
          </w:p>
        </w:tc>
        <w:tc>
          <w:tcPr>
            <w:tcW w:w="6466" w:type="dxa"/>
          </w:tcPr>
          <w:p w:rsidR="00E216CC" w:rsidRPr="009234B3" w:rsidRDefault="00E216CC" w:rsidP="009234B3">
            <w:pPr>
              <w:autoSpaceDE w:val="0"/>
              <w:autoSpaceDN w:val="0"/>
              <w:jc w:val="both"/>
              <w:rPr>
                <w:rFonts w:cs="Times New Roman"/>
              </w:rPr>
            </w:pPr>
            <w:proofErr w:type="gramStart"/>
            <w:r w:rsidRPr="009234B3">
              <w:rPr>
                <w:rFonts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905" w:type="dxa"/>
          </w:tcPr>
          <w:p w:rsidR="00E216CC" w:rsidRPr="009234B3" w:rsidRDefault="00E216CC" w:rsidP="009234B3">
            <w:pPr>
              <w:jc w:val="both"/>
              <w:rPr>
                <w:rFonts w:cs="Times New Roman"/>
              </w:rPr>
            </w:pPr>
            <w:r w:rsidRPr="009234B3">
              <w:rPr>
                <w:rFonts w:cs="Times New Roman"/>
              </w:rPr>
              <w:t>сооружения инженерной защиты</w:t>
            </w:r>
          </w:p>
          <w:p w:rsidR="00E216CC" w:rsidRPr="009234B3" w:rsidRDefault="00E216CC" w:rsidP="009234B3">
            <w:pPr>
              <w:tabs>
                <w:tab w:val="left" w:pos="935"/>
              </w:tabs>
              <w:jc w:val="both"/>
              <w:rPr>
                <w:rFonts w:cs="Times New Roman"/>
              </w:rPr>
            </w:pPr>
            <w:r w:rsidRPr="009234B3">
              <w:rPr>
                <w:rFonts w:cs="Times New Roman"/>
              </w:rPr>
              <w:tab/>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6.7</w:t>
            </w:r>
          </w:p>
        </w:tc>
        <w:tc>
          <w:tcPr>
            <w:tcW w:w="3598" w:type="dxa"/>
            <w:gridSpan w:val="2"/>
          </w:tcPr>
          <w:p w:rsidR="00E216CC" w:rsidRPr="009234B3" w:rsidRDefault="00E216CC" w:rsidP="009234B3">
            <w:pPr>
              <w:autoSpaceDE w:val="0"/>
              <w:autoSpaceDN w:val="0"/>
              <w:jc w:val="both"/>
              <w:rPr>
                <w:rFonts w:cs="Times New Roman"/>
              </w:rPr>
            </w:pPr>
            <w:r w:rsidRPr="009234B3">
              <w:rPr>
                <w:rFonts w:cs="Times New Roman"/>
              </w:rPr>
              <w:t>Энергетика</w:t>
            </w:r>
          </w:p>
        </w:tc>
        <w:tc>
          <w:tcPr>
            <w:tcW w:w="6466"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234B3">
              <w:rPr>
                <w:rFonts w:cs="Times New Roman"/>
              </w:rPr>
              <w:t>золоотвалов</w:t>
            </w:r>
            <w:proofErr w:type="spellEnd"/>
            <w:r w:rsidRPr="009234B3">
              <w:rPr>
                <w:rFonts w:cs="Times New Roman"/>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905" w:type="dxa"/>
          </w:tcPr>
          <w:p w:rsidR="00E216CC" w:rsidRPr="009234B3" w:rsidRDefault="00E216CC" w:rsidP="009234B3">
            <w:pPr>
              <w:jc w:val="both"/>
              <w:rPr>
                <w:rFonts w:cs="Times New Roman"/>
              </w:rPr>
            </w:pPr>
            <w:r w:rsidRPr="009234B3">
              <w:rPr>
                <w:rFonts w:cs="Times New Roman"/>
              </w:rPr>
              <w:t xml:space="preserve">плоскостные открытые стоянки (парковки) транспортных средств общего пользования; </w:t>
            </w:r>
          </w:p>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 гараж для хранения служебного автотранспорта; склады</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7.5</w:t>
            </w:r>
          </w:p>
        </w:tc>
        <w:tc>
          <w:tcPr>
            <w:tcW w:w="3598" w:type="dxa"/>
            <w:gridSpan w:val="2"/>
          </w:tcPr>
          <w:p w:rsidR="00E216CC" w:rsidRPr="009234B3" w:rsidRDefault="00E216CC" w:rsidP="009234B3">
            <w:pPr>
              <w:autoSpaceDE w:val="0"/>
              <w:autoSpaceDN w:val="0"/>
              <w:jc w:val="both"/>
              <w:rPr>
                <w:rFonts w:cs="Times New Roman"/>
              </w:rPr>
            </w:pPr>
            <w:r w:rsidRPr="009234B3">
              <w:rPr>
                <w:rFonts w:cs="Times New Roman"/>
              </w:rPr>
              <w:t>Трубопроводный транспорт</w:t>
            </w:r>
          </w:p>
        </w:tc>
        <w:tc>
          <w:tcPr>
            <w:tcW w:w="6466" w:type="dxa"/>
          </w:tcPr>
          <w:p w:rsidR="00E216CC" w:rsidRPr="009234B3" w:rsidRDefault="00E216CC" w:rsidP="009234B3">
            <w:pPr>
              <w:autoSpaceDE w:val="0"/>
              <w:autoSpaceDN w:val="0"/>
              <w:jc w:val="both"/>
              <w:rPr>
                <w:rFonts w:cs="Times New Roman"/>
              </w:rPr>
            </w:pPr>
            <w:r w:rsidRPr="009234B3">
              <w:rPr>
                <w:rFonts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905" w:type="dxa"/>
          </w:tcPr>
          <w:p w:rsidR="00E216CC" w:rsidRPr="009234B3" w:rsidRDefault="00E216CC" w:rsidP="009234B3">
            <w:pPr>
              <w:jc w:val="both"/>
              <w:rPr>
                <w:rFonts w:cs="Times New Roman"/>
              </w:rPr>
            </w:pPr>
            <w:r w:rsidRPr="009234B3">
              <w:rPr>
                <w:rFonts w:cs="Times New Roman"/>
              </w:rPr>
              <w:t>Не устанавливаются</w:t>
            </w:r>
          </w:p>
        </w:tc>
      </w:tr>
      <w:tr w:rsidR="00E216CC" w:rsidRPr="009234B3" w:rsidTr="00D80B74">
        <w:tc>
          <w:tcPr>
            <w:tcW w:w="817" w:type="dxa"/>
          </w:tcPr>
          <w:p w:rsidR="00E216CC" w:rsidRPr="009234B3" w:rsidRDefault="00E216CC" w:rsidP="009234B3">
            <w:pPr>
              <w:pStyle w:val="ConsPlusNormal"/>
              <w:ind w:firstLine="0"/>
              <w:contextualSpacing/>
              <w:jc w:val="both"/>
              <w:rPr>
                <w:rFonts w:ascii="Times New Roman" w:hAnsi="Times New Roman" w:cs="Times New Roman"/>
                <w:szCs w:val="24"/>
              </w:rPr>
            </w:pPr>
            <w:r w:rsidRPr="009234B3">
              <w:rPr>
                <w:rFonts w:ascii="Times New Roman" w:hAnsi="Times New Roman" w:cs="Times New Roman"/>
                <w:szCs w:val="24"/>
              </w:rPr>
              <w:t>9.1</w:t>
            </w:r>
          </w:p>
        </w:tc>
        <w:tc>
          <w:tcPr>
            <w:tcW w:w="3598" w:type="dxa"/>
            <w:gridSpan w:val="2"/>
          </w:tcPr>
          <w:p w:rsidR="00E216CC" w:rsidRPr="009234B3" w:rsidRDefault="00E216CC" w:rsidP="009234B3">
            <w:pPr>
              <w:pStyle w:val="ConsPlusNormal"/>
              <w:ind w:firstLine="0"/>
              <w:contextualSpacing/>
              <w:jc w:val="both"/>
              <w:rPr>
                <w:rFonts w:ascii="Times New Roman" w:hAnsi="Times New Roman" w:cs="Times New Roman"/>
                <w:szCs w:val="24"/>
              </w:rPr>
            </w:pPr>
            <w:r w:rsidRPr="009234B3">
              <w:rPr>
                <w:rFonts w:ascii="Times New Roman" w:hAnsi="Times New Roman" w:cs="Times New Roman"/>
                <w:szCs w:val="24"/>
              </w:rPr>
              <w:t>Охрана природных территорий</w:t>
            </w:r>
          </w:p>
        </w:tc>
        <w:tc>
          <w:tcPr>
            <w:tcW w:w="6466" w:type="dxa"/>
          </w:tcPr>
          <w:p w:rsidR="00E216CC" w:rsidRPr="009234B3" w:rsidRDefault="00E216CC" w:rsidP="009234B3">
            <w:pPr>
              <w:autoSpaceDE w:val="0"/>
              <w:autoSpaceDN w:val="0"/>
              <w:jc w:val="both"/>
              <w:rPr>
                <w:rFonts w:cs="Times New Roman"/>
              </w:rPr>
            </w:pPr>
            <w:proofErr w:type="gramStart"/>
            <w:r w:rsidRPr="009234B3">
              <w:rPr>
                <w:rFonts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3905" w:type="dxa"/>
          </w:tcPr>
          <w:p w:rsidR="00E216CC" w:rsidRPr="009234B3" w:rsidRDefault="00E216CC" w:rsidP="009234B3">
            <w:pPr>
              <w:jc w:val="both"/>
              <w:rPr>
                <w:rFonts w:cs="Times New Roman"/>
              </w:rPr>
            </w:pPr>
            <w:r w:rsidRPr="009234B3">
              <w:rPr>
                <w:rFonts w:cs="Times New Roman"/>
              </w:rPr>
              <w:t>Не устанавливаются</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12.0.1</w:t>
            </w:r>
          </w:p>
        </w:tc>
        <w:tc>
          <w:tcPr>
            <w:tcW w:w="3598" w:type="dxa"/>
            <w:gridSpan w:val="2"/>
          </w:tcPr>
          <w:p w:rsidR="00E216CC" w:rsidRPr="009234B3" w:rsidRDefault="00E216CC" w:rsidP="009234B3">
            <w:pPr>
              <w:autoSpaceDE w:val="0"/>
              <w:autoSpaceDN w:val="0"/>
              <w:jc w:val="both"/>
              <w:rPr>
                <w:rFonts w:cs="Times New Roman"/>
              </w:rPr>
            </w:pPr>
            <w:r w:rsidRPr="009234B3">
              <w:rPr>
                <w:rFonts w:cs="Times New Roman"/>
              </w:rPr>
              <w:t>Улично-дорожная сеть</w:t>
            </w:r>
          </w:p>
        </w:tc>
        <w:tc>
          <w:tcPr>
            <w:tcW w:w="6466"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объектов улично-дорожной сети: </w:t>
            </w:r>
            <w:r w:rsidRPr="009234B3">
              <w:rPr>
                <w:rFonts w:cs="Times New Roman"/>
              </w:rPr>
              <w:lastRenderedPageBreak/>
              <w:t xml:space="preserve">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34B3">
              <w:rPr>
                <w:rFonts w:cs="Times New Roman"/>
              </w:rPr>
              <w:t>велотранспортной</w:t>
            </w:r>
            <w:proofErr w:type="spellEnd"/>
            <w:r w:rsidRPr="009234B3">
              <w:rPr>
                <w:rFonts w:cs="Times New Roman"/>
              </w:rPr>
              <w:t xml:space="preserve"> и инженерной инфраструктуры;</w:t>
            </w:r>
          </w:p>
          <w:p w:rsidR="00E216CC" w:rsidRPr="009234B3" w:rsidRDefault="00E216CC" w:rsidP="009234B3">
            <w:pPr>
              <w:autoSpaceDE w:val="0"/>
              <w:autoSpaceDN w:val="0"/>
              <w:jc w:val="both"/>
              <w:rPr>
                <w:rFonts w:cs="Times New Roman"/>
              </w:rPr>
            </w:pPr>
            <w:r w:rsidRPr="009234B3">
              <w:rPr>
                <w:rFonts w:cs="Times New Roman"/>
              </w:rPr>
              <w:t>размещение придорожных стоянок (парковок) транспортных сре</w:t>
            </w:r>
            <w:proofErr w:type="gramStart"/>
            <w:r w:rsidRPr="009234B3">
              <w:rPr>
                <w:rFonts w:cs="Times New Roman"/>
              </w:rPr>
              <w:t>дств в гр</w:t>
            </w:r>
            <w:proofErr w:type="gramEnd"/>
            <w:r w:rsidRPr="009234B3">
              <w:rPr>
                <w:rFonts w:cs="Times New Roman"/>
              </w:rPr>
              <w:t xml:space="preserve">аницах городских улиц и дорог, за исключением предусмотренных видами разрешенного использования с </w:t>
            </w:r>
            <w:hyperlink w:anchor="P186" w:history="1">
              <w:r w:rsidRPr="009234B3">
                <w:rPr>
                  <w:rFonts w:cs="Times New Roman"/>
                </w:rPr>
                <w:t>кодами 2.7.1</w:t>
              </w:r>
            </w:hyperlink>
            <w:r w:rsidRPr="009234B3">
              <w:rPr>
                <w:rFonts w:cs="Times New Roman"/>
              </w:rPr>
              <w:t xml:space="preserve">, </w:t>
            </w:r>
            <w:hyperlink w:anchor="P382" w:history="1">
              <w:r w:rsidRPr="009234B3">
                <w:rPr>
                  <w:rFonts w:cs="Times New Roman"/>
                </w:rPr>
                <w:t>4.9</w:t>
              </w:r>
            </w:hyperlink>
            <w:r w:rsidRPr="009234B3">
              <w:rPr>
                <w:rFonts w:cs="Times New Roman"/>
              </w:rPr>
              <w:t xml:space="preserve">, </w:t>
            </w:r>
            <w:hyperlink w:anchor="P567" w:history="1">
              <w:r w:rsidRPr="009234B3">
                <w:rPr>
                  <w:rFonts w:cs="Times New Roman"/>
                </w:rPr>
                <w:t>7.2.3</w:t>
              </w:r>
            </w:hyperlink>
            <w:r w:rsidRPr="009234B3">
              <w:rPr>
                <w:rFonts w:cs="Times New Roman"/>
              </w:rPr>
              <w:t>, а также некапитальных сооружений, предназначенных для охраны транспортных средств</w:t>
            </w:r>
          </w:p>
        </w:tc>
        <w:tc>
          <w:tcPr>
            <w:tcW w:w="3905" w:type="dxa"/>
          </w:tcPr>
          <w:p w:rsidR="00E216CC" w:rsidRPr="009234B3" w:rsidRDefault="00E216CC" w:rsidP="009234B3">
            <w:pPr>
              <w:jc w:val="both"/>
              <w:rPr>
                <w:rFonts w:cs="Times New Roman"/>
              </w:rPr>
            </w:pPr>
            <w:r w:rsidRPr="009234B3">
              <w:rPr>
                <w:rFonts w:cs="Times New Roman"/>
              </w:rPr>
              <w:lastRenderedPageBreak/>
              <w:t xml:space="preserve">площадки: детские, спортивные, </w:t>
            </w:r>
            <w:r w:rsidRPr="009234B3">
              <w:rPr>
                <w:rFonts w:cs="Times New Roman"/>
              </w:rPr>
              <w:lastRenderedPageBreak/>
              <w:t>для отдыха для массовых зрелищных мероприятий; инженерные сооружения коммунального обслуживания; сооружения инженерной защиты; остановочные пункты общественного транспорта; диспетчерские пункты; элементы благоустройства</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lastRenderedPageBreak/>
              <w:t>12.0.2</w:t>
            </w:r>
          </w:p>
        </w:tc>
        <w:tc>
          <w:tcPr>
            <w:tcW w:w="3598" w:type="dxa"/>
            <w:gridSpan w:val="2"/>
          </w:tcPr>
          <w:p w:rsidR="00E216CC" w:rsidRPr="009234B3" w:rsidRDefault="00E216CC" w:rsidP="009234B3">
            <w:pPr>
              <w:autoSpaceDE w:val="0"/>
              <w:autoSpaceDN w:val="0"/>
              <w:jc w:val="both"/>
              <w:rPr>
                <w:rFonts w:cs="Times New Roman"/>
              </w:rPr>
            </w:pPr>
            <w:r w:rsidRPr="009234B3">
              <w:rPr>
                <w:rFonts w:cs="Times New Roman"/>
              </w:rPr>
              <w:t>Благоустройство территории</w:t>
            </w:r>
          </w:p>
        </w:tc>
        <w:tc>
          <w:tcPr>
            <w:tcW w:w="6466" w:type="dxa"/>
          </w:tcPr>
          <w:p w:rsidR="00E216CC" w:rsidRPr="009234B3" w:rsidRDefault="00E216CC" w:rsidP="009234B3">
            <w:pPr>
              <w:autoSpaceDE w:val="0"/>
              <w:autoSpaceDN w:val="0"/>
              <w:jc w:val="both"/>
              <w:rPr>
                <w:rFonts w:cs="Times New Roman"/>
              </w:rPr>
            </w:pPr>
            <w:r w:rsidRPr="009234B3">
              <w:rPr>
                <w:rFonts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905" w:type="dxa"/>
          </w:tcPr>
          <w:p w:rsidR="00E216CC" w:rsidRPr="009234B3" w:rsidRDefault="00E216CC" w:rsidP="009234B3">
            <w:pPr>
              <w:jc w:val="both"/>
              <w:rPr>
                <w:rFonts w:cs="Times New Roman"/>
              </w:rPr>
            </w:pPr>
            <w:r w:rsidRPr="009234B3">
              <w:rPr>
                <w:rFonts w:cs="Times New Roman"/>
              </w:rPr>
              <w:t>Не устанавливаются</w:t>
            </w:r>
          </w:p>
        </w:tc>
      </w:tr>
      <w:tr w:rsidR="00E216CC" w:rsidRPr="009234B3" w:rsidTr="00D80B74">
        <w:tc>
          <w:tcPr>
            <w:tcW w:w="817" w:type="dxa"/>
          </w:tcPr>
          <w:p w:rsidR="00E216CC" w:rsidRPr="009234B3" w:rsidRDefault="00E216CC" w:rsidP="009234B3">
            <w:pPr>
              <w:jc w:val="both"/>
              <w:rPr>
                <w:rFonts w:cs="Times New Roman"/>
              </w:rPr>
            </w:pPr>
            <w:r w:rsidRPr="009234B3">
              <w:rPr>
                <w:rFonts w:cs="Times New Roman"/>
              </w:rPr>
              <w:t>12.3</w:t>
            </w:r>
          </w:p>
        </w:tc>
        <w:tc>
          <w:tcPr>
            <w:tcW w:w="3598" w:type="dxa"/>
            <w:gridSpan w:val="2"/>
          </w:tcPr>
          <w:p w:rsidR="00E216CC" w:rsidRPr="009234B3" w:rsidRDefault="00E216CC" w:rsidP="009234B3">
            <w:pPr>
              <w:autoSpaceDE w:val="0"/>
              <w:autoSpaceDN w:val="0"/>
              <w:jc w:val="both"/>
              <w:rPr>
                <w:rFonts w:cs="Times New Roman"/>
              </w:rPr>
            </w:pPr>
            <w:r w:rsidRPr="009234B3">
              <w:rPr>
                <w:rFonts w:cs="Times New Roman"/>
              </w:rPr>
              <w:t>Запас</w:t>
            </w:r>
          </w:p>
        </w:tc>
        <w:tc>
          <w:tcPr>
            <w:tcW w:w="6466" w:type="dxa"/>
          </w:tcPr>
          <w:p w:rsidR="00E216CC" w:rsidRPr="009234B3" w:rsidRDefault="00E216CC" w:rsidP="009234B3">
            <w:pPr>
              <w:autoSpaceDE w:val="0"/>
              <w:autoSpaceDN w:val="0"/>
              <w:jc w:val="both"/>
              <w:rPr>
                <w:rFonts w:cs="Times New Roman"/>
              </w:rPr>
            </w:pPr>
            <w:r w:rsidRPr="009234B3">
              <w:rPr>
                <w:rFonts w:cs="Times New Roman"/>
              </w:rPr>
              <w:t>Отсутствие хозяйственной деятельности</w:t>
            </w:r>
          </w:p>
        </w:tc>
        <w:tc>
          <w:tcPr>
            <w:tcW w:w="3905" w:type="dxa"/>
          </w:tcPr>
          <w:p w:rsidR="00E216CC" w:rsidRPr="009234B3" w:rsidRDefault="00E216CC" w:rsidP="009234B3">
            <w:pPr>
              <w:jc w:val="both"/>
              <w:rPr>
                <w:rFonts w:cs="Times New Roman"/>
              </w:rPr>
            </w:pPr>
            <w:r w:rsidRPr="009234B3">
              <w:rPr>
                <w:rFonts w:cs="Times New Roman"/>
              </w:rPr>
              <w:t>Не устанавливаются</w:t>
            </w:r>
          </w:p>
        </w:tc>
      </w:tr>
    </w:tbl>
    <w:p w:rsidR="00E216CC" w:rsidRPr="009234B3" w:rsidRDefault="00E216CC" w:rsidP="009234B3">
      <w:pPr>
        <w:jc w:val="both"/>
        <w:rPr>
          <w:rFonts w:eastAsia="Calibri" w:cs="Times New Roman"/>
        </w:rPr>
      </w:pPr>
      <w:r w:rsidRPr="009234B3">
        <w:rPr>
          <w:rFonts w:eastAsia="Calibri" w:cs="Times New Roman"/>
        </w:rPr>
        <w:t>* Код вида разрешенного использования земельного участка принят в соответствии с классификатором видов разрешенного использования земельных участков, утвержденного приказом Минэкономразвития России от 01.09.2014 № 540.</w:t>
      </w:r>
    </w:p>
    <w:p w:rsidR="00E216CC" w:rsidRPr="009234B3" w:rsidRDefault="00E216CC" w:rsidP="009234B3">
      <w:pPr>
        <w:autoSpaceDE w:val="0"/>
        <w:autoSpaceDN w:val="0"/>
        <w:adjustRightInd w:val="0"/>
        <w:spacing w:before="120"/>
        <w:jc w:val="both"/>
        <w:rPr>
          <w:rFonts w:cs="Times New Roman"/>
        </w:rPr>
      </w:pPr>
      <w:r w:rsidRPr="009234B3">
        <w:rPr>
          <w:rFonts w:cs="Times New Roman"/>
          <w:color w:val="000000"/>
        </w:rPr>
        <w:t xml:space="preserve">Условно разрешённые виды использования объектов капитального строительства и земельных </w:t>
      </w:r>
      <w:r w:rsidRPr="009234B3">
        <w:rPr>
          <w:rFonts w:cs="Times New Roman"/>
        </w:rPr>
        <w:t>участков для зоны С-4 не устанавливаются.</w:t>
      </w:r>
    </w:p>
    <w:p w:rsidR="00E216CC" w:rsidRPr="009234B3" w:rsidRDefault="00E216CC" w:rsidP="009234B3">
      <w:pPr>
        <w:autoSpaceDE w:val="0"/>
        <w:autoSpaceDN w:val="0"/>
        <w:adjustRightInd w:val="0"/>
        <w:spacing w:before="120" w:after="120"/>
        <w:jc w:val="both"/>
        <w:rPr>
          <w:rFonts w:cs="Times New Roman"/>
          <w:color w:val="000000"/>
        </w:rPr>
      </w:pPr>
      <w:r w:rsidRPr="009234B3">
        <w:rPr>
          <w:rFonts w:cs="Times New Roman"/>
        </w:rPr>
        <w:t xml:space="preserve">3. Для зоны С-4 предельные (минимальные </w:t>
      </w:r>
      <w:r w:rsidRPr="009234B3">
        <w:rPr>
          <w:rFonts w:cs="Times New Roman"/>
          <w:color w:val="000000"/>
        </w:rPr>
        <w:t>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 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E216CC" w:rsidRPr="009234B3" w:rsidRDefault="00E216CC" w:rsidP="009234B3">
      <w:pPr>
        <w:autoSpaceDE w:val="0"/>
        <w:autoSpaceDN w:val="0"/>
        <w:adjustRightInd w:val="0"/>
        <w:spacing w:before="120" w:after="120"/>
        <w:jc w:val="both"/>
        <w:rPr>
          <w:rFonts w:cs="Times New Roman"/>
        </w:rPr>
      </w:pPr>
      <w:r w:rsidRPr="009234B3">
        <w:rPr>
          <w:rFonts w:cs="Times New Roman"/>
        </w:rPr>
        <w:t>4. Ограничения использования земельных участков и объектов капитального строительства указаны в статьях 38 и 39 настоящих Правил.</w:t>
      </w:r>
    </w:p>
    <w:p w:rsidR="00E216CC" w:rsidRPr="009234B3" w:rsidRDefault="00E216CC" w:rsidP="009234B3">
      <w:pPr>
        <w:autoSpaceDE w:val="0"/>
        <w:autoSpaceDN w:val="0"/>
        <w:adjustRightInd w:val="0"/>
        <w:jc w:val="both"/>
        <w:rPr>
          <w:rFonts w:cs="Times New Roman"/>
        </w:rPr>
      </w:pPr>
    </w:p>
    <w:p w:rsidR="00E216CC" w:rsidRPr="009234B3" w:rsidRDefault="00E216CC" w:rsidP="00B6208E">
      <w:pPr>
        <w:autoSpaceDE w:val="0"/>
        <w:autoSpaceDN w:val="0"/>
        <w:adjustRightInd w:val="0"/>
        <w:jc w:val="center"/>
        <w:rPr>
          <w:rFonts w:cs="Times New Roman"/>
          <w:bCs/>
          <w:iCs/>
        </w:rPr>
      </w:pPr>
      <w:r w:rsidRPr="009234B3">
        <w:rPr>
          <w:rFonts w:cs="Times New Roman"/>
          <w:b/>
          <w:bCs/>
          <w:iCs/>
        </w:rPr>
        <w:t>Статья 56.</w:t>
      </w:r>
      <w:r w:rsidRPr="009234B3">
        <w:rPr>
          <w:rFonts w:cs="Times New Roman"/>
          <w:bCs/>
          <w:iCs/>
        </w:rPr>
        <w:t xml:space="preserve"> Зона сельскохозяйственных угодий (СХ-1)</w:t>
      </w:r>
    </w:p>
    <w:p w:rsidR="00E216CC" w:rsidRPr="009234B3" w:rsidRDefault="00E216CC" w:rsidP="009234B3">
      <w:pPr>
        <w:autoSpaceDE w:val="0"/>
        <w:autoSpaceDN w:val="0"/>
        <w:adjustRightInd w:val="0"/>
        <w:jc w:val="both"/>
        <w:rPr>
          <w:rFonts w:cs="Times New Roman"/>
          <w:b/>
          <w:bCs/>
          <w:i/>
          <w:iCs/>
        </w:rPr>
      </w:pPr>
    </w:p>
    <w:p w:rsidR="00E216CC" w:rsidRPr="009234B3" w:rsidRDefault="00E216CC" w:rsidP="009234B3">
      <w:pPr>
        <w:autoSpaceDE w:val="0"/>
        <w:autoSpaceDN w:val="0"/>
        <w:adjustRightInd w:val="0"/>
        <w:jc w:val="both"/>
        <w:rPr>
          <w:rFonts w:cs="Times New Roman"/>
        </w:rPr>
      </w:pPr>
      <w:r w:rsidRPr="009234B3">
        <w:rPr>
          <w:rFonts w:cs="Times New Roman"/>
        </w:rPr>
        <w:t>1. Градостроительный регламент данной территориальной зоны разработан для обеспечения правовых условий градостроительного использования сельскохозяйственных угодий, а также сопутствующей инфраструктуры.</w:t>
      </w:r>
    </w:p>
    <w:p w:rsidR="00E216CC" w:rsidRPr="009234B3" w:rsidRDefault="00E216CC" w:rsidP="009234B3">
      <w:pPr>
        <w:autoSpaceDE w:val="0"/>
        <w:autoSpaceDN w:val="0"/>
        <w:adjustRightInd w:val="0"/>
        <w:jc w:val="both"/>
        <w:rPr>
          <w:rFonts w:cs="Times New Roman"/>
          <w:color w:val="000000"/>
        </w:rPr>
      </w:pPr>
      <w:r w:rsidRPr="009234B3">
        <w:rPr>
          <w:rFonts w:cs="Times New Roman"/>
          <w:color w:val="000000"/>
        </w:rPr>
        <w:t>2. Перечень видов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3534"/>
        <w:gridCol w:w="6339"/>
        <w:gridCol w:w="4029"/>
      </w:tblGrid>
      <w:tr w:rsidR="00E216CC" w:rsidRPr="009234B3" w:rsidTr="0049196F">
        <w:tc>
          <w:tcPr>
            <w:tcW w:w="884" w:type="dxa"/>
          </w:tcPr>
          <w:p w:rsidR="00E216CC" w:rsidRPr="009234B3" w:rsidRDefault="00E216CC" w:rsidP="009234B3">
            <w:pPr>
              <w:jc w:val="both"/>
              <w:rPr>
                <w:rFonts w:cs="Times New Roman"/>
                <w:b/>
              </w:rPr>
            </w:pPr>
            <w:r w:rsidRPr="009234B3">
              <w:rPr>
                <w:rFonts w:cs="Times New Roman"/>
                <w:b/>
              </w:rPr>
              <w:t>Код *</w:t>
            </w:r>
          </w:p>
        </w:tc>
        <w:tc>
          <w:tcPr>
            <w:tcW w:w="3534" w:type="dxa"/>
          </w:tcPr>
          <w:p w:rsidR="00E216CC" w:rsidRPr="009234B3" w:rsidRDefault="00E216CC" w:rsidP="009234B3">
            <w:pPr>
              <w:jc w:val="both"/>
              <w:rPr>
                <w:rFonts w:cs="Times New Roman"/>
                <w:b/>
              </w:rPr>
            </w:pPr>
            <w:r w:rsidRPr="009234B3">
              <w:rPr>
                <w:rFonts w:cs="Times New Roman"/>
                <w:b/>
              </w:rPr>
              <w:t xml:space="preserve">Наименование вида </w:t>
            </w:r>
            <w:r w:rsidRPr="009234B3">
              <w:rPr>
                <w:rFonts w:cs="Times New Roman"/>
                <w:b/>
              </w:rPr>
              <w:lastRenderedPageBreak/>
              <w:t>разрешенного использования земельных участков и объектов капитального строительства</w:t>
            </w:r>
          </w:p>
        </w:tc>
        <w:tc>
          <w:tcPr>
            <w:tcW w:w="6339" w:type="dxa"/>
          </w:tcPr>
          <w:p w:rsidR="00E216CC" w:rsidRPr="009234B3" w:rsidRDefault="00E216CC" w:rsidP="009234B3">
            <w:pPr>
              <w:jc w:val="both"/>
              <w:rPr>
                <w:rFonts w:cs="Times New Roman"/>
                <w:b/>
              </w:rPr>
            </w:pPr>
            <w:r w:rsidRPr="009234B3">
              <w:rPr>
                <w:rFonts w:cs="Times New Roman"/>
                <w:b/>
              </w:rPr>
              <w:lastRenderedPageBreak/>
              <w:t>Описание вида разрешенного использования</w:t>
            </w:r>
          </w:p>
        </w:tc>
        <w:tc>
          <w:tcPr>
            <w:tcW w:w="4029" w:type="dxa"/>
          </w:tcPr>
          <w:p w:rsidR="00E216CC" w:rsidRPr="009234B3" w:rsidRDefault="00E216CC" w:rsidP="009234B3">
            <w:pPr>
              <w:jc w:val="both"/>
              <w:rPr>
                <w:rFonts w:cs="Times New Roman"/>
                <w:b/>
              </w:rPr>
            </w:pPr>
            <w:r w:rsidRPr="009234B3">
              <w:rPr>
                <w:rFonts w:cs="Times New Roman"/>
                <w:b/>
              </w:rPr>
              <w:t xml:space="preserve">Вспомогательные виды </w:t>
            </w:r>
            <w:r w:rsidRPr="009234B3">
              <w:rPr>
                <w:rFonts w:cs="Times New Roman"/>
                <w:b/>
              </w:rPr>
              <w:lastRenderedPageBreak/>
              <w:t>разрешенного использования земельных участков и объектов капитального строительства</w:t>
            </w:r>
          </w:p>
        </w:tc>
      </w:tr>
      <w:tr w:rsidR="00E216CC" w:rsidRPr="009234B3" w:rsidTr="0049196F">
        <w:tc>
          <w:tcPr>
            <w:tcW w:w="14786" w:type="dxa"/>
            <w:gridSpan w:val="4"/>
          </w:tcPr>
          <w:p w:rsidR="00E216CC" w:rsidRPr="009234B3" w:rsidRDefault="00E216CC" w:rsidP="00B6208E">
            <w:pPr>
              <w:jc w:val="center"/>
              <w:rPr>
                <w:rFonts w:cs="Times New Roman"/>
                <w:b/>
              </w:rPr>
            </w:pPr>
            <w:r w:rsidRPr="009234B3">
              <w:rPr>
                <w:rFonts w:cs="Times New Roman"/>
                <w:b/>
              </w:rPr>
              <w:lastRenderedPageBreak/>
              <w:t>1. Основные виды разрешенного использования</w:t>
            </w:r>
          </w:p>
        </w:tc>
      </w:tr>
      <w:tr w:rsidR="00E216CC" w:rsidRPr="009234B3" w:rsidTr="0049196F">
        <w:tc>
          <w:tcPr>
            <w:tcW w:w="884" w:type="dxa"/>
          </w:tcPr>
          <w:p w:rsidR="00E216CC" w:rsidRPr="009234B3" w:rsidRDefault="00E216CC" w:rsidP="009234B3">
            <w:pPr>
              <w:pStyle w:val="ConsPlusNormal"/>
              <w:ind w:firstLine="0"/>
              <w:contextualSpacing/>
              <w:jc w:val="both"/>
              <w:rPr>
                <w:rFonts w:ascii="Times New Roman" w:hAnsi="Times New Roman" w:cs="Times New Roman"/>
                <w:szCs w:val="24"/>
              </w:rPr>
            </w:pPr>
            <w:r w:rsidRPr="009234B3">
              <w:rPr>
                <w:rFonts w:ascii="Times New Roman" w:hAnsi="Times New Roman" w:cs="Times New Roman"/>
                <w:szCs w:val="24"/>
              </w:rPr>
              <w:t>1.0</w:t>
            </w:r>
          </w:p>
        </w:tc>
        <w:tc>
          <w:tcPr>
            <w:tcW w:w="3534" w:type="dxa"/>
          </w:tcPr>
          <w:p w:rsidR="00E216CC" w:rsidRPr="009234B3" w:rsidRDefault="00E216CC" w:rsidP="009234B3">
            <w:pPr>
              <w:pStyle w:val="ConsPlusNormal"/>
              <w:ind w:firstLine="0"/>
              <w:contextualSpacing/>
              <w:jc w:val="both"/>
              <w:rPr>
                <w:rFonts w:ascii="Times New Roman" w:hAnsi="Times New Roman" w:cs="Times New Roman"/>
                <w:szCs w:val="24"/>
              </w:rPr>
            </w:pPr>
            <w:r w:rsidRPr="009234B3">
              <w:rPr>
                <w:rFonts w:ascii="Times New Roman" w:hAnsi="Times New Roman" w:cs="Times New Roman"/>
                <w:szCs w:val="24"/>
              </w:rPr>
              <w:t>Сельскохозяйственное использование</w:t>
            </w:r>
          </w:p>
        </w:tc>
        <w:tc>
          <w:tcPr>
            <w:tcW w:w="6339" w:type="dxa"/>
          </w:tcPr>
          <w:p w:rsidR="00E216CC" w:rsidRPr="009234B3" w:rsidRDefault="00E216CC" w:rsidP="009234B3">
            <w:pPr>
              <w:autoSpaceDE w:val="0"/>
              <w:autoSpaceDN w:val="0"/>
              <w:jc w:val="both"/>
              <w:rPr>
                <w:rFonts w:cs="Times New Roman"/>
              </w:rPr>
            </w:pPr>
            <w:r w:rsidRPr="009234B3">
              <w:rPr>
                <w:rFonts w:cs="Times New Roman"/>
              </w:rPr>
              <w:t>Ведение городского хозяйства.</w:t>
            </w:r>
          </w:p>
          <w:p w:rsidR="00E216CC" w:rsidRPr="009234B3" w:rsidRDefault="00E216CC" w:rsidP="009234B3">
            <w:pPr>
              <w:autoSpaceDE w:val="0"/>
              <w:autoSpaceDN w:val="0"/>
              <w:jc w:val="both"/>
              <w:rPr>
                <w:rFonts w:cs="Times New Roman"/>
              </w:rPr>
            </w:pPr>
            <w:r w:rsidRPr="009234B3">
              <w:rPr>
                <w:rFonts w:cs="Times New Roman"/>
              </w:rPr>
              <w:t>Содержание данного вида разрешенного использования включает в себя содержание видов разрешенного использования с кодами 1.1 - 1.20, в том числе размещение зданий и сооружений, используемых для хранения и переработки сельскохозяйственной продукции</w:t>
            </w:r>
          </w:p>
        </w:tc>
        <w:tc>
          <w:tcPr>
            <w:tcW w:w="4029" w:type="dxa"/>
          </w:tcPr>
          <w:p w:rsidR="00E216CC" w:rsidRPr="009234B3" w:rsidRDefault="00E216CC" w:rsidP="009234B3">
            <w:pPr>
              <w:jc w:val="both"/>
              <w:rPr>
                <w:rFonts w:cs="Times New Roman"/>
              </w:rPr>
            </w:pPr>
            <w:r w:rsidRPr="009234B3">
              <w:rPr>
                <w:rFonts w:cs="Times New Roman"/>
              </w:rPr>
              <w:t xml:space="preserve">Хозяйственные постройки, административно-бытовые корпуса, ремонтные мастерские, мастерские по ремонту автотехники, гаражи для служебного и специального транспорта, сельскохозяйственной техники, прочие объекты капитального строительства, технологически связанные с процессом первичной переработки сельскохозяйственной продукции, </w:t>
            </w:r>
          </w:p>
          <w:p w:rsidR="00E216CC" w:rsidRPr="009234B3" w:rsidRDefault="00E216CC" w:rsidP="009234B3">
            <w:pPr>
              <w:jc w:val="both"/>
              <w:rPr>
                <w:rFonts w:cs="Times New Roman"/>
              </w:rPr>
            </w:pPr>
            <w:r w:rsidRPr="009234B3">
              <w:rPr>
                <w:rFonts w:cs="Times New Roman"/>
              </w:rPr>
              <w:t>сооружения инженерной защиты, локальные объекты инженерной инфраструктуры</w:t>
            </w:r>
          </w:p>
        </w:tc>
      </w:tr>
      <w:tr w:rsidR="00E216CC" w:rsidRPr="009234B3" w:rsidTr="0049196F">
        <w:tc>
          <w:tcPr>
            <w:tcW w:w="884" w:type="dxa"/>
          </w:tcPr>
          <w:p w:rsidR="00E216CC" w:rsidRPr="009234B3" w:rsidRDefault="00E216CC" w:rsidP="009234B3">
            <w:pPr>
              <w:jc w:val="both"/>
              <w:rPr>
                <w:rFonts w:cs="Times New Roman"/>
              </w:rPr>
            </w:pPr>
            <w:r w:rsidRPr="009234B3">
              <w:rPr>
                <w:rFonts w:cs="Times New Roman"/>
              </w:rPr>
              <w:t>3.1.1</w:t>
            </w:r>
          </w:p>
        </w:tc>
        <w:tc>
          <w:tcPr>
            <w:tcW w:w="3534" w:type="dxa"/>
          </w:tcPr>
          <w:p w:rsidR="00E216CC" w:rsidRPr="009234B3" w:rsidRDefault="00E216CC" w:rsidP="009234B3">
            <w:pPr>
              <w:autoSpaceDE w:val="0"/>
              <w:autoSpaceDN w:val="0"/>
              <w:jc w:val="both"/>
              <w:rPr>
                <w:rFonts w:cs="Times New Roman"/>
              </w:rPr>
            </w:pPr>
            <w:r w:rsidRPr="009234B3">
              <w:rPr>
                <w:rFonts w:cs="Times New Roman"/>
              </w:rPr>
              <w:t>Предоставление коммунальных услуг</w:t>
            </w:r>
          </w:p>
        </w:tc>
        <w:tc>
          <w:tcPr>
            <w:tcW w:w="6339" w:type="dxa"/>
          </w:tcPr>
          <w:p w:rsidR="00E216CC" w:rsidRPr="009234B3" w:rsidRDefault="00E216CC" w:rsidP="009234B3">
            <w:pPr>
              <w:autoSpaceDE w:val="0"/>
              <w:autoSpaceDN w:val="0"/>
              <w:jc w:val="both"/>
              <w:rPr>
                <w:rFonts w:cs="Times New Roman"/>
              </w:rPr>
            </w:pPr>
            <w:proofErr w:type="gramStart"/>
            <w:r w:rsidRPr="009234B3">
              <w:rPr>
                <w:rFonts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029" w:type="dxa"/>
          </w:tcPr>
          <w:p w:rsidR="00E216CC" w:rsidRPr="009234B3" w:rsidRDefault="00E216CC" w:rsidP="009234B3">
            <w:pPr>
              <w:jc w:val="both"/>
              <w:rPr>
                <w:rFonts w:cs="Times New Roman"/>
              </w:rPr>
            </w:pPr>
            <w:r w:rsidRPr="009234B3">
              <w:rPr>
                <w:rFonts w:cs="Times New Roman"/>
              </w:rPr>
              <w:t>сооружения инженерной защиты</w:t>
            </w:r>
          </w:p>
        </w:tc>
      </w:tr>
      <w:tr w:rsidR="00E216CC" w:rsidRPr="009234B3" w:rsidTr="0049196F">
        <w:tc>
          <w:tcPr>
            <w:tcW w:w="884" w:type="dxa"/>
          </w:tcPr>
          <w:p w:rsidR="00E216CC" w:rsidRPr="009234B3" w:rsidRDefault="00E216CC" w:rsidP="009234B3">
            <w:pPr>
              <w:jc w:val="both"/>
              <w:rPr>
                <w:rFonts w:cs="Times New Roman"/>
              </w:rPr>
            </w:pPr>
            <w:r w:rsidRPr="009234B3">
              <w:rPr>
                <w:rFonts w:cs="Times New Roman"/>
              </w:rPr>
              <w:t>3.9.3</w:t>
            </w:r>
          </w:p>
        </w:tc>
        <w:tc>
          <w:tcPr>
            <w:tcW w:w="3534" w:type="dxa"/>
          </w:tcPr>
          <w:p w:rsidR="00E216CC" w:rsidRPr="009234B3" w:rsidRDefault="00E216CC" w:rsidP="009234B3">
            <w:pPr>
              <w:autoSpaceDE w:val="0"/>
              <w:autoSpaceDN w:val="0"/>
              <w:jc w:val="both"/>
              <w:rPr>
                <w:rFonts w:cs="Times New Roman"/>
              </w:rPr>
            </w:pPr>
            <w:r w:rsidRPr="009234B3">
              <w:rPr>
                <w:rFonts w:cs="Times New Roman"/>
              </w:rPr>
              <w:t>Проведение научных испытаний</w:t>
            </w:r>
          </w:p>
        </w:tc>
        <w:tc>
          <w:tcPr>
            <w:tcW w:w="6339" w:type="dxa"/>
          </w:tcPr>
          <w:p w:rsidR="00E216CC" w:rsidRPr="009234B3" w:rsidRDefault="00E216CC" w:rsidP="009234B3">
            <w:pPr>
              <w:autoSpaceDE w:val="0"/>
              <w:autoSpaceDN w:val="0"/>
              <w:jc w:val="both"/>
              <w:rPr>
                <w:rFonts w:cs="Times New Roman"/>
              </w:rPr>
            </w:pPr>
            <w:r w:rsidRPr="009234B3">
              <w:rPr>
                <w:rFonts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городского и лесного хозяйства для получения ценных с научной точки зрения образцов растительного и животного мира</w:t>
            </w:r>
          </w:p>
        </w:tc>
        <w:tc>
          <w:tcPr>
            <w:tcW w:w="4029" w:type="dxa"/>
          </w:tcPr>
          <w:p w:rsidR="00E216CC" w:rsidRPr="009234B3" w:rsidRDefault="00E216CC" w:rsidP="009234B3">
            <w:pPr>
              <w:jc w:val="both"/>
              <w:rPr>
                <w:rFonts w:eastAsia="Calibri" w:cs="Times New Roman"/>
              </w:rPr>
            </w:pPr>
            <w:r w:rsidRPr="009234B3">
              <w:rPr>
                <w:rFonts w:eastAsia="Calibri" w:cs="Times New Roman"/>
              </w:rPr>
              <w:t>Временные автостоянки;</w:t>
            </w:r>
          </w:p>
          <w:p w:rsidR="00E216CC" w:rsidRPr="009234B3" w:rsidRDefault="00E216CC" w:rsidP="009234B3">
            <w:pPr>
              <w:jc w:val="both"/>
              <w:rPr>
                <w:rFonts w:eastAsia="Calibri" w:cs="Times New Roman"/>
              </w:rPr>
            </w:pPr>
            <w:r w:rsidRPr="009234B3">
              <w:rPr>
                <w:rFonts w:eastAsia="Calibri" w:cs="Times New Roman"/>
              </w:rPr>
              <w:t>гаражи служебного транспорта;</w:t>
            </w:r>
          </w:p>
          <w:p w:rsidR="00E216CC" w:rsidRPr="009234B3" w:rsidRDefault="00E216CC" w:rsidP="009234B3">
            <w:pPr>
              <w:jc w:val="both"/>
              <w:rPr>
                <w:rFonts w:eastAsia="Calibri" w:cs="Times New Roman"/>
              </w:rPr>
            </w:pPr>
            <w:r w:rsidRPr="009234B3">
              <w:rPr>
                <w:rFonts w:eastAsia="Calibri" w:cs="Times New Roman"/>
              </w:rPr>
              <w:t>здания и сооружения для размещения служб охраны и наблюдения;</w:t>
            </w:r>
          </w:p>
          <w:p w:rsidR="00E216CC" w:rsidRPr="009234B3" w:rsidRDefault="00E216CC" w:rsidP="009234B3">
            <w:pPr>
              <w:jc w:val="both"/>
              <w:rPr>
                <w:rFonts w:eastAsia="Calibri" w:cs="Times New Roman"/>
              </w:rPr>
            </w:pPr>
            <w:r w:rsidRPr="009234B3">
              <w:rPr>
                <w:rFonts w:eastAsia="Calibri" w:cs="Times New Roman"/>
              </w:rPr>
              <w:t>склады;</w:t>
            </w:r>
          </w:p>
          <w:p w:rsidR="00E216CC" w:rsidRPr="009234B3" w:rsidRDefault="00E216CC" w:rsidP="009234B3">
            <w:pPr>
              <w:jc w:val="both"/>
              <w:rPr>
                <w:rFonts w:cs="Times New Roman"/>
              </w:rPr>
            </w:pPr>
            <w:r w:rsidRPr="009234B3">
              <w:rPr>
                <w:rFonts w:eastAsia="Calibri" w:cs="Times New Roman"/>
              </w:rPr>
              <w:t>благоустройство территории</w:t>
            </w:r>
          </w:p>
        </w:tc>
      </w:tr>
      <w:tr w:rsidR="00E216CC" w:rsidRPr="009234B3" w:rsidTr="0049196F">
        <w:tc>
          <w:tcPr>
            <w:tcW w:w="884" w:type="dxa"/>
          </w:tcPr>
          <w:p w:rsidR="00E216CC" w:rsidRPr="009234B3" w:rsidRDefault="00E216CC" w:rsidP="009234B3">
            <w:pPr>
              <w:jc w:val="both"/>
              <w:rPr>
                <w:rFonts w:cs="Times New Roman"/>
              </w:rPr>
            </w:pPr>
            <w:r w:rsidRPr="009234B3">
              <w:rPr>
                <w:rFonts w:cs="Times New Roman"/>
              </w:rPr>
              <w:lastRenderedPageBreak/>
              <w:t>12.0.1</w:t>
            </w:r>
          </w:p>
        </w:tc>
        <w:tc>
          <w:tcPr>
            <w:tcW w:w="3534" w:type="dxa"/>
          </w:tcPr>
          <w:p w:rsidR="00E216CC" w:rsidRPr="009234B3" w:rsidRDefault="00E216CC" w:rsidP="009234B3">
            <w:pPr>
              <w:autoSpaceDE w:val="0"/>
              <w:autoSpaceDN w:val="0"/>
              <w:jc w:val="both"/>
              <w:rPr>
                <w:rFonts w:cs="Times New Roman"/>
              </w:rPr>
            </w:pPr>
            <w:r w:rsidRPr="009234B3">
              <w:rPr>
                <w:rFonts w:cs="Times New Roman"/>
              </w:rPr>
              <w:t>Улично-дорожная сеть</w:t>
            </w:r>
          </w:p>
        </w:tc>
        <w:tc>
          <w:tcPr>
            <w:tcW w:w="6339"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34B3">
              <w:rPr>
                <w:rFonts w:cs="Times New Roman"/>
              </w:rPr>
              <w:t>велотранспортной</w:t>
            </w:r>
            <w:proofErr w:type="spellEnd"/>
            <w:r w:rsidRPr="009234B3">
              <w:rPr>
                <w:rFonts w:cs="Times New Roman"/>
              </w:rPr>
              <w:t xml:space="preserve"> и инженерной инфраструктуры;</w:t>
            </w:r>
          </w:p>
          <w:p w:rsidR="00E216CC" w:rsidRPr="009234B3" w:rsidRDefault="00E216CC" w:rsidP="009234B3">
            <w:pPr>
              <w:autoSpaceDE w:val="0"/>
              <w:autoSpaceDN w:val="0"/>
              <w:jc w:val="both"/>
              <w:rPr>
                <w:rFonts w:cs="Times New Roman"/>
              </w:rPr>
            </w:pPr>
            <w:r w:rsidRPr="009234B3">
              <w:rPr>
                <w:rFonts w:cs="Times New Roman"/>
              </w:rPr>
              <w:t>размещение придорожных стоянок (парковок) транспортных сре</w:t>
            </w:r>
            <w:proofErr w:type="gramStart"/>
            <w:r w:rsidRPr="009234B3">
              <w:rPr>
                <w:rFonts w:cs="Times New Roman"/>
              </w:rPr>
              <w:t>дств в гр</w:t>
            </w:r>
            <w:proofErr w:type="gramEnd"/>
            <w:r w:rsidRPr="009234B3">
              <w:rPr>
                <w:rFonts w:cs="Times New Roman"/>
              </w:rPr>
              <w:t xml:space="preserve">аницах городских улиц и дорог, за исключением предусмотренных видами разрешенного использования с </w:t>
            </w:r>
            <w:hyperlink w:anchor="P186" w:history="1">
              <w:r w:rsidRPr="009234B3">
                <w:rPr>
                  <w:rFonts w:cs="Times New Roman"/>
                </w:rPr>
                <w:t>кодами 2.7.1</w:t>
              </w:r>
            </w:hyperlink>
            <w:r w:rsidRPr="009234B3">
              <w:rPr>
                <w:rFonts w:cs="Times New Roman"/>
              </w:rPr>
              <w:t xml:space="preserve">, </w:t>
            </w:r>
            <w:hyperlink w:anchor="P382" w:history="1">
              <w:r w:rsidRPr="009234B3">
                <w:rPr>
                  <w:rFonts w:cs="Times New Roman"/>
                </w:rPr>
                <w:t>4.9</w:t>
              </w:r>
            </w:hyperlink>
            <w:r w:rsidRPr="009234B3">
              <w:rPr>
                <w:rFonts w:cs="Times New Roman"/>
              </w:rPr>
              <w:t xml:space="preserve">, </w:t>
            </w:r>
            <w:hyperlink w:anchor="P567" w:history="1">
              <w:r w:rsidRPr="009234B3">
                <w:rPr>
                  <w:rFonts w:cs="Times New Roman"/>
                </w:rPr>
                <w:t>7.2.3</w:t>
              </w:r>
            </w:hyperlink>
            <w:r w:rsidRPr="009234B3">
              <w:rPr>
                <w:rFonts w:cs="Times New Roman"/>
              </w:rPr>
              <w:t>, а также некапитальных сооружений, предназначенных для охраны транспортных средств</w:t>
            </w:r>
          </w:p>
        </w:tc>
        <w:tc>
          <w:tcPr>
            <w:tcW w:w="4029" w:type="dxa"/>
          </w:tcPr>
          <w:p w:rsidR="00E216CC" w:rsidRPr="009234B3" w:rsidRDefault="00E216CC" w:rsidP="009234B3">
            <w:pPr>
              <w:jc w:val="both"/>
              <w:rPr>
                <w:rFonts w:cs="Times New Roman"/>
              </w:rPr>
            </w:pPr>
            <w:r w:rsidRPr="009234B3">
              <w:rPr>
                <w:rFonts w:cs="Times New Roman"/>
              </w:rPr>
              <w:t>площадки: детские, спортивные, для отдыха для массовых зрелищных мероприятий; инженерные сооружения коммунального обслуживания; сооружения инженерной защиты; остановочные пункты общественного транспорта; диспетчерские пункты; элементы благоустройства</w:t>
            </w:r>
          </w:p>
        </w:tc>
      </w:tr>
      <w:tr w:rsidR="00E216CC" w:rsidRPr="009234B3" w:rsidTr="0049196F">
        <w:tc>
          <w:tcPr>
            <w:tcW w:w="884" w:type="dxa"/>
          </w:tcPr>
          <w:p w:rsidR="00E216CC" w:rsidRPr="009234B3" w:rsidRDefault="00E216CC" w:rsidP="009234B3">
            <w:pPr>
              <w:jc w:val="both"/>
              <w:rPr>
                <w:rFonts w:cs="Times New Roman"/>
              </w:rPr>
            </w:pPr>
            <w:r w:rsidRPr="009234B3">
              <w:rPr>
                <w:rFonts w:cs="Times New Roman"/>
              </w:rPr>
              <w:t>12.0.2</w:t>
            </w:r>
          </w:p>
        </w:tc>
        <w:tc>
          <w:tcPr>
            <w:tcW w:w="3534" w:type="dxa"/>
          </w:tcPr>
          <w:p w:rsidR="00E216CC" w:rsidRPr="009234B3" w:rsidRDefault="00E216CC" w:rsidP="009234B3">
            <w:pPr>
              <w:autoSpaceDE w:val="0"/>
              <w:autoSpaceDN w:val="0"/>
              <w:jc w:val="both"/>
              <w:rPr>
                <w:rFonts w:cs="Times New Roman"/>
              </w:rPr>
            </w:pPr>
            <w:r w:rsidRPr="009234B3">
              <w:rPr>
                <w:rFonts w:cs="Times New Roman"/>
              </w:rPr>
              <w:t>Благоустройство территории</w:t>
            </w:r>
          </w:p>
        </w:tc>
        <w:tc>
          <w:tcPr>
            <w:tcW w:w="6339" w:type="dxa"/>
          </w:tcPr>
          <w:p w:rsidR="00E216CC" w:rsidRPr="009234B3" w:rsidRDefault="00E216CC" w:rsidP="009234B3">
            <w:pPr>
              <w:autoSpaceDE w:val="0"/>
              <w:autoSpaceDN w:val="0"/>
              <w:jc w:val="both"/>
              <w:rPr>
                <w:rFonts w:cs="Times New Roman"/>
              </w:rPr>
            </w:pPr>
            <w:r w:rsidRPr="009234B3">
              <w:rPr>
                <w:rFonts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029" w:type="dxa"/>
          </w:tcPr>
          <w:p w:rsidR="00E216CC" w:rsidRPr="009234B3" w:rsidRDefault="00E216CC" w:rsidP="009234B3">
            <w:pPr>
              <w:jc w:val="both"/>
              <w:rPr>
                <w:rFonts w:cs="Times New Roman"/>
              </w:rPr>
            </w:pPr>
            <w:r w:rsidRPr="009234B3">
              <w:rPr>
                <w:rFonts w:cs="Times New Roman"/>
              </w:rPr>
              <w:t>Не устанавливаются</w:t>
            </w:r>
          </w:p>
        </w:tc>
      </w:tr>
    </w:tbl>
    <w:p w:rsidR="00E216CC" w:rsidRPr="009234B3" w:rsidRDefault="00E216CC" w:rsidP="009234B3">
      <w:pPr>
        <w:jc w:val="both"/>
        <w:rPr>
          <w:rFonts w:eastAsia="Calibri" w:cs="Times New Roman"/>
        </w:rPr>
      </w:pPr>
      <w:r w:rsidRPr="009234B3">
        <w:rPr>
          <w:rFonts w:eastAsia="Calibri" w:cs="Times New Roman"/>
        </w:rPr>
        <w:t>* Код вида разрешенного использования земельного участка принят в соответствии с классификатором видов разрешенного использования земельных участков, утвержденного приказом Минэкономразвития России от 01.09.2014 № 540.</w:t>
      </w:r>
    </w:p>
    <w:p w:rsidR="00E216CC" w:rsidRPr="009234B3" w:rsidRDefault="00E216CC" w:rsidP="009234B3">
      <w:pPr>
        <w:jc w:val="both"/>
        <w:rPr>
          <w:rFonts w:eastAsia="Calibri" w:cs="Times New Roman"/>
        </w:rPr>
      </w:pPr>
      <w:r w:rsidRPr="009234B3">
        <w:rPr>
          <w:rFonts w:cs="Times New Roman"/>
        </w:rPr>
        <w:t>Условно разрешённые виды использования объектов капитального строительства и земельных участков для зоны СХ-1 не устанавливаются.</w:t>
      </w:r>
    </w:p>
    <w:p w:rsidR="00E216CC" w:rsidRPr="009234B3" w:rsidRDefault="00E216CC" w:rsidP="009234B3">
      <w:pPr>
        <w:autoSpaceDE w:val="0"/>
        <w:autoSpaceDN w:val="0"/>
        <w:adjustRightInd w:val="0"/>
        <w:spacing w:before="120" w:after="120"/>
        <w:jc w:val="both"/>
        <w:rPr>
          <w:rFonts w:cs="Times New Roman"/>
          <w:color w:val="000000"/>
        </w:rPr>
      </w:pPr>
      <w:r w:rsidRPr="009234B3">
        <w:rPr>
          <w:rFonts w:cs="Times New Roman"/>
        </w:rPr>
        <w:t xml:space="preserve">3. Для зоны СХ-1 предельные (минимальные </w:t>
      </w:r>
      <w:r w:rsidRPr="009234B3">
        <w:rPr>
          <w:rFonts w:cs="Times New Roman"/>
          <w:color w:val="000000"/>
        </w:rPr>
        <w:t>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 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E216CC" w:rsidRPr="009234B3" w:rsidRDefault="00E216CC" w:rsidP="009234B3">
      <w:pPr>
        <w:autoSpaceDE w:val="0"/>
        <w:autoSpaceDN w:val="0"/>
        <w:adjustRightInd w:val="0"/>
        <w:spacing w:before="120" w:after="120"/>
        <w:jc w:val="both"/>
        <w:rPr>
          <w:rFonts w:cs="Times New Roman"/>
        </w:rPr>
      </w:pPr>
      <w:r w:rsidRPr="009234B3">
        <w:rPr>
          <w:rFonts w:cs="Times New Roman"/>
        </w:rPr>
        <w:t>4. Ограничения использования земельных участков и объектов капитального строительства указаны в статьях 38 и 39  настоящих Правил.</w:t>
      </w:r>
    </w:p>
    <w:p w:rsidR="00E216CC" w:rsidRPr="009234B3" w:rsidRDefault="00E216CC" w:rsidP="009234B3">
      <w:pPr>
        <w:autoSpaceDE w:val="0"/>
        <w:autoSpaceDN w:val="0"/>
        <w:adjustRightInd w:val="0"/>
        <w:jc w:val="both"/>
        <w:rPr>
          <w:rFonts w:cs="Times New Roman"/>
          <w:b/>
          <w:bCs/>
          <w:iCs/>
        </w:rPr>
      </w:pPr>
    </w:p>
    <w:p w:rsidR="00E216CC" w:rsidRPr="009234B3" w:rsidRDefault="00E216CC" w:rsidP="009234B3">
      <w:pPr>
        <w:autoSpaceDE w:val="0"/>
        <w:autoSpaceDN w:val="0"/>
        <w:adjustRightInd w:val="0"/>
        <w:jc w:val="center"/>
        <w:rPr>
          <w:rFonts w:cs="Times New Roman"/>
          <w:bCs/>
          <w:iCs/>
        </w:rPr>
      </w:pPr>
      <w:r w:rsidRPr="009234B3">
        <w:rPr>
          <w:rFonts w:cs="Times New Roman"/>
          <w:b/>
          <w:bCs/>
          <w:iCs/>
        </w:rPr>
        <w:t>Статья 58.</w:t>
      </w:r>
      <w:r w:rsidRPr="009234B3">
        <w:rPr>
          <w:rFonts w:cs="Times New Roman"/>
          <w:bCs/>
          <w:iCs/>
        </w:rPr>
        <w:t xml:space="preserve"> Зона для ведения садоводства и огородничества (СХ-3)</w:t>
      </w:r>
    </w:p>
    <w:p w:rsidR="00E216CC" w:rsidRPr="009234B3" w:rsidRDefault="00E216CC" w:rsidP="009234B3">
      <w:pPr>
        <w:autoSpaceDE w:val="0"/>
        <w:autoSpaceDN w:val="0"/>
        <w:adjustRightInd w:val="0"/>
        <w:jc w:val="both"/>
        <w:rPr>
          <w:rFonts w:cs="Times New Roman"/>
          <w:b/>
          <w:bCs/>
          <w:i/>
          <w:iCs/>
        </w:rPr>
      </w:pPr>
    </w:p>
    <w:p w:rsidR="00E216CC" w:rsidRPr="009234B3" w:rsidRDefault="00E216CC" w:rsidP="009234B3">
      <w:pPr>
        <w:autoSpaceDE w:val="0"/>
        <w:autoSpaceDN w:val="0"/>
        <w:adjustRightInd w:val="0"/>
        <w:jc w:val="both"/>
        <w:rPr>
          <w:rFonts w:cs="Times New Roman"/>
        </w:rPr>
      </w:pPr>
      <w:r w:rsidRPr="009234B3">
        <w:rPr>
          <w:rFonts w:cs="Times New Roman"/>
        </w:rPr>
        <w:t>1. Градостроительный регламент данной территориальной зоны разработан для обеспечения правовых условий градостроительного использования сельскохозяйственных угодий, а также сопутствующей инфраструктуры.</w:t>
      </w:r>
    </w:p>
    <w:p w:rsidR="00E216CC" w:rsidRPr="009234B3" w:rsidRDefault="00E216CC" w:rsidP="009234B3">
      <w:pPr>
        <w:autoSpaceDE w:val="0"/>
        <w:autoSpaceDN w:val="0"/>
        <w:adjustRightInd w:val="0"/>
        <w:jc w:val="both"/>
        <w:rPr>
          <w:rFonts w:cs="Times New Roman"/>
          <w:color w:val="000000"/>
        </w:rPr>
      </w:pPr>
      <w:r w:rsidRPr="009234B3">
        <w:rPr>
          <w:rFonts w:cs="Times New Roman"/>
          <w:color w:val="000000"/>
        </w:rPr>
        <w:t>2. Перечень видов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3534"/>
        <w:gridCol w:w="6339"/>
        <w:gridCol w:w="4029"/>
      </w:tblGrid>
      <w:tr w:rsidR="00E216CC" w:rsidRPr="009234B3" w:rsidTr="0049196F">
        <w:tc>
          <w:tcPr>
            <w:tcW w:w="884" w:type="dxa"/>
          </w:tcPr>
          <w:p w:rsidR="00E216CC" w:rsidRPr="009234B3" w:rsidRDefault="00E216CC" w:rsidP="009234B3">
            <w:pPr>
              <w:jc w:val="both"/>
              <w:rPr>
                <w:rFonts w:cs="Times New Roman"/>
                <w:b/>
              </w:rPr>
            </w:pPr>
            <w:r w:rsidRPr="009234B3">
              <w:rPr>
                <w:rFonts w:cs="Times New Roman"/>
                <w:b/>
              </w:rPr>
              <w:lastRenderedPageBreak/>
              <w:t>Код *</w:t>
            </w:r>
          </w:p>
        </w:tc>
        <w:tc>
          <w:tcPr>
            <w:tcW w:w="3534" w:type="dxa"/>
          </w:tcPr>
          <w:p w:rsidR="00E216CC" w:rsidRPr="009234B3" w:rsidRDefault="00E216CC" w:rsidP="009234B3">
            <w:pPr>
              <w:jc w:val="both"/>
              <w:rPr>
                <w:rFonts w:cs="Times New Roman"/>
                <w:b/>
              </w:rPr>
            </w:pPr>
            <w:r w:rsidRPr="009234B3">
              <w:rPr>
                <w:rFonts w:cs="Times New Roman"/>
                <w:b/>
              </w:rPr>
              <w:t>Наименование вида разрешенного использования земельных участков и объектов капитального строительства</w:t>
            </w:r>
          </w:p>
        </w:tc>
        <w:tc>
          <w:tcPr>
            <w:tcW w:w="6339" w:type="dxa"/>
          </w:tcPr>
          <w:p w:rsidR="00E216CC" w:rsidRPr="009234B3" w:rsidRDefault="00E216CC" w:rsidP="009234B3">
            <w:pPr>
              <w:jc w:val="both"/>
              <w:rPr>
                <w:rFonts w:cs="Times New Roman"/>
                <w:b/>
              </w:rPr>
            </w:pPr>
            <w:r w:rsidRPr="009234B3">
              <w:rPr>
                <w:rFonts w:cs="Times New Roman"/>
                <w:b/>
              </w:rPr>
              <w:t>Описание вида разрешенного использования</w:t>
            </w:r>
          </w:p>
        </w:tc>
        <w:tc>
          <w:tcPr>
            <w:tcW w:w="4029" w:type="dxa"/>
          </w:tcPr>
          <w:p w:rsidR="00E216CC" w:rsidRPr="009234B3" w:rsidRDefault="00E216CC" w:rsidP="009234B3">
            <w:pPr>
              <w:jc w:val="both"/>
              <w:rPr>
                <w:rFonts w:cs="Times New Roman"/>
                <w:b/>
              </w:rPr>
            </w:pPr>
            <w:r w:rsidRPr="009234B3">
              <w:rPr>
                <w:rFonts w:cs="Times New Roman"/>
                <w:b/>
              </w:rPr>
              <w:t>Вспомогательные виды разрешенного использования земельных участков и объектов капитального строительства</w:t>
            </w:r>
          </w:p>
        </w:tc>
      </w:tr>
      <w:tr w:rsidR="00E216CC" w:rsidRPr="009234B3" w:rsidTr="0049196F">
        <w:tc>
          <w:tcPr>
            <w:tcW w:w="14786" w:type="dxa"/>
            <w:gridSpan w:val="4"/>
          </w:tcPr>
          <w:p w:rsidR="00E216CC" w:rsidRPr="009234B3" w:rsidRDefault="00E216CC" w:rsidP="00B6208E">
            <w:pPr>
              <w:jc w:val="center"/>
              <w:rPr>
                <w:rFonts w:cs="Times New Roman"/>
                <w:b/>
              </w:rPr>
            </w:pPr>
            <w:r w:rsidRPr="009234B3">
              <w:rPr>
                <w:rFonts w:cs="Times New Roman"/>
                <w:b/>
              </w:rPr>
              <w:t>1. Основные виды разрешенного использования</w:t>
            </w:r>
          </w:p>
        </w:tc>
      </w:tr>
      <w:tr w:rsidR="00E216CC" w:rsidRPr="009234B3" w:rsidTr="00933BB6">
        <w:trPr>
          <w:trHeight w:val="3871"/>
        </w:trPr>
        <w:tc>
          <w:tcPr>
            <w:tcW w:w="884" w:type="dxa"/>
          </w:tcPr>
          <w:p w:rsidR="00E216CC" w:rsidRPr="009234B3" w:rsidRDefault="00E216CC" w:rsidP="009234B3">
            <w:pPr>
              <w:pStyle w:val="ConsPlusNormal"/>
              <w:ind w:firstLine="0"/>
              <w:contextualSpacing/>
              <w:jc w:val="both"/>
              <w:rPr>
                <w:rFonts w:ascii="Times New Roman" w:hAnsi="Times New Roman" w:cs="Times New Roman"/>
                <w:szCs w:val="24"/>
              </w:rPr>
            </w:pPr>
            <w:r w:rsidRPr="009234B3">
              <w:rPr>
                <w:rFonts w:ascii="Times New Roman" w:hAnsi="Times New Roman" w:cs="Times New Roman"/>
                <w:szCs w:val="24"/>
              </w:rPr>
              <w:t>1.0</w:t>
            </w:r>
          </w:p>
        </w:tc>
        <w:tc>
          <w:tcPr>
            <w:tcW w:w="3534" w:type="dxa"/>
          </w:tcPr>
          <w:p w:rsidR="00E216CC" w:rsidRPr="009234B3" w:rsidRDefault="00E216CC" w:rsidP="009234B3">
            <w:pPr>
              <w:pStyle w:val="ConsPlusNormal"/>
              <w:ind w:firstLine="0"/>
              <w:contextualSpacing/>
              <w:jc w:val="both"/>
              <w:rPr>
                <w:rFonts w:ascii="Times New Roman" w:hAnsi="Times New Roman" w:cs="Times New Roman"/>
                <w:szCs w:val="24"/>
              </w:rPr>
            </w:pPr>
            <w:r w:rsidRPr="009234B3">
              <w:rPr>
                <w:rFonts w:ascii="Times New Roman" w:hAnsi="Times New Roman" w:cs="Times New Roman"/>
                <w:szCs w:val="24"/>
              </w:rPr>
              <w:t>Сельскохозяйственное использование</w:t>
            </w:r>
          </w:p>
        </w:tc>
        <w:tc>
          <w:tcPr>
            <w:tcW w:w="6339" w:type="dxa"/>
          </w:tcPr>
          <w:p w:rsidR="00E216CC" w:rsidRPr="009234B3" w:rsidRDefault="00E216CC" w:rsidP="009234B3">
            <w:pPr>
              <w:autoSpaceDE w:val="0"/>
              <w:autoSpaceDN w:val="0"/>
              <w:jc w:val="both"/>
              <w:rPr>
                <w:rFonts w:cs="Times New Roman"/>
              </w:rPr>
            </w:pPr>
            <w:r w:rsidRPr="009234B3">
              <w:rPr>
                <w:rFonts w:cs="Times New Roman"/>
              </w:rPr>
              <w:t>Ведение городского хозяйства.</w:t>
            </w:r>
          </w:p>
          <w:p w:rsidR="00E216CC" w:rsidRPr="009234B3" w:rsidRDefault="00E216CC" w:rsidP="009234B3">
            <w:pPr>
              <w:autoSpaceDE w:val="0"/>
              <w:autoSpaceDN w:val="0"/>
              <w:jc w:val="both"/>
              <w:rPr>
                <w:rFonts w:cs="Times New Roman"/>
              </w:rPr>
            </w:pPr>
            <w:r w:rsidRPr="009234B3">
              <w:rPr>
                <w:rFonts w:cs="Times New Roman"/>
              </w:rPr>
              <w:t>Содержание данного вида разрешенного использования включает в себя содержание видов разрешенного использования с кодами 1.1 - 1.20, в том числе размещение зданий и сооружений, используемых для хранения и переработки сельскохозяйственной продукции</w:t>
            </w:r>
          </w:p>
        </w:tc>
        <w:tc>
          <w:tcPr>
            <w:tcW w:w="4029" w:type="dxa"/>
          </w:tcPr>
          <w:p w:rsidR="00E216CC" w:rsidRPr="009234B3" w:rsidRDefault="00E216CC" w:rsidP="009234B3">
            <w:pPr>
              <w:jc w:val="both"/>
              <w:rPr>
                <w:rFonts w:cs="Times New Roman"/>
              </w:rPr>
            </w:pPr>
            <w:r w:rsidRPr="009234B3">
              <w:rPr>
                <w:rFonts w:cs="Times New Roman"/>
              </w:rPr>
              <w:t xml:space="preserve">Хозяйственные постройки, административно-бытовые корпуса, ремонтные мастерские, мастерские по ремонту автотехники, гаражи для служебного и специального транспорта, сельскохозяйственной техники, прочие объекты капитального строительства, технологически связанные с процессом первичной переработки сельскохозяйственной продукции, </w:t>
            </w:r>
          </w:p>
          <w:p w:rsidR="00E216CC" w:rsidRPr="009234B3" w:rsidRDefault="00E216CC" w:rsidP="009234B3">
            <w:pPr>
              <w:jc w:val="both"/>
              <w:rPr>
                <w:rFonts w:cs="Times New Roman"/>
              </w:rPr>
            </w:pPr>
            <w:r w:rsidRPr="009234B3">
              <w:rPr>
                <w:rFonts w:cs="Times New Roman"/>
              </w:rPr>
              <w:t>сооружения инженерной защиты, локальные объекты инженерной инфраструктуры</w:t>
            </w:r>
          </w:p>
        </w:tc>
      </w:tr>
      <w:tr w:rsidR="00E216CC" w:rsidRPr="009234B3" w:rsidTr="0049196F">
        <w:tc>
          <w:tcPr>
            <w:tcW w:w="884" w:type="dxa"/>
          </w:tcPr>
          <w:p w:rsidR="00E216CC" w:rsidRPr="009234B3" w:rsidRDefault="00E216CC" w:rsidP="009234B3">
            <w:pPr>
              <w:jc w:val="both"/>
              <w:rPr>
                <w:rFonts w:cs="Times New Roman"/>
              </w:rPr>
            </w:pPr>
            <w:r w:rsidRPr="009234B3">
              <w:rPr>
                <w:rFonts w:cs="Times New Roman"/>
              </w:rPr>
              <w:t>3.1.1</w:t>
            </w:r>
          </w:p>
        </w:tc>
        <w:tc>
          <w:tcPr>
            <w:tcW w:w="3534" w:type="dxa"/>
          </w:tcPr>
          <w:p w:rsidR="00E216CC" w:rsidRPr="009234B3" w:rsidRDefault="00E216CC" w:rsidP="009234B3">
            <w:pPr>
              <w:autoSpaceDE w:val="0"/>
              <w:autoSpaceDN w:val="0"/>
              <w:jc w:val="both"/>
              <w:rPr>
                <w:rFonts w:cs="Times New Roman"/>
              </w:rPr>
            </w:pPr>
            <w:r w:rsidRPr="009234B3">
              <w:rPr>
                <w:rFonts w:cs="Times New Roman"/>
              </w:rPr>
              <w:t>Предоставление коммунальных услуг</w:t>
            </w:r>
          </w:p>
        </w:tc>
        <w:tc>
          <w:tcPr>
            <w:tcW w:w="6339" w:type="dxa"/>
          </w:tcPr>
          <w:p w:rsidR="00E216CC" w:rsidRPr="009234B3" w:rsidRDefault="00E216CC" w:rsidP="009234B3">
            <w:pPr>
              <w:autoSpaceDE w:val="0"/>
              <w:autoSpaceDN w:val="0"/>
              <w:jc w:val="both"/>
              <w:rPr>
                <w:rFonts w:cs="Times New Roman"/>
              </w:rPr>
            </w:pPr>
            <w:proofErr w:type="gramStart"/>
            <w:r w:rsidRPr="009234B3">
              <w:rPr>
                <w:rFonts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029" w:type="dxa"/>
          </w:tcPr>
          <w:p w:rsidR="00E216CC" w:rsidRPr="009234B3" w:rsidRDefault="00E216CC" w:rsidP="009234B3">
            <w:pPr>
              <w:jc w:val="both"/>
              <w:rPr>
                <w:rFonts w:cs="Times New Roman"/>
              </w:rPr>
            </w:pPr>
            <w:r w:rsidRPr="009234B3">
              <w:rPr>
                <w:rFonts w:cs="Times New Roman"/>
              </w:rPr>
              <w:t>сооружения инженерной защиты</w:t>
            </w:r>
          </w:p>
        </w:tc>
      </w:tr>
      <w:tr w:rsidR="00E216CC" w:rsidRPr="009234B3" w:rsidTr="0049196F">
        <w:tc>
          <w:tcPr>
            <w:tcW w:w="884" w:type="dxa"/>
          </w:tcPr>
          <w:p w:rsidR="00E216CC" w:rsidRPr="009234B3" w:rsidRDefault="00E216CC" w:rsidP="009234B3">
            <w:pPr>
              <w:jc w:val="both"/>
              <w:rPr>
                <w:rFonts w:cs="Times New Roman"/>
              </w:rPr>
            </w:pPr>
            <w:r w:rsidRPr="009234B3">
              <w:rPr>
                <w:rFonts w:cs="Times New Roman"/>
              </w:rPr>
              <w:t>3.9.3</w:t>
            </w:r>
          </w:p>
        </w:tc>
        <w:tc>
          <w:tcPr>
            <w:tcW w:w="3534" w:type="dxa"/>
          </w:tcPr>
          <w:p w:rsidR="00E216CC" w:rsidRPr="009234B3" w:rsidRDefault="00E216CC" w:rsidP="009234B3">
            <w:pPr>
              <w:autoSpaceDE w:val="0"/>
              <w:autoSpaceDN w:val="0"/>
              <w:jc w:val="both"/>
              <w:rPr>
                <w:rFonts w:cs="Times New Roman"/>
              </w:rPr>
            </w:pPr>
            <w:r w:rsidRPr="009234B3">
              <w:rPr>
                <w:rFonts w:cs="Times New Roman"/>
              </w:rPr>
              <w:t>Проведение научных испытаний</w:t>
            </w:r>
          </w:p>
        </w:tc>
        <w:tc>
          <w:tcPr>
            <w:tcW w:w="6339"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городского и лесного хозяйства для получения ценных с научной точки зрения </w:t>
            </w:r>
            <w:r w:rsidRPr="009234B3">
              <w:rPr>
                <w:rFonts w:cs="Times New Roman"/>
              </w:rPr>
              <w:lastRenderedPageBreak/>
              <w:t>образцов растительного и животного мира</w:t>
            </w:r>
          </w:p>
        </w:tc>
        <w:tc>
          <w:tcPr>
            <w:tcW w:w="4029" w:type="dxa"/>
          </w:tcPr>
          <w:p w:rsidR="00E216CC" w:rsidRPr="009234B3" w:rsidRDefault="00E216CC" w:rsidP="009234B3">
            <w:pPr>
              <w:jc w:val="both"/>
              <w:rPr>
                <w:rFonts w:eastAsia="Calibri" w:cs="Times New Roman"/>
              </w:rPr>
            </w:pPr>
            <w:r w:rsidRPr="009234B3">
              <w:rPr>
                <w:rFonts w:eastAsia="Calibri" w:cs="Times New Roman"/>
              </w:rPr>
              <w:lastRenderedPageBreak/>
              <w:t>Временные автостоянки;</w:t>
            </w:r>
          </w:p>
          <w:p w:rsidR="00E216CC" w:rsidRPr="009234B3" w:rsidRDefault="00E216CC" w:rsidP="009234B3">
            <w:pPr>
              <w:jc w:val="both"/>
              <w:rPr>
                <w:rFonts w:eastAsia="Calibri" w:cs="Times New Roman"/>
              </w:rPr>
            </w:pPr>
            <w:r w:rsidRPr="009234B3">
              <w:rPr>
                <w:rFonts w:eastAsia="Calibri" w:cs="Times New Roman"/>
              </w:rPr>
              <w:t>гаражи служебного транспорта;</w:t>
            </w:r>
          </w:p>
          <w:p w:rsidR="00E216CC" w:rsidRPr="009234B3" w:rsidRDefault="00E216CC" w:rsidP="009234B3">
            <w:pPr>
              <w:jc w:val="both"/>
              <w:rPr>
                <w:rFonts w:eastAsia="Calibri" w:cs="Times New Roman"/>
              </w:rPr>
            </w:pPr>
            <w:r w:rsidRPr="009234B3">
              <w:rPr>
                <w:rFonts w:eastAsia="Calibri" w:cs="Times New Roman"/>
              </w:rPr>
              <w:t>здания и сооружения для размещения служб охраны и наблюдения;</w:t>
            </w:r>
          </w:p>
          <w:p w:rsidR="00E216CC" w:rsidRPr="009234B3" w:rsidRDefault="00E216CC" w:rsidP="009234B3">
            <w:pPr>
              <w:jc w:val="both"/>
              <w:rPr>
                <w:rFonts w:eastAsia="Calibri" w:cs="Times New Roman"/>
              </w:rPr>
            </w:pPr>
            <w:r w:rsidRPr="009234B3">
              <w:rPr>
                <w:rFonts w:eastAsia="Calibri" w:cs="Times New Roman"/>
              </w:rPr>
              <w:t>склады;</w:t>
            </w:r>
          </w:p>
          <w:p w:rsidR="00E216CC" w:rsidRPr="009234B3" w:rsidRDefault="00E216CC" w:rsidP="009234B3">
            <w:pPr>
              <w:jc w:val="both"/>
              <w:rPr>
                <w:rFonts w:cs="Times New Roman"/>
              </w:rPr>
            </w:pPr>
            <w:r w:rsidRPr="009234B3">
              <w:rPr>
                <w:rFonts w:eastAsia="Calibri" w:cs="Times New Roman"/>
              </w:rPr>
              <w:lastRenderedPageBreak/>
              <w:t>благоустройство территории</w:t>
            </w:r>
          </w:p>
        </w:tc>
      </w:tr>
      <w:tr w:rsidR="00E216CC" w:rsidRPr="009234B3" w:rsidTr="0049196F">
        <w:tc>
          <w:tcPr>
            <w:tcW w:w="884" w:type="dxa"/>
          </w:tcPr>
          <w:p w:rsidR="00E216CC" w:rsidRPr="009234B3" w:rsidRDefault="00E216CC" w:rsidP="009234B3">
            <w:pPr>
              <w:autoSpaceDE w:val="0"/>
              <w:autoSpaceDN w:val="0"/>
              <w:adjustRightInd w:val="0"/>
              <w:contextualSpacing/>
              <w:jc w:val="both"/>
              <w:rPr>
                <w:rFonts w:cs="Times New Roman"/>
              </w:rPr>
            </w:pPr>
            <w:r w:rsidRPr="009234B3">
              <w:rPr>
                <w:rFonts w:cs="Times New Roman"/>
              </w:rPr>
              <w:lastRenderedPageBreak/>
              <w:t>13.0</w:t>
            </w:r>
          </w:p>
        </w:tc>
        <w:tc>
          <w:tcPr>
            <w:tcW w:w="3534" w:type="dxa"/>
          </w:tcPr>
          <w:p w:rsidR="00E216CC" w:rsidRPr="009234B3" w:rsidRDefault="00E216CC" w:rsidP="009234B3">
            <w:pPr>
              <w:autoSpaceDE w:val="0"/>
              <w:autoSpaceDN w:val="0"/>
              <w:adjustRightInd w:val="0"/>
              <w:contextualSpacing/>
              <w:jc w:val="both"/>
              <w:rPr>
                <w:rFonts w:cs="Times New Roman"/>
              </w:rPr>
            </w:pPr>
            <w:r w:rsidRPr="009234B3">
              <w:rPr>
                <w:rFonts w:cs="Times New Roman"/>
              </w:rPr>
              <w:t>Земельные участки общего назначения</w:t>
            </w:r>
          </w:p>
        </w:tc>
        <w:tc>
          <w:tcPr>
            <w:tcW w:w="6339" w:type="dxa"/>
          </w:tcPr>
          <w:p w:rsidR="00E216CC" w:rsidRPr="009234B3" w:rsidRDefault="00E216CC" w:rsidP="009234B3">
            <w:pPr>
              <w:autoSpaceDE w:val="0"/>
              <w:autoSpaceDN w:val="0"/>
              <w:jc w:val="both"/>
              <w:rPr>
                <w:rFonts w:cs="Times New Roman"/>
              </w:rPr>
            </w:pPr>
            <w:r w:rsidRPr="009234B3">
              <w:rPr>
                <w:rFonts w:cs="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4029" w:type="dxa"/>
          </w:tcPr>
          <w:p w:rsidR="00E216CC" w:rsidRPr="009234B3" w:rsidRDefault="00E216CC" w:rsidP="009234B3">
            <w:pPr>
              <w:jc w:val="both"/>
              <w:rPr>
                <w:rFonts w:cs="Times New Roman"/>
              </w:rPr>
            </w:pPr>
            <w:r w:rsidRPr="009234B3">
              <w:rPr>
                <w:rFonts w:cs="Times New Roman"/>
              </w:rPr>
              <w:t xml:space="preserve">Временные автостоянки; </w:t>
            </w:r>
            <w:proofErr w:type="gramStart"/>
            <w:r w:rsidRPr="009234B3">
              <w:rPr>
                <w:rFonts w:cs="Times New Roman"/>
              </w:rPr>
              <w:t>благо-устройство</w:t>
            </w:r>
            <w:proofErr w:type="gramEnd"/>
            <w:r w:rsidRPr="009234B3">
              <w:rPr>
                <w:rFonts w:cs="Times New Roman"/>
              </w:rPr>
              <w:t xml:space="preserve"> территории</w:t>
            </w:r>
          </w:p>
        </w:tc>
      </w:tr>
      <w:tr w:rsidR="00E216CC" w:rsidRPr="009234B3" w:rsidTr="0049196F">
        <w:tc>
          <w:tcPr>
            <w:tcW w:w="884" w:type="dxa"/>
          </w:tcPr>
          <w:p w:rsidR="00E216CC" w:rsidRPr="009234B3" w:rsidRDefault="00E216CC" w:rsidP="009234B3">
            <w:pPr>
              <w:autoSpaceDE w:val="0"/>
              <w:autoSpaceDN w:val="0"/>
              <w:adjustRightInd w:val="0"/>
              <w:contextualSpacing/>
              <w:jc w:val="both"/>
              <w:rPr>
                <w:rFonts w:cs="Times New Roman"/>
              </w:rPr>
            </w:pPr>
            <w:r w:rsidRPr="009234B3">
              <w:rPr>
                <w:rFonts w:cs="Times New Roman"/>
              </w:rPr>
              <w:t>13.1</w:t>
            </w:r>
          </w:p>
        </w:tc>
        <w:tc>
          <w:tcPr>
            <w:tcW w:w="3534" w:type="dxa"/>
          </w:tcPr>
          <w:p w:rsidR="00E216CC" w:rsidRPr="009234B3" w:rsidRDefault="00E216CC" w:rsidP="009234B3">
            <w:pPr>
              <w:autoSpaceDE w:val="0"/>
              <w:autoSpaceDN w:val="0"/>
              <w:adjustRightInd w:val="0"/>
              <w:contextualSpacing/>
              <w:jc w:val="both"/>
              <w:rPr>
                <w:rFonts w:cs="Times New Roman"/>
              </w:rPr>
            </w:pPr>
            <w:r w:rsidRPr="009234B3">
              <w:rPr>
                <w:rFonts w:cs="Times New Roman"/>
              </w:rPr>
              <w:t>Ведение огородничества</w:t>
            </w:r>
          </w:p>
        </w:tc>
        <w:tc>
          <w:tcPr>
            <w:tcW w:w="6339" w:type="dxa"/>
          </w:tcPr>
          <w:p w:rsidR="00E216CC" w:rsidRPr="009234B3" w:rsidRDefault="00E216CC" w:rsidP="009234B3">
            <w:pPr>
              <w:autoSpaceDE w:val="0"/>
              <w:autoSpaceDN w:val="0"/>
              <w:jc w:val="both"/>
              <w:rPr>
                <w:rFonts w:cs="Times New Roman"/>
              </w:rPr>
            </w:pPr>
            <w:r w:rsidRPr="009234B3">
              <w:rPr>
                <w:rFonts w:cs="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029" w:type="dxa"/>
          </w:tcPr>
          <w:p w:rsidR="00E216CC" w:rsidRPr="009234B3" w:rsidRDefault="00E216CC" w:rsidP="009234B3">
            <w:pPr>
              <w:jc w:val="both"/>
              <w:rPr>
                <w:rFonts w:cs="Times New Roman"/>
              </w:rPr>
            </w:pPr>
            <w:r w:rsidRPr="009234B3">
              <w:rPr>
                <w:rFonts w:cs="Times New Roman"/>
              </w:rPr>
              <w:t xml:space="preserve">Временные автостоянки; </w:t>
            </w:r>
            <w:proofErr w:type="gramStart"/>
            <w:r w:rsidRPr="009234B3">
              <w:rPr>
                <w:rFonts w:cs="Times New Roman"/>
              </w:rPr>
              <w:t>благо-устройство</w:t>
            </w:r>
            <w:proofErr w:type="gramEnd"/>
            <w:r w:rsidRPr="009234B3">
              <w:rPr>
                <w:rFonts w:cs="Times New Roman"/>
              </w:rPr>
              <w:t xml:space="preserve"> территории</w:t>
            </w:r>
          </w:p>
        </w:tc>
      </w:tr>
      <w:tr w:rsidR="00E216CC" w:rsidRPr="009234B3" w:rsidTr="0049196F">
        <w:tc>
          <w:tcPr>
            <w:tcW w:w="884" w:type="dxa"/>
          </w:tcPr>
          <w:p w:rsidR="00E216CC" w:rsidRPr="009234B3" w:rsidRDefault="00E216CC" w:rsidP="009234B3">
            <w:pPr>
              <w:autoSpaceDE w:val="0"/>
              <w:autoSpaceDN w:val="0"/>
              <w:adjustRightInd w:val="0"/>
              <w:contextualSpacing/>
              <w:jc w:val="both"/>
              <w:rPr>
                <w:rFonts w:cs="Times New Roman"/>
              </w:rPr>
            </w:pPr>
          </w:p>
          <w:p w:rsidR="00E216CC" w:rsidRPr="009234B3" w:rsidRDefault="00E216CC" w:rsidP="009234B3">
            <w:pPr>
              <w:autoSpaceDE w:val="0"/>
              <w:autoSpaceDN w:val="0"/>
              <w:adjustRightInd w:val="0"/>
              <w:contextualSpacing/>
              <w:jc w:val="both"/>
              <w:rPr>
                <w:rFonts w:cs="Times New Roman"/>
              </w:rPr>
            </w:pPr>
            <w:r w:rsidRPr="009234B3">
              <w:rPr>
                <w:rFonts w:cs="Times New Roman"/>
              </w:rPr>
              <w:t>13.2</w:t>
            </w:r>
          </w:p>
        </w:tc>
        <w:tc>
          <w:tcPr>
            <w:tcW w:w="3534" w:type="dxa"/>
          </w:tcPr>
          <w:p w:rsidR="00E216CC" w:rsidRPr="009234B3" w:rsidRDefault="00E216CC" w:rsidP="009234B3">
            <w:pPr>
              <w:autoSpaceDE w:val="0"/>
              <w:autoSpaceDN w:val="0"/>
              <w:adjustRightInd w:val="0"/>
              <w:contextualSpacing/>
              <w:jc w:val="both"/>
              <w:rPr>
                <w:rFonts w:cs="Times New Roman"/>
              </w:rPr>
            </w:pPr>
            <w:r w:rsidRPr="009234B3">
              <w:rPr>
                <w:rFonts w:cs="Times New Roman"/>
              </w:rPr>
              <w:t>Ведение садоводства</w:t>
            </w:r>
          </w:p>
        </w:tc>
        <w:tc>
          <w:tcPr>
            <w:tcW w:w="6339" w:type="dxa"/>
          </w:tcPr>
          <w:p w:rsidR="00E216CC" w:rsidRPr="009234B3" w:rsidRDefault="00E216CC" w:rsidP="009234B3">
            <w:pPr>
              <w:autoSpaceDE w:val="0"/>
              <w:autoSpaceDN w:val="0"/>
              <w:jc w:val="both"/>
              <w:rPr>
                <w:rFonts w:cs="Times New Roman"/>
              </w:rPr>
            </w:pPr>
            <w:r w:rsidRPr="009234B3">
              <w:rPr>
                <w:rFonts w:cs="Times New Roman"/>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(Для индивидуального жилищного строительства), хозяйственных построек и гаражей</w:t>
            </w:r>
          </w:p>
        </w:tc>
        <w:tc>
          <w:tcPr>
            <w:tcW w:w="4029" w:type="dxa"/>
          </w:tcPr>
          <w:p w:rsidR="00E216CC" w:rsidRPr="009234B3" w:rsidRDefault="00E216CC" w:rsidP="009234B3">
            <w:pPr>
              <w:jc w:val="both"/>
              <w:rPr>
                <w:rFonts w:cs="Times New Roman"/>
              </w:rPr>
            </w:pPr>
            <w:r w:rsidRPr="009234B3">
              <w:rPr>
                <w:rFonts w:cs="Times New Roman"/>
              </w:rPr>
              <w:t>Временные автостоянки; благоустройство территории</w:t>
            </w:r>
          </w:p>
        </w:tc>
      </w:tr>
      <w:tr w:rsidR="00E216CC" w:rsidRPr="009234B3" w:rsidTr="0049196F">
        <w:tc>
          <w:tcPr>
            <w:tcW w:w="884" w:type="dxa"/>
          </w:tcPr>
          <w:p w:rsidR="00E216CC" w:rsidRPr="009234B3" w:rsidRDefault="00E216CC" w:rsidP="009234B3">
            <w:pPr>
              <w:jc w:val="both"/>
              <w:rPr>
                <w:rFonts w:cs="Times New Roman"/>
              </w:rPr>
            </w:pPr>
            <w:r w:rsidRPr="009234B3">
              <w:rPr>
                <w:rFonts w:cs="Times New Roman"/>
              </w:rPr>
              <w:t>12.0.1</w:t>
            </w:r>
          </w:p>
        </w:tc>
        <w:tc>
          <w:tcPr>
            <w:tcW w:w="3534" w:type="dxa"/>
          </w:tcPr>
          <w:p w:rsidR="00E216CC" w:rsidRPr="009234B3" w:rsidRDefault="00E216CC" w:rsidP="009234B3">
            <w:pPr>
              <w:autoSpaceDE w:val="0"/>
              <w:autoSpaceDN w:val="0"/>
              <w:jc w:val="both"/>
              <w:rPr>
                <w:rFonts w:cs="Times New Roman"/>
              </w:rPr>
            </w:pPr>
            <w:r w:rsidRPr="009234B3">
              <w:rPr>
                <w:rFonts w:cs="Times New Roman"/>
              </w:rPr>
              <w:t>Улично-дорожная сеть</w:t>
            </w:r>
          </w:p>
        </w:tc>
        <w:tc>
          <w:tcPr>
            <w:tcW w:w="6339"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34B3">
              <w:rPr>
                <w:rFonts w:cs="Times New Roman"/>
              </w:rPr>
              <w:t>велотранспортной</w:t>
            </w:r>
            <w:proofErr w:type="spellEnd"/>
            <w:r w:rsidRPr="009234B3">
              <w:rPr>
                <w:rFonts w:cs="Times New Roman"/>
              </w:rPr>
              <w:t xml:space="preserve"> и инженерной инфраструктуры;</w:t>
            </w:r>
          </w:p>
          <w:p w:rsidR="00E216CC" w:rsidRPr="009234B3" w:rsidRDefault="00E216CC" w:rsidP="009234B3">
            <w:pPr>
              <w:autoSpaceDE w:val="0"/>
              <w:autoSpaceDN w:val="0"/>
              <w:jc w:val="both"/>
              <w:rPr>
                <w:rFonts w:cs="Times New Roman"/>
              </w:rPr>
            </w:pPr>
            <w:r w:rsidRPr="009234B3">
              <w:rPr>
                <w:rFonts w:cs="Times New Roman"/>
              </w:rPr>
              <w:t>размещение придорожных стоянок (парковок) транспортных сре</w:t>
            </w:r>
            <w:proofErr w:type="gramStart"/>
            <w:r w:rsidRPr="009234B3">
              <w:rPr>
                <w:rFonts w:cs="Times New Roman"/>
              </w:rPr>
              <w:t>дств в гр</w:t>
            </w:r>
            <w:proofErr w:type="gramEnd"/>
            <w:r w:rsidRPr="009234B3">
              <w:rPr>
                <w:rFonts w:cs="Times New Roman"/>
              </w:rPr>
              <w:t xml:space="preserve">аницах городских улиц и дорог, за исключением предусмотренных видами разрешенного использования с </w:t>
            </w:r>
            <w:hyperlink w:anchor="P186" w:history="1">
              <w:r w:rsidRPr="009234B3">
                <w:rPr>
                  <w:rFonts w:cs="Times New Roman"/>
                </w:rPr>
                <w:t>кодами 2.7.1</w:t>
              </w:r>
            </w:hyperlink>
            <w:r w:rsidRPr="009234B3">
              <w:rPr>
                <w:rFonts w:cs="Times New Roman"/>
              </w:rPr>
              <w:t xml:space="preserve">, </w:t>
            </w:r>
            <w:hyperlink w:anchor="P382" w:history="1">
              <w:r w:rsidRPr="009234B3">
                <w:rPr>
                  <w:rFonts w:cs="Times New Roman"/>
                </w:rPr>
                <w:t>4.9</w:t>
              </w:r>
            </w:hyperlink>
            <w:r w:rsidRPr="009234B3">
              <w:rPr>
                <w:rFonts w:cs="Times New Roman"/>
              </w:rPr>
              <w:t xml:space="preserve">, </w:t>
            </w:r>
            <w:hyperlink w:anchor="P567" w:history="1">
              <w:r w:rsidRPr="009234B3">
                <w:rPr>
                  <w:rFonts w:cs="Times New Roman"/>
                </w:rPr>
                <w:t>7.2.3</w:t>
              </w:r>
            </w:hyperlink>
            <w:r w:rsidRPr="009234B3">
              <w:rPr>
                <w:rFonts w:cs="Times New Roman"/>
              </w:rPr>
              <w:t>, а также некапитальных сооружений, предназначенных для охраны транспортных средств</w:t>
            </w:r>
          </w:p>
        </w:tc>
        <w:tc>
          <w:tcPr>
            <w:tcW w:w="4029" w:type="dxa"/>
          </w:tcPr>
          <w:p w:rsidR="00E216CC" w:rsidRPr="009234B3" w:rsidRDefault="00E216CC" w:rsidP="009234B3">
            <w:pPr>
              <w:jc w:val="both"/>
              <w:rPr>
                <w:rFonts w:cs="Times New Roman"/>
              </w:rPr>
            </w:pPr>
            <w:r w:rsidRPr="009234B3">
              <w:rPr>
                <w:rFonts w:cs="Times New Roman"/>
              </w:rPr>
              <w:t>площадки: детские, спортивные, для отдыха для массовых зрелищных мероприятий; инженерные сооружения коммунального обслуживания; сооружения инженерной защиты; остановочные пункты общественного транспорта; диспетчерские пункты; элементы благоустройства</w:t>
            </w:r>
          </w:p>
        </w:tc>
      </w:tr>
      <w:tr w:rsidR="00E216CC" w:rsidRPr="009234B3" w:rsidTr="0049196F">
        <w:tc>
          <w:tcPr>
            <w:tcW w:w="884" w:type="dxa"/>
          </w:tcPr>
          <w:p w:rsidR="00E216CC" w:rsidRPr="009234B3" w:rsidRDefault="00E216CC" w:rsidP="009234B3">
            <w:pPr>
              <w:jc w:val="both"/>
              <w:rPr>
                <w:rFonts w:cs="Times New Roman"/>
              </w:rPr>
            </w:pPr>
            <w:r w:rsidRPr="009234B3">
              <w:rPr>
                <w:rFonts w:cs="Times New Roman"/>
              </w:rPr>
              <w:t>12.0.2</w:t>
            </w:r>
          </w:p>
        </w:tc>
        <w:tc>
          <w:tcPr>
            <w:tcW w:w="3534" w:type="dxa"/>
          </w:tcPr>
          <w:p w:rsidR="00E216CC" w:rsidRPr="009234B3" w:rsidRDefault="00E216CC" w:rsidP="009234B3">
            <w:pPr>
              <w:autoSpaceDE w:val="0"/>
              <w:autoSpaceDN w:val="0"/>
              <w:jc w:val="both"/>
              <w:rPr>
                <w:rFonts w:cs="Times New Roman"/>
              </w:rPr>
            </w:pPr>
            <w:r w:rsidRPr="009234B3">
              <w:rPr>
                <w:rFonts w:cs="Times New Roman"/>
              </w:rPr>
              <w:t>Благоустройство территории</w:t>
            </w:r>
          </w:p>
        </w:tc>
        <w:tc>
          <w:tcPr>
            <w:tcW w:w="6339"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w:t>
            </w:r>
            <w:r w:rsidRPr="009234B3">
              <w:rPr>
                <w:rFonts w:cs="Times New Roman"/>
              </w:rPr>
              <w:lastRenderedPageBreak/>
              <w:t>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029" w:type="dxa"/>
          </w:tcPr>
          <w:p w:rsidR="00E216CC" w:rsidRPr="009234B3" w:rsidRDefault="00E216CC" w:rsidP="009234B3">
            <w:pPr>
              <w:jc w:val="both"/>
              <w:rPr>
                <w:rFonts w:cs="Times New Roman"/>
              </w:rPr>
            </w:pPr>
            <w:r w:rsidRPr="009234B3">
              <w:rPr>
                <w:rFonts w:cs="Times New Roman"/>
              </w:rPr>
              <w:lastRenderedPageBreak/>
              <w:t>Не устанавливаются</w:t>
            </w:r>
          </w:p>
        </w:tc>
      </w:tr>
      <w:tr w:rsidR="00E216CC" w:rsidRPr="009234B3" w:rsidTr="0049196F">
        <w:tc>
          <w:tcPr>
            <w:tcW w:w="884" w:type="dxa"/>
          </w:tcPr>
          <w:p w:rsidR="00E216CC" w:rsidRPr="009234B3" w:rsidRDefault="00E216CC" w:rsidP="009234B3">
            <w:pPr>
              <w:jc w:val="both"/>
              <w:rPr>
                <w:rFonts w:cs="Times New Roman"/>
              </w:rPr>
            </w:pPr>
            <w:r w:rsidRPr="009234B3">
              <w:rPr>
                <w:rFonts w:cs="Times New Roman"/>
              </w:rPr>
              <w:lastRenderedPageBreak/>
              <w:t>6.8</w:t>
            </w:r>
          </w:p>
        </w:tc>
        <w:tc>
          <w:tcPr>
            <w:tcW w:w="3534" w:type="dxa"/>
          </w:tcPr>
          <w:p w:rsidR="00E216CC" w:rsidRPr="009234B3" w:rsidRDefault="00E216CC" w:rsidP="009234B3">
            <w:pPr>
              <w:autoSpaceDE w:val="0"/>
              <w:autoSpaceDN w:val="0"/>
              <w:jc w:val="both"/>
              <w:rPr>
                <w:rFonts w:cs="Times New Roman"/>
              </w:rPr>
            </w:pPr>
            <w:r w:rsidRPr="009234B3">
              <w:rPr>
                <w:rFonts w:cs="Times New Roman"/>
              </w:rPr>
              <w:t>Связь</w:t>
            </w:r>
          </w:p>
        </w:tc>
        <w:tc>
          <w:tcPr>
            <w:tcW w:w="6339"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9234B3">
                <w:rPr>
                  <w:rFonts w:cs="Times New Roman"/>
                </w:rPr>
                <w:t>кодами 3.1.1</w:t>
              </w:r>
            </w:hyperlink>
            <w:r w:rsidRPr="009234B3">
              <w:rPr>
                <w:rFonts w:cs="Times New Roman"/>
              </w:rPr>
              <w:t xml:space="preserve">, </w:t>
            </w:r>
            <w:hyperlink w:anchor="P220" w:history="1">
              <w:r w:rsidRPr="009234B3">
                <w:rPr>
                  <w:rFonts w:cs="Times New Roman"/>
                </w:rPr>
                <w:t>3.2.3</w:t>
              </w:r>
            </w:hyperlink>
          </w:p>
        </w:tc>
        <w:tc>
          <w:tcPr>
            <w:tcW w:w="4029"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w:t>
            </w:r>
          </w:p>
        </w:tc>
      </w:tr>
    </w:tbl>
    <w:p w:rsidR="00E216CC" w:rsidRPr="009234B3" w:rsidRDefault="00E216CC" w:rsidP="009234B3">
      <w:pPr>
        <w:jc w:val="both"/>
        <w:rPr>
          <w:rFonts w:eastAsia="Calibri" w:cs="Times New Roman"/>
        </w:rPr>
      </w:pPr>
      <w:r w:rsidRPr="009234B3">
        <w:rPr>
          <w:rFonts w:eastAsia="Calibri" w:cs="Times New Roman"/>
        </w:rPr>
        <w:t>* Код вида разрешенного использования земельного участка принят в соответствии с классификатором видов разрешенного использования земельных участков, утвержденного приказом Минэкономразвития России от 01.09.2014 № 540.</w:t>
      </w:r>
    </w:p>
    <w:p w:rsidR="00E216CC" w:rsidRPr="009234B3" w:rsidRDefault="00E216CC" w:rsidP="009234B3">
      <w:pPr>
        <w:jc w:val="both"/>
        <w:rPr>
          <w:rFonts w:eastAsia="Calibri" w:cs="Times New Roman"/>
        </w:rPr>
      </w:pPr>
    </w:p>
    <w:p w:rsidR="00E216CC" w:rsidRPr="009234B3" w:rsidRDefault="00E216CC" w:rsidP="009234B3">
      <w:pPr>
        <w:jc w:val="both"/>
        <w:rPr>
          <w:rFonts w:eastAsia="Calibri" w:cs="Times New Roman"/>
        </w:rPr>
      </w:pPr>
      <w:r w:rsidRPr="009234B3">
        <w:rPr>
          <w:rFonts w:cs="Times New Roman"/>
        </w:rPr>
        <w:t>Условно разрешённые виды использования объектов капитального строительства и земельных участков для зоны СХ не устанавливаются.</w:t>
      </w:r>
    </w:p>
    <w:p w:rsidR="00E216CC" w:rsidRPr="009234B3" w:rsidRDefault="00E216CC" w:rsidP="009234B3">
      <w:pPr>
        <w:autoSpaceDE w:val="0"/>
        <w:autoSpaceDN w:val="0"/>
        <w:adjustRightInd w:val="0"/>
        <w:spacing w:before="120" w:after="120"/>
        <w:jc w:val="both"/>
        <w:rPr>
          <w:rFonts w:cs="Times New Roman"/>
          <w:color w:val="000000"/>
        </w:rPr>
      </w:pPr>
      <w:r w:rsidRPr="009234B3">
        <w:rPr>
          <w:rFonts w:cs="Times New Roman"/>
        </w:rPr>
        <w:t xml:space="preserve">3. Для зоны СХ предельные (минимальные </w:t>
      </w:r>
      <w:r w:rsidRPr="009234B3">
        <w:rPr>
          <w:rFonts w:cs="Times New Roman"/>
          <w:color w:val="000000"/>
        </w:rPr>
        <w:t>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 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E216CC" w:rsidRPr="009234B3" w:rsidRDefault="00E216CC" w:rsidP="009234B3">
      <w:pPr>
        <w:autoSpaceDE w:val="0"/>
        <w:autoSpaceDN w:val="0"/>
        <w:adjustRightInd w:val="0"/>
        <w:spacing w:before="120" w:after="120"/>
        <w:jc w:val="both"/>
        <w:rPr>
          <w:rFonts w:cs="Times New Roman"/>
        </w:rPr>
      </w:pPr>
      <w:r w:rsidRPr="009234B3">
        <w:rPr>
          <w:rFonts w:cs="Times New Roman"/>
        </w:rPr>
        <w:t>4. Ограничения использования земельных участков и объектов капитального строительства указаны в статьях 38 и 39  настоящих Правил.</w:t>
      </w:r>
    </w:p>
    <w:p w:rsidR="00E216CC" w:rsidRPr="009234B3" w:rsidRDefault="00E216CC" w:rsidP="009234B3">
      <w:pPr>
        <w:autoSpaceDE w:val="0"/>
        <w:autoSpaceDN w:val="0"/>
        <w:adjustRightInd w:val="0"/>
        <w:jc w:val="both"/>
        <w:rPr>
          <w:rFonts w:cs="Times New Roman"/>
          <w:b/>
          <w:bCs/>
          <w:iCs/>
        </w:rPr>
      </w:pPr>
    </w:p>
    <w:p w:rsidR="00E216CC" w:rsidRDefault="009234B3" w:rsidP="009234B3">
      <w:pPr>
        <w:autoSpaceDE w:val="0"/>
        <w:autoSpaceDN w:val="0"/>
        <w:adjustRightInd w:val="0"/>
        <w:jc w:val="both"/>
        <w:rPr>
          <w:rFonts w:cs="Times New Roman"/>
          <w:bCs/>
          <w:iCs/>
        </w:rPr>
      </w:pPr>
      <w:r>
        <w:rPr>
          <w:rFonts w:cs="Times New Roman"/>
          <w:b/>
          <w:bCs/>
          <w:iCs/>
        </w:rPr>
        <w:t xml:space="preserve">                                    </w:t>
      </w:r>
      <w:r w:rsidR="00E216CC" w:rsidRPr="009234B3">
        <w:rPr>
          <w:rFonts w:cs="Times New Roman"/>
          <w:b/>
          <w:bCs/>
          <w:iCs/>
        </w:rPr>
        <w:t>Статья 58.</w:t>
      </w:r>
      <w:r w:rsidR="00E216CC" w:rsidRPr="009234B3">
        <w:rPr>
          <w:rFonts w:cs="Times New Roman"/>
          <w:bCs/>
          <w:iCs/>
        </w:rPr>
        <w:t xml:space="preserve"> Зона перспективного освоения (</w:t>
      </w:r>
      <w:proofErr w:type="gramStart"/>
      <w:r w:rsidR="00E216CC" w:rsidRPr="009234B3">
        <w:rPr>
          <w:rFonts w:cs="Times New Roman"/>
          <w:bCs/>
          <w:iCs/>
        </w:rPr>
        <w:t>ПО</w:t>
      </w:r>
      <w:proofErr w:type="gramEnd"/>
      <w:r w:rsidR="00E216CC" w:rsidRPr="009234B3">
        <w:rPr>
          <w:rFonts w:cs="Times New Roman"/>
          <w:bCs/>
          <w:iCs/>
        </w:rPr>
        <w:t>)</w:t>
      </w:r>
    </w:p>
    <w:p w:rsidR="009234B3" w:rsidRPr="009234B3" w:rsidRDefault="009234B3" w:rsidP="009234B3">
      <w:pPr>
        <w:autoSpaceDE w:val="0"/>
        <w:autoSpaceDN w:val="0"/>
        <w:adjustRightInd w:val="0"/>
        <w:jc w:val="both"/>
        <w:rPr>
          <w:rFonts w:cs="Times New Roman"/>
          <w:bCs/>
          <w:iCs/>
        </w:rPr>
      </w:pPr>
    </w:p>
    <w:p w:rsidR="00E216CC" w:rsidRPr="009234B3" w:rsidRDefault="00E216CC" w:rsidP="009234B3">
      <w:pPr>
        <w:autoSpaceDE w:val="0"/>
        <w:autoSpaceDN w:val="0"/>
        <w:adjustRightInd w:val="0"/>
        <w:jc w:val="both"/>
        <w:rPr>
          <w:rFonts w:cs="Times New Roman"/>
          <w:bCs/>
          <w:iCs/>
        </w:rPr>
      </w:pPr>
      <w:r w:rsidRPr="009234B3">
        <w:rPr>
          <w:rFonts w:cs="Times New Roman"/>
          <w:color w:val="000000"/>
        </w:rPr>
        <w:t>1. Градостроительный регламент данной территориальной зоны разработан для обеспечения правовых условий формирования, развития и обслуживания территорий, предназначенных для размещения жилой и общественной застройки на свободных территориях, в том числе путем комплексного освоения территории.</w:t>
      </w:r>
    </w:p>
    <w:p w:rsidR="00E216CC" w:rsidRPr="009234B3" w:rsidRDefault="00E216CC" w:rsidP="009234B3">
      <w:pPr>
        <w:autoSpaceDE w:val="0"/>
        <w:autoSpaceDN w:val="0"/>
        <w:adjustRightInd w:val="0"/>
        <w:jc w:val="both"/>
        <w:rPr>
          <w:rFonts w:cs="Times New Roman"/>
        </w:rPr>
      </w:pPr>
      <w:r w:rsidRPr="009234B3">
        <w:rPr>
          <w:rFonts w:cs="Times New Roman"/>
          <w:color w:val="000000"/>
        </w:rPr>
        <w:t>2. Перечень видов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3475"/>
        <w:gridCol w:w="6332"/>
        <w:gridCol w:w="4029"/>
      </w:tblGrid>
      <w:tr w:rsidR="00E216CC" w:rsidRPr="009234B3" w:rsidTr="0049196F">
        <w:tc>
          <w:tcPr>
            <w:tcW w:w="950" w:type="dxa"/>
          </w:tcPr>
          <w:p w:rsidR="00E216CC" w:rsidRPr="009234B3" w:rsidRDefault="00E216CC" w:rsidP="009234B3">
            <w:pPr>
              <w:jc w:val="both"/>
              <w:rPr>
                <w:rFonts w:cs="Times New Roman"/>
                <w:b/>
              </w:rPr>
            </w:pPr>
            <w:r w:rsidRPr="009234B3">
              <w:rPr>
                <w:rFonts w:cs="Times New Roman"/>
                <w:b/>
              </w:rPr>
              <w:t>Код *</w:t>
            </w:r>
          </w:p>
        </w:tc>
        <w:tc>
          <w:tcPr>
            <w:tcW w:w="3475" w:type="dxa"/>
          </w:tcPr>
          <w:p w:rsidR="00E216CC" w:rsidRPr="009234B3" w:rsidRDefault="00E216CC" w:rsidP="009234B3">
            <w:pPr>
              <w:jc w:val="both"/>
              <w:rPr>
                <w:rFonts w:cs="Times New Roman"/>
                <w:b/>
              </w:rPr>
            </w:pPr>
            <w:r w:rsidRPr="009234B3">
              <w:rPr>
                <w:rFonts w:cs="Times New Roman"/>
                <w:b/>
              </w:rPr>
              <w:t>Наименование вида разрешенного использования земельных участков и объектов капитального строительства</w:t>
            </w:r>
          </w:p>
        </w:tc>
        <w:tc>
          <w:tcPr>
            <w:tcW w:w="6332" w:type="dxa"/>
          </w:tcPr>
          <w:p w:rsidR="00E216CC" w:rsidRPr="009234B3" w:rsidRDefault="00E216CC" w:rsidP="009234B3">
            <w:pPr>
              <w:jc w:val="both"/>
              <w:rPr>
                <w:rFonts w:cs="Times New Roman"/>
                <w:b/>
              </w:rPr>
            </w:pPr>
            <w:r w:rsidRPr="009234B3">
              <w:rPr>
                <w:rFonts w:cs="Times New Roman"/>
                <w:b/>
              </w:rPr>
              <w:t>Описание вида разрешенного использования</w:t>
            </w:r>
          </w:p>
        </w:tc>
        <w:tc>
          <w:tcPr>
            <w:tcW w:w="4029" w:type="dxa"/>
          </w:tcPr>
          <w:p w:rsidR="00E216CC" w:rsidRPr="009234B3" w:rsidRDefault="00E216CC" w:rsidP="009234B3">
            <w:pPr>
              <w:jc w:val="both"/>
              <w:rPr>
                <w:rFonts w:cs="Times New Roman"/>
                <w:b/>
              </w:rPr>
            </w:pPr>
            <w:r w:rsidRPr="009234B3">
              <w:rPr>
                <w:rFonts w:cs="Times New Roman"/>
                <w:b/>
              </w:rPr>
              <w:t>Вспомогательные виды разрешенного использования земельных участков и объектов капитального строительства</w:t>
            </w:r>
          </w:p>
        </w:tc>
      </w:tr>
      <w:tr w:rsidR="00E216CC" w:rsidRPr="009234B3" w:rsidTr="0049196F">
        <w:tc>
          <w:tcPr>
            <w:tcW w:w="14786" w:type="dxa"/>
            <w:gridSpan w:val="4"/>
          </w:tcPr>
          <w:p w:rsidR="00E216CC" w:rsidRPr="009234B3" w:rsidRDefault="00E216CC" w:rsidP="00B6208E">
            <w:pPr>
              <w:jc w:val="center"/>
              <w:rPr>
                <w:rFonts w:cs="Times New Roman"/>
                <w:b/>
              </w:rPr>
            </w:pPr>
            <w:r w:rsidRPr="009234B3">
              <w:rPr>
                <w:rFonts w:cs="Times New Roman"/>
                <w:b/>
              </w:rPr>
              <w:t>1. Основные виды разрешенного использования</w:t>
            </w:r>
          </w:p>
        </w:tc>
      </w:tr>
      <w:tr w:rsidR="00E216CC" w:rsidRPr="009234B3" w:rsidTr="0049196F">
        <w:tc>
          <w:tcPr>
            <w:tcW w:w="950" w:type="dxa"/>
          </w:tcPr>
          <w:p w:rsidR="00E216CC" w:rsidRPr="009234B3" w:rsidRDefault="00E216CC" w:rsidP="009234B3">
            <w:pPr>
              <w:jc w:val="both"/>
              <w:rPr>
                <w:rFonts w:cs="Times New Roman"/>
              </w:rPr>
            </w:pPr>
            <w:r w:rsidRPr="009234B3">
              <w:rPr>
                <w:rFonts w:cs="Times New Roman"/>
              </w:rPr>
              <w:lastRenderedPageBreak/>
              <w:t>1.0</w:t>
            </w:r>
          </w:p>
        </w:tc>
        <w:tc>
          <w:tcPr>
            <w:tcW w:w="3475" w:type="dxa"/>
          </w:tcPr>
          <w:p w:rsidR="00E216CC" w:rsidRPr="009234B3" w:rsidRDefault="00E216CC" w:rsidP="009234B3">
            <w:pPr>
              <w:autoSpaceDE w:val="0"/>
              <w:autoSpaceDN w:val="0"/>
              <w:jc w:val="both"/>
              <w:rPr>
                <w:rFonts w:cs="Times New Roman"/>
              </w:rPr>
            </w:pPr>
            <w:r w:rsidRPr="009234B3">
              <w:rPr>
                <w:rFonts w:cs="Times New Roman"/>
              </w:rPr>
              <w:t>Сельскохозяйственное использование</w:t>
            </w:r>
          </w:p>
        </w:tc>
        <w:tc>
          <w:tcPr>
            <w:tcW w:w="6332" w:type="dxa"/>
          </w:tcPr>
          <w:p w:rsidR="00E216CC" w:rsidRPr="009234B3" w:rsidRDefault="00E216CC" w:rsidP="009234B3">
            <w:pPr>
              <w:autoSpaceDE w:val="0"/>
              <w:autoSpaceDN w:val="0"/>
              <w:jc w:val="both"/>
              <w:rPr>
                <w:rFonts w:cs="Times New Roman"/>
              </w:rPr>
            </w:pPr>
            <w:r w:rsidRPr="009234B3">
              <w:rPr>
                <w:rFonts w:cs="Times New Roman"/>
              </w:rPr>
              <w:t xml:space="preserve">Ведение городского хозяйства. 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сельскохозяйственной продукции </w:t>
            </w:r>
          </w:p>
        </w:tc>
        <w:tc>
          <w:tcPr>
            <w:tcW w:w="4029" w:type="dxa"/>
          </w:tcPr>
          <w:p w:rsidR="00E216CC" w:rsidRPr="009234B3" w:rsidRDefault="00E216CC" w:rsidP="009234B3">
            <w:pPr>
              <w:jc w:val="both"/>
              <w:rPr>
                <w:rFonts w:cs="Times New Roman"/>
              </w:rPr>
            </w:pPr>
            <w:r w:rsidRPr="009234B3">
              <w:rPr>
                <w:rFonts w:cs="Times New Roman"/>
              </w:rPr>
              <w:t xml:space="preserve">Не устанавливаются </w:t>
            </w:r>
          </w:p>
        </w:tc>
      </w:tr>
      <w:tr w:rsidR="00E216CC" w:rsidRPr="009234B3" w:rsidTr="0049196F">
        <w:tc>
          <w:tcPr>
            <w:tcW w:w="950" w:type="dxa"/>
          </w:tcPr>
          <w:p w:rsidR="00E216CC" w:rsidRPr="009234B3" w:rsidRDefault="00E216CC" w:rsidP="009234B3">
            <w:pPr>
              <w:jc w:val="both"/>
              <w:rPr>
                <w:rFonts w:cs="Times New Roman"/>
              </w:rPr>
            </w:pPr>
            <w:r w:rsidRPr="009234B3">
              <w:rPr>
                <w:rFonts w:cs="Times New Roman"/>
              </w:rPr>
              <w:t>2.1</w:t>
            </w:r>
          </w:p>
        </w:tc>
        <w:tc>
          <w:tcPr>
            <w:tcW w:w="3475" w:type="dxa"/>
          </w:tcPr>
          <w:p w:rsidR="00E216CC" w:rsidRPr="009234B3" w:rsidRDefault="00E216CC" w:rsidP="009234B3">
            <w:pPr>
              <w:autoSpaceDE w:val="0"/>
              <w:autoSpaceDN w:val="0"/>
              <w:jc w:val="both"/>
              <w:rPr>
                <w:rFonts w:cs="Times New Roman"/>
              </w:rPr>
            </w:pPr>
            <w:r w:rsidRPr="009234B3">
              <w:rPr>
                <w:rFonts w:cs="Times New Roman"/>
              </w:rPr>
              <w:t>Для индивидуального жилищного строительства</w:t>
            </w:r>
          </w:p>
        </w:tc>
        <w:tc>
          <w:tcPr>
            <w:tcW w:w="6332" w:type="dxa"/>
          </w:tcPr>
          <w:p w:rsidR="00E216CC" w:rsidRPr="009234B3" w:rsidRDefault="00E216CC" w:rsidP="009234B3">
            <w:pPr>
              <w:autoSpaceDE w:val="0"/>
              <w:autoSpaceDN w:val="0"/>
              <w:jc w:val="both"/>
              <w:rPr>
                <w:rFonts w:cs="Times New Roman"/>
              </w:rPr>
            </w:pPr>
            <w:r w:rsidRPr="009234B3">
              <w:rPr>
                <w:rFonts w:cs="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216CC" w:rsidRPr="009234B3" w:rsidRDefault="00E216CC" w:rsidP="009234B3">
            <w:pPr>
              <w:autoSpaceDE w:val="0"/>
              <w:autoSpaceDN w:val="0"/>
              <w:jc w:val="both"/>
              <w:rPr>
                <w:rFonts w:cs="Times New Roman"/>
              </w:rPr>
            </w:pPr>
            <w:r w:rsidRPr="009234B3">
              <w:rPr>
                <w:rFonts w:cs="Times New Roman"/>
              </w:rPr>
              <w:t>выращивание сельскохозяйственных культур;</w:t>
            </w:r>
          </w:p>
          <w:p w:rsidR="00E216CC" w:rsidRPr="009234B3" w:rsidRDefault="00E216CC" w:rsidP="009234B3">
            <w:pPr>
              <w:autoSpaceDE w:val="0"/>
              <w:autoSpaceDN w:val="0"/>
              <w:jc w:val="both"/>
              <w:rPr>
                <w:rFonts w:cs="Times New Roman"/>
              </w:rPr>
            </w:pPr>
            <w:r w:rsidRPr="009234B3">
              <w:rPr>
                <w:rFonts w:cs="Times New Roman"/>
              </w:rPr>
              <w:t>размещение индивидуальных гаражей и хозяйственных построек</w:t>
            </w:r>
          </w:p>
        </w:tc>
        <w:tc>
          <w:tcPr>
            <w:tcW w:w="4029" w:type="dxa"/>
          </w:tcPr>
          <w:p w:rsidR="00E216CC" w:rsidRPr="009234B3" w:rsidRDefault="00E216CC" w:rsidP="009234B3">
            <w:pPr>
              <w:jc w:val="both"/>
              <w:rPr>
                <w:rFonts w:cs="Times New Roman"/>
              </w:rPr>
            </w:pPr>
            <w:r w:rsidRPr="009234B3">
              <w:rPr>
                <w:rFonts w:cs="Times New Roman"/>
              </w:rPr>
              <w:t>хозяйственно-бытовые постройки для удовлетворения личных нужд граждан: гараж, сарай, баня, бассейн, теплица, беседка, сооружения для хранения сельскохозяйственной продукции; инженерные сооружения коммунального обслуживания; сооружения инженерной защиты</w:t>
            </w:r>
          </w:p>
        </w:tc>
      </w:tr>
      <w:tr w:rsidR="00E216CC" w:rsidRPr="009234B3" w:rsidTr="0049196F">
        <w:tc>
          <w:tcPr>
            <w:tcW w:w="950" w:type="dxa"/>
          </w:tcPr>
          <w:p w:rsidR="00E216CC" w:rsidRPr="009234B3" w:rsidRDefault="00E216CC" w:rsidP="009234B3">
            <w:pPr>
              <w:jc w:val="both"/>
              <w:rPr>
                <w:rFonts w:cs="Times New Roman"/>
                <w:b/>
                <w:kern w:val="1"/>
              </w:rPr>
            </w:pPr>
            <w:r w:rsidRPr="009234B3">
              <w:rPr>
                <w:rFonts w:cs="Times New Roman"/>
                <w:kern w:val="1"/>
              </w:rPr>
              <w:t>2.1.1</w:t>
            </w:r>
          </w:p>
        </w:tc>
        <w:tc>
          <w:tcPr>
            <w:tcW w:w="3475" w:type="dxa"/>
          </w:tcPr>
          <w:p w:rsidR="00E216CC" w:rsidRPr="009234B3" w:rsidRDefault="00E216CC" w:rsidP="009234B3">
            <w:pPr>
              <w:jc w:val="both"/>
              <w:rPr>
                <w:rFonts w:cs="Times New Roman"/>
                <w:b/>
                <w:kern w:val="1"/>
              </w:rPr>
            </w:pPr>
            <w:r w:rsidRPr="009234B3">
              <w:rPr>
                <w:rFonts w:cs="Times New Roman"/>
                <w:kern w:val="1"/>
              </w:rPr>
              <w:t>Малоэтажная многоквартирная жилая застройка</w:t>
            </w:r>
          </w:p>
        </w:tc>
        <w:tc>
          <w:tcPr>
            <w:tcW w:w="6332" w:type="dxa"/>
          </w:tcPr>
          <w:p w:rsidR="00E216CC" w:rsidRPr="009234B3" w:rsidRDefault="00E216CC" w:rsidP="009234B3">
            <w:pPr>
              <w:jc w:val="both"/>
              <w:rPr>
                <w:rFonts w:cs="Times New Roman"/>
                <w:b/>
                <w:kern w:val="1"/>
              </w:rPr>
            </w:pPr>
            <w:r w:rsidRPr="009234B3">
              <w:rPr>
                <w:rFonts w:cs="Times New Roman"/>
                <w:kern w:val="1"/>
              </w:rPr>
              <w:t xml:space="preserve">Размещение малоэтажных многоквартирных домов (многоквартирные дома высотой до 4 этажей, включая </w:t>
            </w:r>
            <w:proofErr w:type="gramStart"/>
            <w:r w:rsidRPr="009234B3">
              <w:rPr>
                <w:rFonts w:cs="Times New Roman"/>
                <w:kern w:val="1"/>
              </w:rPr>
              <w:t>мансардный</w:t>
            </w:r>
            <w:proofErr w:type="gramEnd"/>
            <w:r w:rsidRPr="009234B3">
              <w:rPr>
                <w:rFonts w:cs="Times New Roman"/>
                <w:kern w:val="1"/>
              </w:rPr>
              <w:t>);</w:t>
            </w:r>
          </w:p>
          <w:p w:rsidR="00E216CC" w:rsidRPr="009234B3" w:rsidRDefault="00E216CC" w:rsidP="009234B3">
            <w:pPr>
              <w:jc w:val="both"/>
              <w:rPr>
                <w:rFonts w:cs="Times New Roman"/>
                <w:b/>
                <w:kern w:val="1"/>
              </w:rPr>
            </w:pPr>
            <w:r w:rsidRPr="009234B3">
              <w:rPr>
                <w:rFonts w:cs="Times New Roman"/>
                <w:kern w:val="1"/>
              </w:rPr>
              <w:t>обустройство спортивных и детских площадок, площадок для отдыха;</w:t>
            </w:r>
          </w:p>
          <w:p w:rsidR="00E216CC" w:rsidRPr="009234B3" w:rsidRDefault="00E216CC" w:rsidP="009234B3">
            <w:pPr>
              <w:jc w:val="both"/>
              <w:rPr>
                <w:rFonts w:cs="Times New Roman"/>
                <w:b/>
                <w:kern w:val="1"/>
              </w:rPr>
            </w:pPr>
            <w:r w:rsidRPr="009234B3">
              <w:rPr>
                <w:rFonts w:cs="Times New Roman"/>
                <w:kern w:val="1"/>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029" w:type="dxa"/>
          </w:tcPr>
          <w:p w:rsidR="00E216CC" w:rsidRPr="009234B3" w:rsidRDefault="00E216CC" w:rsidP="009234B3">
            <w:pPr>
              <w:jc w:val="both"/>
              <w:rPr>
                <w:rFonts w:cs="Times New Roman"/>
                <w:b/>
                <w:kern w:val="1"/>
              </w:rPr>
            </w:pPr>
            <w:r w:rsidRPr="009234B3">
              <w:rPr>
                <w:rFonts w:cs="Times New Roman"/>
                <w:kern w:val="1"/>
              </w:rPr>
              <w:t xml:space="preserve">площадки: спортивные, хозяйственные, для отдыха; подземные стоянки; инженерные сооружения коммунального обслуживания; сооружения инженерной защиты; гостевые плоскостные открытые стоянки автомобилей; </w:t>
            </w:r>
          </w:p>
          <w:p w:rsidR="00E216CC" w:rsidRPr="009234B3" w:rsidRDefault="00E216CC" w:rsidP="009234B3">
            <w:pPr>
              <w:jc w:val="both"/>
              <w:rPr>
                <w:rFonts w:cs="Times New Roman"/>
                <w:kern w:val="1"/>
              </w:rPr>
            </w:pPr>
          </w:p>
        </w:tc>
      </w:tr>
      <w:tr w:rsidR="00E216CC" w:rsidRPr="009234B3" w:rsidTr="0049196F">
        <w:tc>
          <w:tcPr>
            <w:tcW w:w="950" w:type="dxa"/>
          </w:tcPr>
          <w:p w:rsidR="00E216CC" w:rsidRPr="009234B3" w:rsidRDefault="00E216CC" w:rsidP="009234B3">
            <w:pPr>
              <w:jc w:val="both"/>
              <w:rPr>
                <w:rFonts w:cs="Times New Roman"/>
                <w:b/>
                <w:kern w:val="1"/>
              </w:rPr>
            </w:pPr>
            <w:r w:rsidRPr="009234B3">
              <w:rPr>
                <w:rFonts w:cs="Times New Roman"/>
                <w:kern w:val="1"/>
              </w:rPr>
              <w:t>2.3</w:t>
            </w:r>
          </w:p>
        </w:tc>
        <w:tc>
          <w:tcPr>
            <w:tcW w:w="3475" w:type="dxa"/>
          </w:tcPr>
          <w:p w:rsidR="00E216CC" w:rsidRPr="009234B3" w:rsidRDefault="00E216CC" w:rsidP="009234B3">
            <w:pPr>
              <w:jc w:val="both"/>
              <w:rPr>
                <w:rFonts w:cs="Times New Roman"/>
                <w:b/>
                <w:kern w:val="1"/>
              </w:rPr>
            </w:pPr>
            <w:r w:rsidRPr="009234B3">
              <w:rPr>
                <w:rFonts w:cs="Times New Roman"/>
                <w:kern w:val="1"/>
              </w:rPr>
              <w:t>Блокированная жилая застройка</w:t>
            </w:r>
          </w:p>
        </w:tc>
        <w:tc>
          <w:tcPr>
            <w:tcW w:w="6332" w:type="dxa"/>
          </w:tcPr>
          <w:p w:rsidR="00E216CC" w:rsidRPr="009234B3" w:rsidRDefault="00E216CC" w:rsidP="009234B3">
            <w:pPr>
              <w:jc w:val="both"/>
              <w:rPr>
                <w:rFonts w:cs="Times New Roman"/>
                <w:b/>
                <w:kern w:val="1"/>
              </w:rPr>
            </w:pPr>
            <w:proofErr w:type="gramStart"/>
            <w:r w:rsidRPr="009234B3">
              <w:rPr>
                <w:rFonts w:cs="Times New Roman"/>
                <w:kern w:val="1"/>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9234B3">
              <w:rPr>
                <w:rFonts w:cs="Times New Roman"/>
                <w:kern w:val="1"/>
              </w:rPr>
              <w:t xml:space="preserve"> пользования </w:t>
            </w:r>
            <w:r w:rsidRPr="009234B3">
              <w:rPr>
                <w:rFonts w:cs="Times New Roman"/>
                <w:kern w:val="1"/>
              </w:rPr>
              <w:lastRenderedPageBreak/>
              <w:t>(жилые дома блокированной застройки);</w:t>
            </w:r>
          </w:p>
          <w:p w:rsidR="00E216CC" w:rsidRPr="009234B3" w:rsidRDefault="00E216CC" w:rsidP="009234B3">
            <w:pPr>
              <w:jc w:val="both"/>
              <w:rPr>
                <w:rFonts w:cs="Times New Roman"/>
                <w:b/>
                <w:kern w:val="1"/>
              </w:rPr>
            </w:pPr>
            <w:r w:rsidRPr="009234B3">
              <w:rPr>
                <w:rFonts w:cs="Times New Roman"/>
                <w:kern w:val="1"/>
              </w:rPr>
              <w:t>разведение декоративных и плодовых деревьев, овощных и ягодных культур;</w:t>
            </w:r>
          </w:p>
          <w:p w:rsidR="00E216CC" w:rsidRPr="009234B3" w:rsidRDefault="00E216CC" w:rsidP="009234B3">
            <w:pPr>
              <w:jc w:val="both"/>
              <w:rPr>
                <w:rFonts w:cs="Times New Roman"/>
                <w:b/>
                <w:kern w:val="1"/>
              </w:rPr>
            </w:pPr>
            <w:r w:rsidRPr="009234B3">
              <w:rPr>
                <w:rFonts w:cs="Times New Roman"/>
                <w:kern w:val="1"/>
              </w:rPr>
              <w:t>размещение индивидуальных гаражей и иных вспомогательных сооружений;</w:t>
            </w:r>
          </w:p>
          <w:p w:rsidR="00E216CC" w:rsidRPr="009234B3" w:rsidRDefault="00E216CC" w:rsidP="009234B3">
            <w:pPr>
              <w:jc w:val="both"/>
              <w:rPr>
                <w:rFonts w:cs="Times New Roman"/>
                <w:b/>
                <w:kern w:val="1"/>
              </w:rPr>
            </w:pPr>
            <w:r w:rsidRPr="009234B3">
              <w:rPr>
                <w:rFonts w:cs="Times New Roman"/>
                <w:kern w:val="1"/>
              </w:rPr>
              <w:t>обустройство спортивных и детских площадок, площадок для отдыха</w:t>
            </w:r>
          </w:p>
        </w:tc>
        <w:tc>
          <w:tcPr>
            <w:tcW w:w="4029" w:type="dxa"/>
          </w:tcPr>
          <w:p w:rsidR="00E216CC" w:rsidRPr="009234B3" w:rsidRDefault="00E216CC" w:rsidP="009234B3">
            <w:pPr>
              <w:jc w:val="both"/>
              <w:rPr>
                <w:rFonts w:cs="Times New Roman"/>
                <w:b/>
                <w:kern w:val="1"/>
              </w:rPr>
            </w:pPr>
            <w:r w:rsidRPr="009234B3">
              <w:rPr>
                <w:rFonts w:cs="Times New Roman"/>
                <w:kern w:val="1"/>
              </w:rPr>
              <w:lastRenderedPageBreak/>
              <w:t xml:space="preserve">хозяйственно-бытовые постройки для удовлетворения личных нужд граждан: гараж, сарай, баня, бассейн, теплица, беседка, сооружения для хранения сельскохозяйственной продукции; инженерные сооружения коммунального обслуживания; </w:t>
            </w:r>
            <w:r w:rsidRPr="009234B3">
              <w:rPr>
                <w:rFonts w:cs="Times New Roman"/>
                <w:kern w:val="1"/>
              </w:rPr>
              <w:lastRenderedPageBreak/>
              <w:t>сооружения инженерной защиты</w:t>
            </w:r>
          </w:p>
        </w:tc>
      </w:tr>
      <w:tr w:rsidR="00E216CC" w:rsidRPr="009234B3" w:rsidTr="0049196F">
        <w:tc>
          <w:tcPr>
            <w:tcW w:w="950" w:type="dxa"/>
          </w:tcPr>
          <w:p w:rsidR="00E216CC" w:rsidRPr="009234B3" w:rsidRDefault="00E216CC" w:rsidP="009234B3">
            <w:pPr>
              <w:jc w:val="both"/>
              <w:rPr>
                <w:rFonts w:cs="Times New Roman"/>
              </w:rPr>
            </w:pPr>
            <w:r w:rsidRPr="009234B3">
              <w:rPr>
                <w:rFonts w:cs="Times New Roman"/>
              </w:rPr>
              <w:lastRenderedPageBreak/>
              <w:t>2.7.1</w:t>
            </w:r>
          </w:p>
        </w:tc>
        <w:tc>
          <w:tcPr>
            <w:tcW w:w="3475" w:type="dxa"/>
          </w:tcPr>
          <w:p w:rsidR="00E216CC" w:rsidRPr="009234B3" w:rsidRDefault="00E216CC" w:rsidP="009234B3">
            <w:pPr>
              <w:autoSpaceDE w:val="0"/>
              <w:autoSpaceDN w:val="0"/>
              <w:jc w:val="both"/>
              <w:rPr>
                <w:rFonts w:cs="Times New Roman"/>
              </w:rPr>
            </w:pPr>
            <w:r w:rsidRPr="009234B3">
              <w:rPr>
                <w:rFonts w:cs="Times New Roman"/>
              </w:rPr>
              <w:t>Хранение автотранспорта**</w:t>
            </w:r>
          </w:p>
        </w:tc>
        <w:tc>
          <w:tcPr>
            <w:tcW w:w="6332"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234B3">
              <w:rPr>
                <w:rFonts w:cs="Times New Roman"/>
              </w:rPr>
              <w:t>машино</w:t>
            </w:r>
            <w:proofErr w:type="spellEnd"/>
            <w:r w:rsidRPr="009234B3">
              <w:rPr>
                <w:rFonts w:cs="Times New Roman"/>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9234B3">
                <w:rPr>
                  <w:rFonts w:cs="Times New Roman"/>
                </w:rPr>
                <w:t>кодом 4.9</w:t>
              </w:r>
            </w:hyperlink>
          </w:p>
        </w:tc>
        <w:tc>
          <w:tcPr>
            <w:tcW w:w="4029"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 плоскостные открытые стоянки (парковки) транспортных средств общего пользования</w:t>
            </w:r>
          </w:p>
        </w:tc>
      </w:tr>
      <w:tr w:rsidR="00E216CC" w:rsidRPr="009234B3" w:rsidTr="0049196F">
        <w:tc>
          <w:tcPr>
            <w:tcW w:w="950" w:type="dxa"/>
          </w:tcPr>
          <w:p w:rsidR="00E216CC" w:rsidRPr="009234B3" w:rsidRDefault="00E216CC" w:rsidP="009234B3">
            <w:pPr>
              <w:jc w:val="both"/>
              <w:rPr>
                <w:rFonts w:cs="Times New Roman"/>
              </w:rPr>
            </w:pPr>
            <w:r w:rsidRPr="009234B3">
              <w:rPr>
                <w:rFonts w:cs="Times New Roman"/>
              </w:rPr>
              <w:t>3.1.1</w:t>
            </w:r>
          </w:p>
        </w:tc>
        <w:tc>
          <w:tcPr>
            <w:tcW w:w="3475" w:type="dxa"/>
          </w:tcPr>
          <w:p w:rsidR="00E216CC" w:rsidRPr="009234B3" w:rsidRDefault="00E216CC" w:rsidP="009234B3">
            <w:pPr>
              <w:autoSpaceDE w:val="0"/>
              <w:autoSpaceDN w:val="0"/>
              <w:jc w:val="both"/>
              <w:rPr>
                <w:rFonts w:cs="Times New Roman"/>
              </w:rPr>
            </w:pPr>
            <w:r w:rsidRPr="009234B3">
              <w:rPr>
                <w:rFonts w:cs="Times New Roman"/>
              </w:rPr>
              <w:t>Предоставление коммунальных услуг</w:t>
            </w:r>
          </w:p>
        </w:tc>
        <w:tc>
          <w:tcPr>
            <w:tcW w:w="6332" w:type="dxa"/>
          </w:tcPr>
          <w:p w:rsidR="00E216CC" w:rsidRPr="009234B3" w:rsidRDefault="00E216CC" w:rsidP="009234B3">
            <w:pPr>
              <w:autoSpaceDE w:val="0"/>
              <w:autoSpaceDN w:val="0"/>
              <w:jc w:val="both"/>
              <w:rPr>
                <w:rFonts w:cs="Times New Roman"/>
              </w:rPr>
            </w:pPr>
            <w:proofErr w:type="gramStart"/>
            <w:r w:rsidRPr="009234B3">
              <w:rPr>
                <w:rFonts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029" w:type="dxa"/>
          </w:tcPr>
          <w:p w:rsidR="00E216CC" w:rsidRPr="009234B3" w:rsidRDefault="00E216CC" w:rsidP="009234B3">
            <w:pPr>
              <w:jc w:val="both"/>
              <w:rPr>
                <w:rFonts w:cs="Times New Roman"/>
              </w:rPr>
            </w:pPr>
            <w:r w:rsidRPr="009234B3">
              <w:rPr>
                <w:rFonts w:cs="Times New Roman"/>
              </w:rPr>
              <w:t>сооружения инженерной защиты</w:t>
            </w:r>
          </w:p>
        </w:tc>
      </w:tr>
      <w:tr w:rsidR="00E216CC" w:rsidRPr="009234B3" w:rsidTr="0049196F">
        <w:tc>
          <w:tcPr>
            <w:tcW w:w="950" w:type="dxa"/>
          </w:tcPr>
          <w:p w:rsidR="00E216CC" w:rsidRPr="009234B3" w:rsidRDefault="00E216CC" w:rsidP="009234B3">
            <w:pPr>
              <w:jc w:val="both"/>
              <w:rPr>
                <w:rFonts w:cs="Times New Roman"/>
              </w:rPr>
            </w:pPr>
            <w:r w:rsidRPr="009234B3">
              <w:rPr>
                <w:rFonts w:cs="Times New Roman"/>
              </w:rPr>
              <w:t>3.1.2</w:t>
            </w:r>
          </w:p>
        </w:tc>
        <w:tc>
          <w:tcPr>
            <w:tcW w:w="3475" w:type="dxa"/>
          </w:tcPr>
          <w:p w:rsidR="00E216CC" w:rsidRPr="009234B3" w:rsidRDefault="00E216CC" w:rsidP="009234B3">
            <w:pPr>
              <w:autoSpaceDE w:val="0"/>
              <w:autoSpaceDN w:val="0"/>
              <w:jc w:val="both"/>
              <w:rPr>
                <w:rFonts w:cs="Times New Roman"/>
              </w:rPr>
            </w:pPr>
            <w:r w:rsidRPr="009234B3">
              <w:rPr>
                <w:rFonts w:cs="Times New Roman"/>
              </w:rPr>
              <w:t>Административные здания организаций, обеспечивающих предоставление коммунальных услуг**</w:t>
            </w:r>
          </w:p>
        </w:tc>
        <w:tc>
          <w:tcPr>
            <w:tcW w:w="6332" w:type="dxa"/>
          </w:tcPr>
          <w:p w:rsidR="00E216CC" w:rsidRPr="009234B3" w:rsidRDefault="00E216CC" w:rsidP="009234B3">
            <w:pPr>
              <w:autoSpaceDE w:val="0"/>
              <w:autoSpaceDN w:val="0"/>
              <w:jc w:val="both"/>
              <w:rPr>
                <w:rFonts w:cs="Times New Roman"/>
              </w:rPr>
            </w:pPr>
            <w:r w:rsidRPr="009234B3">
              <w:rPr>
                <w:rFonts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4029" w:type="dxa"/>
          </w:tcPr>
          <w:p w:rsidR="00E216CC" w:rsidRPr="009234B3" w:rsidRDefault="00E216CC" w:rsidP="009234B3">
            <w:pPr>
              <w:jc w:val="both"/>
              <w:rPr>
                <w:rFonts w:cs="Times New Roman"/>
              </w:rPr>
            </w:pPr>
            <w:r w:rsidRPr="009234B3">
              <w:rPr>
                <w:rFonts w:cs="Times New Roman"/>
              </w:rPr>
              <w:t>плоскостные открытые стоянки (парковки) транспортных средств общего пользования</w:t>
            </w:r>
          </w:p>
        </w:tc>
      </w:tr>
      <w:tr w:rsidR="00E216CC" w:rsidRPr="009234B3" w:rsidTr="0049196F">
        <w:tc>
          <w:tcPr>
            <w:tcW w:w="950" w:type="dxa"/>
          </w:tcPr>
          <w:p w:rsidR="00E216CC" w:rsidRPr="009234B3" w:rsidRDefault="00E216CC" w:rsidP="009234B3">
            <w:pPr>
              <w:jc w:val="both"/>
              <w:rPr>
                <w:rFonts w:cs="Times New Roman"/>
              </w:rPr>
            </w:pPr>
            <w:r w:rsidRPr="009234B3">
              <w:rPr>
                <w:rFonts w:cs="Times New Roman"/>
              </w:rPr>
              <w:t>3.2.2</w:t>
            </w:r>
          </w:p>
        </w:tc>
        <w:tc>
          <w:tcPr>
            <w:tcW w:w="3475" w:type="dxa"/>
          </w:tcPr>
          <w:p w:rsidR="00E216CC" w:rsidRPr="009234B3" w:rsidRDefault="00E216CC" w:rsidP="009234B3">
            <w:pPr>
              <w:autoSpaceDE w:val="0"/>
              <w:autoSpaceDN w:val="0"/>
              <w:jc w:val="both"/>
              <w:rPr>
                <w:rFonts w:cs="Times New Roman"/>
              </w:rPr>
            </w:pPr>
            <w:r w:rsidRPr="009234B3">
              <w:rPr>
                <w:rFonts w:cs="Times New Roman"/>
              </w:rPr>
              <w:t>Оказание социальной помощи населению**</w:t>
            </w:r>
          </w:p>
        </w:tc>
        <w:tc>
          <w:tcPr>
            <w:tcW w:w="6332" w:type="dxa"/>
          </w:tcPr>
          <w:p w:rsidR="00E216CC" w:rsidRPr="009234B3" w:rsidRDefault="00E216CC" w:rsidP="009234B3">
            <w:pPr>
              <w:autoSpaceDE w:val="0"/>
              <w:autoSpaceDN w:val="0"/>
              <w:jc w:val="both"/>
              <w:rPr>
                <w:rFonts w:cs="Times New Roman"/>
              </w:rPr>
            </w:pPr>
            <w:proofErr w:type="gramStart"/>
            <w:r w:rsidRPr="009234B3">
              <w:rPr>
                <w:rFonts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r w:rsidR="00933BB6">
              <w:rPr>
                <w:rFonts w:cs="Times New Roman"/>
              </w:rPr>
              <w:t xml:space="preserve"> </w:t>
            </w:r>
            <w:r w:rsidRPr="009234B3">
              <w:rPr>
                <w:rFonts w:cs="Times New Roman"/>
              </w:rPr>
              <w:t xml:space="preserve">некоммерческих фондов, благотворительных организаций, </w:t>
            </w:r>
            <w:r w:rsidRPr="009234B3">
              <w:rPr>
                <w:rFonts w:cs="Times New Roman"/>
              </w:rPr>
              <w:lastRenderedPageBreak/>
              <w:t>клубов по интересам</w:t>
            </w:r>
            <w:proofErr w:type="gramEnd"/>
          </w:p>
        </w:tc>
        <w:tc>
          <w:tcPr>
            <w:tcW w:w="4029" w:type="dxa"/>
          </w:tcPr>
          <w:p w:rsidR="00E216CC" w:rsidRPr="009234B3" w:rsidRDefault="00E216CC" w:rsidP="009234B3">
            <w:pPr>
              <w:jc w:val="both"/>
              <w:rPr>
                <w:rFonts w:cs="Times New Roman"/>
              </w:rPr>
            </w:pPr>
            <w:r w:rsidRPr="009234B3">
              <w:rPr>
                <w:rFonts w:cs="Times New Roman"/>
              </w:rPr>
              <w:lastRenderedPageBreak/>
              <w:t>инженерные сооружения коммунального обслуживания; объекты инженерной защиты плоскостные открытые стоянки (парковки) транспортных средств общего пользования</w:t>
            </w:r>
          </w:p>
        </w:tc>
      </w:tr>
      <w:tr w:rsidR="00E216CC" w:rsidRPr="009234B3" w:rsidTr="0049196F">
        <w:tc>
          <w:tcPr>
            <w:tcW w:w="950" w:type="dxa"/>
          </w:tcPr>
          <w:p w:rsidR="00E216CC" w:rsidRPr="009234B3" w:rsidRDefault="00E216CC" w:rsidP="009234B3">
            <w:pPr>
              <w:jc w:val="both"/>
              <w:rPr>
                <w:rFonts w:cs="Times New Roman"/>
              </w:rPr>
            </w:pPr>
            <w:r w:rsidRPr="009234B3">
              <w:rPr>
                <w:rFonts w:cs="Times New Roman"/>
              </w:rPr>
              <w:lastRenderedPageBreak/>
              <w:t>3.3</w:t>
            </w:r>
          </w:p>
        </w:tc>
        <w:tc>
          <w:tcPr>
            <w:tcW w:w="3475" w:type="dxa"/>
          </w:tcPr>
          <w:p w:rsidR="00E216CC" w:rsidRPr="009234B3" w:rsidRDefault="00E216CC" w:rsidP="009234B3">
            <w:pPr>
              <w:tabs>
                <w:tab w:val="left" w:pos="1346"/>
              </w:tabs>
              <w:jc w:val="both"/>
              <w:rPr>
                <w:rFonts w:cs="Times New Roman"/>
              </w:rPr>
            </w:pPr>
            <w:r w:rsidRPr="009234B3">
              <w:rPr>
                <w:rFonts w:cs="Times New Roman"/>
              </w:rPr>
              <w:t>Бытовое обслуживание**</w:t>
            </w:r>
          </w:p>
        </w:tc>
        <w:tc>
          <w:tcPr>
            <w:tcW w:w="6332" w:type="dxa"/>
          </w:tcPr>
          <w:p w:rsidR="00E216CC" w:rsidRPr="009234B3" w:rsidRDefault="00E216CC" w:rsidP="009234B3">
            <w:pPr>
              <w:jc w:val="both"/>
              <w:rPr>
                <w:rFonts w:cs="Times New Roman"/>
              </w:rPr>
            </w:pPr>
            <w:r w:rsidRPr="009234B3">
              <w:rPr>
                <w:rFonts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029"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 плоскостные открытые стоянки (парковки) транспортных средств общего пользования;</w:t>
            </w:r>
          </w:p>
        </w:tc>
      </w:tr>
      <w:tr w:rsidR="00E216CC" w:rsidRPr="009234B3" w:rsidTr="0049196F">
        <w:tc>
          <w:tcPr>
            <w:tcW w:w="950" w:type="dxa"/>
          </w:tcPr>
          <w:p w:rsidR="00E216CC" w:rsidRPr="009234B3" w:rsidRDefault="00E216CC" w:rsidP="009234B3">
            <w:pPr>
              <w:jc w:val="both"/>
              <w:rPr>
                <w:rFonts w:cs="Times New Roman"/>
              </w:rPr>
            </w:pPr>
            <w:r w:rsidRPr="009234B3">
              <w:rPr>
                <w:rFonts w:cs="Times New Roman"/>
              </w:rPr>
              <w:t>3.4.1</w:t>
            </w:r>
          </w:p>
        </w:tc>
        <w:tc>
          <w:tcPr>
            <w:tcW w:w="3475" w:type="dxa"/>
          </w:tcPr>
          <w:p w:rsidR="00E216CC" w:rsidRPr="009234B3" w:rsidRDefault="00E216CC" w:rsidP="009234B3">
            <w:pPr>
              <w:autoSpaceDE w:val="0"/>
              <w:autoSpaceDN w:val="0"/>
              <w:jc w:val="both"/>
              <w:rPr>
                <w:rFonts w:cs="Times New Roman"/>
              </w:rPr>
            </w:pPr>
            <w:r w:rsidRPr="009234B3">
              <w:rPr>
                <w:rFonts w:cs="Times New Roman"/>
              </w:rPr>
              <w:t>Амбулаторно-поликлиническое обслуживание**</w:t>
            </w:r>
          </w:p>
        </w:tc>
        <w:tc>
          <w:tcPr>
            <w:tcW w:w="6332"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029" w:type="dxa"/>
          </w:tcPr>
          <w:p w:rsidR="00E216CC" w:rsidRPr="009234B3" w:rsidRDefault="00E216CC" w:rsidP="009234B3">
            <w:pPr>
              <w:jc w:val="both"/>
              <w:rPr>
                <w:rFonts w:cs="Times New Roman"/>
              </w:rPr>
            </w:pPr>
            <w:r w:rsidRPr="009234B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 хозяйственные постройки; гараж для хранения служебного автотранспорта; аптека</w:t>
            </w:r>
          </w:p>
        </w:tc>
      </w:tr>
      <w:tr w:rsidR="00E216CC" w:rsidRPr="009234B3" w:rsidTr="0049196F">
        <w:tc>
          <w:tcPr>
            <w:tcW w:w="950" w:type="dxa"/>
          </w:tcPr>
          <w:p w:rsidR="00E216CC" w:rsidRPr="009234B3" w:rsidRDefault="00E216CC" w:rsidP="009234B3">
            <w:pPr>
              <w:jc w:val="both"/>
              <w:rPr>
                <w:rFonts w:cs="Times New Roman"/>
              </w:rPr>
            </w:pPr>
            <w:r w:rsidRPr="009234B3">
              <w:rPr>
                <w:rFonts w:cs="Times New Roman"/>
              </w:rPr>
              <w:t>3.5.1</w:t>
            </w:r>
          </w:p>
        </w:tc>
        <w:tc>
          <w:tcPr>
            <w:tcW w:w="3475" w:type="dxa"/>
          </w:tcPr>
          <w:p w:rsidR="00E216CC" w:rsidRPr="009234B3" w:rsidRDefault="00E216CC" w:rsidP="009234B3">
            <w:pPr>
              <w:autoSpaceDE w:val="0"/>
              <w:autoSpaceDN w:val="0"/>
              <w:jc w:val="both"/>
              <w:rPr>
                <w:rFonts w:cs="Times New Roman"/>
              </w:rPr>
            </w:pPr>
            <w:r w:rsidRPr="009234B3">
              <w:rPr>
                <w:rFonts w:cs="Times New Roman"/>
              </w:rPr>
              <w:t>Дошкольное, начальное и среднее общее образование</w:t>
            </w:r>
          </w:p>
        </w:tc>
        <w:tc>
          <w:tcPr>
            <w:tcW w:w="6332" w:type="dxa"/>
          </w:tcPr>
          <w:p w:rsidR="00E216CC" w:rsidRPr="009234B3" w:rsidRDefault="00E216CC" w:rsidP="009234B3">
            <w:pPr>
              <w:autoSpaceDE w:val="0"/>
              <w:autoSpaceDN w:val="0"/>
              <w:jc w:val="both"/>
              <w:rPr>
                <w:rFonts w:cs="Times New Roman"/>
              </w:rPr>
            </w:pPr>
            <w:proofErr w:type="gramStart"/>
            <w:r w:rsidRPr="009234B3">
              <w:rPr>
                <w:rFonts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4029" w:type="dxa"/>
          </w:tcPr>
          <w:p w:rsidR="00E216CC" w:rsidRPr="009234B3" w:rsidRDefault="00E216CC" w:rsidP="009234B3">
            <w:pPr>
              <w:jc w:val="both"/>
              <w:rPr>
                <w:rFonts w:cs="Times New Roman"/>
              </w:rPr>
            </w:pPr>
            <w:proofErr w:type="gramStart"/>
            <w:r w:rsidRPr="009234B3">
              <w:rPr>
                <w:rFonts w:cs="Times New Roman"/>
              </w:rPr>
              <w:t>открытый стадион широкого профиля с элементами полосы препятствий; площадки: детские, спортивные, для отдыха, хозяйственные; теневые навесы, беседки, прогулочные веранды, мастерски, оранжереи, постройки хозяйственные; инженерные сооружения коммунального обслуживания; сооружения инженерной защиты</w:t>
            </w:r>
            <w:r w:rsidRPr="009234B3">
              <w:rPr>
                <w:rFonts w:cs="Times New Roman"/>
              </w:rPr>
              <w:tab/>
            </w:r>
            <w:proofErr w:type="gramEnd"/>
          </w:p>
        </w:tc>
      </w:tr>
      <w:tr w:rsidR="008E2518" w:rsidRPr="009234B3" w:rsidTr="0049196F">
        <w:tc>
          <w:tcPr>
            <w:tcW w:w="950" w:type="dxa"/>
          </w:tcPr>
          <w:p w:rsidR="008E2518" w:rsidRPr="009234B3" w:rsidRDefault="008E2518" w:rsidP="004D1FCA">
            <w:pPr>
              <w:jc w:val="both"/>
              <w:rPr>
                <w:rFonts w:cs="Times New Roman"/>
              </w:rPr>
            </w:pPr>
            <w:r w:rsidRPr="009234B3">
              <w:rPr>
                <w:rFonts w:cs="Times New Roman"/>
              </w:rPr>
              <w:t>3.5.2</w:t>
            </w:r>
          </w:p>
        </w:tc>
        <w:tc>
          <w:tcPr>
            <w:tcW w:w="3475" w:type="dxa"/>
          </w:tcPr>
          <w:p w:rsidR="008E2518" w:rsidRPr="009234B3" w:rsidRDefault="008E2518" w:rsidP="004D1FCA">
            <w:pPr>
              <w:autoSpaceDE w:val="0"/>
              <w:autoSpaceDN w:val="0"/>
              <w:jc w:val="both"/>
              <w:rPr>
                <w:rFonts w:cs="Times New Roman"/>
              </w:rPr>
            </w:pPr>
            <w:r w:rsidRPr="009234B3">
              <w:rPr>
                <w:rFonts w:cs="Times New Roman"/>
              </w:rPr>
              <w:t>Среднее и высшее профессиональное образование</w:t>
            </w:r>
          </w:p>
        </w:tc>
        <w:tc>
          <w:tcPr>
            <w:tcW w:w="6332" w:type="dxa"/>
          </w:tcPr>
          <w:p w:rsidR="008E2518" w:rsidRDefault="008E2518" w:rsidP="009234B3">
            <w:pPr>
              <w:autoSpaceDE w:val="0"/>
              <w:autoSpaceDN w:val="0"/>
              <w:jc w:val="both"/>
              <w:rPr>
                <w:rFonts w:cs="Times New Roman"/>
              </w:rPr>
            </w:pPr>
            <w:proofErr w:type="gramStart"/>
            <w:r w:rsidRPr="009234B3">
              <w:rPr>
                <w:rFonts w:cs="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w:t>
            </w:r>
            <w:proofErr w:type="gramEnd"/>
          </w:p>
          <w:p w:rsidR="008E2518" w:rsidRPr="009234B3" w:rsidRDefault="008E2518" w:rsidP="009234B3">
            <w:pPr>
              <w:autoSpaceDE w:val="0"/>
              <w:autoSpaceDN w:val="0"/>
              <w:jc w:val="both"/>
              <w:rPr>
                <w:rFonts w:cs="Times New Roman"/>
              </w:rPr>
            </w:pPr>
            <w:r w:rsidRPr="009234B3">
              <w:rPr>
                <w:rFonts w:cs="Times New Roman"/>
              </w:rPr>
              <w:t>по переподготовке и повышению квалификации специалистов и иные организации, осуществляющие</w:t>
            </w:r>
          </w:p>
        </w:tc>
        <w:tc>
          <w:tcPr>
            <w:tcW w:w="4029" w:type="dxa"/>
          </w:tcPr>
          <w:p w:rsidR="008E2518" w:rsidRPr="009234B3" w:rsidRDefault="008E2518" w:rsidP="009234B3">
            <w:pPr>
              <w:jc w:val="both"/>
              <w:rPr>
                <w:rFonts w:cs="Times New Roman"/>
              </w:rPr>
            </w:pPr>
            <w:proofErr w:type="gramStart"/>
            <w:r w:rsidRPr="009234B3">
              <w:rPr>
                <w:rFonts w:cs="Times New Roman"/>
              </w:rPr>
              <w:t>открытый стадион широкого профиля с элементами полосы препятствий; площадки: детские, спортивные, для отдыха, хозяйственные; теневые навесы, беседки, прогулочные веранды, мастерски, оранжереи, постройки</w:t>
            </w:r>
            <w:proofErr w:type="gramEnd"/>
          </w:p>
        </w:tc>
      </w:tr>
      <w:tr w:rsidR="00E216CC" w:rsidRPr="009234B3" w:rsidTr="008E2518">
        <w:trPr>
          <w:trHeight w:val="1123"/>
        </w:trPr>
        <w:tc>
          <w:tcPr>
            <w:tcW w:w="950" w:type="dxa"/>
          </w:tcPr>
          <w:p w:rsidR="00E216CC" w:rsidRPr="009234B3" w:rsidRDefault="00E216CC" w:rsidP="009234B3">
            <w:pPr>
              <w:jc w:val="both"/>
              <w:rPr>
                <w:rFonts w:cs="Times New Roman"/>
              </w:rPr>
            </w:pPr>
          </w:p>
        </w:tc>
        <w:tc>
          <w:tcPr>
            <w:tcW w:w="3475" w:type="dxa"/>
          </w:tcPr>
          <w:p w:rsidR="00E216CC" w:rsidRPr="009234B3" w:rsidRDefault="00E216CC" w:rsidP="009234B3">
            <w:pPr>
              <w:autoSpaceDE w:val="0"/>
              <w:autoSpaceDN w:val="0"/>
              <w:jc w:val="both"/>
              <w:rPr>
                <w:rFonts w:cs="Times New Roman"/>
              </w:rPr>
            </w:pPr>
          </w:p>
        </w:tc>
        <w:tc>
          <w:tcPr>
            <w:tcW w:w="6332" w:type="dxa"/>
          </w:tcPr>
          <w:p w:rsidR="00E216CC" w:rsidRPr="009234B3" w:rsidRDefault="00E216CC" w:rsidP="009234B3">
            <w:pPr>
              <w:autoSpaceDE w:val="0"/>
              <w:autoSpaceDN w:val="0"/>
              <w:jc w:val="both"/>
              <w:rPr>
                <w:rFonts w:cs="Times New Roman"/>
              </w:rPr>
            </w:pPr>
            <w:r w:rsidRPr="009234B3">
              <w:rPr>
                <w:rFonts w:cs="Times New Roman"/>
              </w:rPr>
              <w:t>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029" w:type="dxa"/>
          </w:tcPr>
          <w:p w:rsidR="00E216CC" w:rsidRPr="009234B3" w:rsidRDefault="00E216CC" w:rsidP="009234B3">
            <w:pPr>
              <w:jc w:val="both"/>
              <w:rPr>
                <w:rFonts w:cs="Times New Roman"/>
              </w:rPr>
            </w:pPr>
            <w:r w:rsidRPr="009234B3">
              <w:rPr>
                <w:rFonts w:cs="Times New Roman"/>
              </w:rPr>
              <w:t>хозяйственные; инженерные сооружения коммунального обслуживания; сооружения инженерной защиты</w:t>
            </w:r>
          </w:p>
        </w:tc>
      </w:tr>
      <w:tr w:rsidR="00E216CC" w:rsidRPr="009234B3" w:rsidTr="0049196F">
        <w:tc>
          <w:tcPr>
            <w:tcW w:w="950" w:type="dxa"/>
          </w:tcPr>
          <w:p w:rsidR="00E216CC" w:rsidRPr="009234B3" w:rsidRDefault="00E216CC" w:rsidP="009234B3">
            <w:pPr>
              <w:jc w:val="both"/>
              <w:rPr>
                <w:rFonts w:cs="Times New Roman"/>
              </w:rPr>
            </w:pPr>
            <w:r w:rsidRPr="009234B3">
              <w:rPr>
                <w:rFonts w:cs="Times New Roman"/>
              </w:rPr>
              <w:t>3.6.1</w:t>
            </w:r>
          </w:p>
        </w:tc>
        <w:tc>
          <w:tcPr>
            <w:tcW w:w="3475" w:type="dxa"/>
          </w:tcPr>
          <w:p w:rsidR="00E216CC" w:rsidRPr="009234B3" w:rsidRDefault="00E216CC" w:rsidP="009234B3">
            <w:pPr>
              <w:autoSpaceDE w:val="0"/>
              <w:autoSpaceDN w:val="0"/>
              <w:jc w:val="both"/>
              <w:rPr>
                <w:rFonts w:cs="Times New Roman"/>
              </w:rPr>
            </w:pPr>
            <w:r w:rsidRPr="009234B3">
              <w:rPr>
                <w:rFonts w:cs="Times New Roman"/>
              </w:rPr>
              <w:t>Объекты культурно-досуговой деятельности**</w:t>
            </w:r>
          </w:p>
        </w:tc>
        <w:tc>
          <w:tcPr>
            <w:tcW w:w="6332" w:type="dxa"/>
          </w:tcPr>
          <w:p w:rsidR="00E216CC" w:rsidRPr="009234B3" w:rsidRDefault="00E216CC" w:rsidP="009234B3">
            <w:pPr>
              <w:autoSpaceDE w:val="0"/>
              <w:autoSpaceDN w:val="0"/>
              <w:jc w:val="both"/>
              <w:rPr>
                <w:rFonts w:cs="Times New Roman"/>
              </w:rPr>
            </w:pPr>
            <w:proofErr w:type="gramStart"/>
            <w:r w:rsidRPr="009234B3">
              <w:rPr>
                <w:rFonts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4029" w:type="dxa"/>
          </w:tcPr>
          <w:p w:rsidR="00E216CC" w:rsidRPr="009234B3" w:rsidRDefault="00E216CC" w:rsidP="009234B3">
            <w:pPr>
              <w:jc w:val="both"/>
              <w:rPr>
                <w:rFonts w:cs="Times New Roman"/>
              </w:rPr>
            </w:pPr>
            <w:r w:rsidRPr="009234B3">
              <w:rPr>
                <w:rFonts w:cs="Times New Roman"/>
              </w:rPr>
              <w:t>хозяйственные постройки; гараж для хранения служебного автотранспорта; инженерные сооружения коммунального обслуживания; сооружения инженерной защиты; плоскостные открытые стоянки (парковки) транспортных средств общего пользования</w:t>
            </w:r>
          </w:p>
        </w:tc>
      </w:tr>
      <w:tr w:rsidR="00E216CC" w:rsidRPr="009234B3" w:rsidTr="0049196F">
        <w:tc>
          <w:tcPr>
            <w:tcW w:w="950" w:type="dxa"/>
          </w:tcPr>
          <w:p w:rsidR="00E216CC" w:rsidRPr="009234B3" w:rsidRDefault="00E216CC" w:rsidP="009234B3">
            <w:pPr>
              <w:jc w:val="both"/>
              <w:rPr>
                <w:rFonts w:cs="Times New Roman"/>
              </w:rPr>
            </w:pPr>
            <w:r w:rsidRPr="009234B3">
              <w:rPr>
                <w:rFonts w:cs="Times New Roman"/>
              </w:rPr>
              <w:t>3.8.1</w:t>
            </w:r>
          </w:p>
        </w:tc>
        <w:tc>
          <w:tcPr>
            <w:tcW w:w="3475" w:type="dxa"/>
          </w:tcPr>
          <w:p w:rsidR="00E216CC" w:rsidRPr="009234B3" w:rsidRDefault="00E216CC" w:rsidP="009234B3">
            <w:pPr>
              <w:autoSpaceDE w:val="0"/>
              <w:autoSpaceDN w:val="0"/>
              <w:jc w:val="both"/>
              <w:rPr>
                <w:rFonts w:cs="Times New Roman"/>
              </w:rPr>
            </w:pPr>
            <w:r w:rsidRPr="009234B3">
              <w:rPr>
                <w:rFonts w:cs="Times New Roman"/>
              </w:rPr>
              <w:t>Государственное управление</w:t>
            </w:r>
          </w:p>
        </w:tc>
        <w:tc>
          <w:tcPr>
            <w:tcW w:w="6332" w:type="dxa"/>
          </w:tcPr>
          <w:p w:rsidR="00E216CC" w:rsidRPr="009234B3" w:rsidRDefault="00E216CC" w:rsidP="009234B3">
            <w:pPr>
              <w:autoSpaceDE w:val="0"/>
              <w:autoSpaceDN w:val="0"/>
              <w:jc w:val="both"/>
              <w:rPr>
                <w:rFonts w:cs="Times New Roman"/>
              </w:rPr>
            </w:pPr>
            <w:r w:rsidRPr="009234B3">
              <w:rPr>
                <w:rFonts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4029" w:type="dxa"/>
          </w:tcPr>
          <w:p w:rsidR="00E216CC" w:rsidRPr="009234B3" w:rsidRDefault="00E216CC" w:rsidP="009234B3">
            <w:pPr>
              <w:jc w:val="both"/>
              <w:rPr>
                <w:rFonts w:cs="Times New Roman"/>
              </w:rPr>
            </w:pPr>
            <w:r w:rsidRPr="009234B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9234B3" w:rsidTr="0049196F">
        <w:tc>
          <w:tcPr>
            <w:tcW w:w="950" w:type="dxa"/>
          </w:tcPr>
          <w:p w:rsidR="00E216CC" w:rsidRPr="009234B3" w:rsidRDefault="00E216CC" w:rsidP="009234B3">
            <w:pPr>
              <w:jc w:val="both"/>
              <w:rPr>
                <w:rFonts w:cs="Times New Roman"/>
              </w:rPr>
            </w:pPr>
            <w:r w:rsidRPr="009234B3">
              <w:rPr>
                <w:rFonts w:cs="Times New Roman"/>
              </w:rPr>
              <w:t>3.9.2</w:t>
            </w:r>
          </w:p>
        </w:tc>
        <w:tc>
          <w:tcPr>
            <w:tcW w:w="3475" w:type="dxa"/>
          </w:tcPr>
          <w:p w:rsidR="00E216CC" w:rsidRPr="009234B3" w:rsidRDefault="00E216CC" w:rsidP="009234B3">
            <w:pPr>
              <w:autoSpaceDE w:val="0"/>
              <w:autoSpaceDN w:val="0"/>
              <w:jc w:val="both"/>
              <w:rPr>
                <w:rFonts w:cs="Times New Roman"/>
              </w:rPr>
            </w:pPr>
            <w:r w:rsidRPr="009234B3">
              <w:rPr>
                <w:rFonts w:cs="Times New Roman"/>
              </w:rPr>
              <w:t>Проведение научных исследований</w:t>
            </w:r>
          </w:p>
        </w:tc>
        <w:tc>
          <w:tcPr>
            <w:tcW w:w="6332" w:type="dxa"/>
          </w:tcPr>
          <w:p w:rsidR="00E216CC" w:rsidRPr="009234B3" w:rsidRDefault="00E216CC" w:rsidP="009234B3">
            <w:pPr>
              <w:autoSpaceDE w:val="0"/>
              <w:autoSpaceDN w:val="0"/>
              <w:jc w:val="both"/>
              <w:rPr>
                <w:rFonts w:cs="Times New Roman"/>
              </w:rPr>
            </w:pPr>
            <w:r w:rsidRPr="009234B3">
              <w:rPr>
                <w:rFonts w:cs="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4029" w:type="dxa"/>
          </w:tcPr>
          <w:p w:rsidR="00E216CC" w:rsidRPr="009234B3" w:rsidRDefault="00E216CC" w:rsidP="009234B3">
            <w:pPr>
              <w:jc w:val="both"/>
              <w:rPr>
                <w:rFonts w:cs="Times New Roman"/>
              </w:rPr>
            </w:pPr>
            <w:r w:rsidRPr="009234B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9234B3" w:rsidTr="0049196F">
        <w:tc>
          <w:tcPr>
            <w:tcW w:w="950" w:type="dxa"/>
          </w:tcPr>
          <w:p w:rsidR="00E216CC" w:rsidRPr="009234B3" w:rsidRDefault="00E216CC" w:rsidP="009234B3">
            <w:pPr>
              <w:jc w:val="both"/>
              <w:rPr>
                <w:rFonts w:cs="Times New Roman"/>
              </w:rPr>
            </w:pPr>
            <w:r w:rsidRPr="009234B3">
              <w:rPr>
                <w:rFonts w:cs="Times New Roman"/>
              </w:rPr>
              <w:t>3.10.1</w:t>
            </w:r>
          </w:p>
        </w:tc>
        <w:tc>
          <w:tcPr>
            <w:tcW w:w="3475" w:type="dxa"/>
          </w:tcPr>
          <w:p w:rsidR="00E216CC" w:rsidRPr="009234B3" w:rsidRDefault="00E216CC" w:rsidP="009234B3">
            <w:pPr>
              <w:autoSpaceDE w:val="0"/>
              <w:autoSpaceDN w:val="0"/>
              <w:jc w:val="both"/>
              <w:rPr>
                <w:rFonts w:cs="Times New Roman"/>
              </w:rPr>
            </w:pPr>
            <w:r w:rsidRPr="009234B3">
              <w:rPr>
                <w:rFonts w:cs="Times New Roman"/>
              </w:rPr>
              <w:t>Амбулаторное ветеринарное обслуживание**</w:t>
            </w:r>
          </w:p>
        </w:tc>
        <w:tc>
          <w:tcPr>
            <w:tcW w:w="6332"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4029" w:type="dxa"/>
          </w:tcPr>
          <w:p w:rsidR="00E216CC" w:rsidRPr="009234B3" w:rsidRDefault="00E216CC" w:rsidP="009234B3">
            <w:pPr>
              <w:jc w:val="both"/>
              <w:rPr>
                <w:rFonts w:cs="Times New Roman"/>
              </w:rPr>
            </w:pPr>
            <w:r w:rsidRPr="009234B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9234B3" w:rsidTr="0049196F">
        <w:tc>
          <w:tcPr>
            <w:tcW w:w="950" w:type="dxa"/>
          </w:tcPr>
          <w:p w:rsidR="00E216CC" w:rsidRPr="009234B3" w:rsidRDefault="00E216CC" w:rsidP="009234B3">
            <w:pPr>
              <w:jc w:val="both"/>
              <w:rPr>
                <w:rFonts w:cs="Times New Roman"/>
              </w:rPr>
            </w:pPr>
            <w:r w:rsidRPr="009234B3">
              <w:rPr>
                <w:rFonts w:cs="Times New Roman"/>
              </w:rPr>
              <w:t>4.1</w:t>
            </w:r>
          </w:p>
        </w:tc>
        <w:tc>
          <w:tcPr>
            <w:tcW w:w="3475" w:type="dxa"/>
          </w:tcPr>
          <w:p w:rsidR="00E216CC" w:rsidRPr="009234B3" w:rsidRDefault="00E216CC" w:rsidP="009234B3">
            <w:pPr>
              <w:autoSpaceDE w:val="0"/>
              <w:autoSpaceDN w:val="0"/>
              <w:jc w:val="both"/>
              <w:rPr>
                <w:rFonts w:cs="Times New Roman"/>
              </w:rPr>
            </w:pPr>
            <w:r w:rsidRPr="009234B3">
              <w:rPr>
                <w:rFonts w:cs="Times New Roman"/>
              </w:rPr>
              <w:t>Деловое управление</w:t>
            </w:r>
          </w:p>
        </w:tc>
        <w:tc>
          <w:tcPr>
            <w:tcW w:w="6332"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w:t>
            </w:r>
            <w:r w:rsidRPr="009234B3">
              <w:rPr>
                <w:rFonts w:cs="Times New Roman"/>
              </w:rPr>
              <w:lastRenderedPageBreak/>
              <w:t>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029" w:type="dxa"/>
          </w:tcPr>
          <w:p w:rsidR="00E216CC" w:rsidRPr="009234B3" w:rsidRDefault="00E216CC" w:rsidP="009234B3">
            <w:pPr>
              <w:jc w:val="both"/>
              <w:rPr>
                <w:rFonts w:cs="Times New Roman"/>
              </w:rPr>
            </w:pPr>
            <w:r w:rsidRPr="009234B3">
              <w:rPr>
                <w:rFonts w:cs="Times New Roman"/>
              </w:rPr>
              <w:lastRenderedPageBreak/>
              <w:t xml:space="preserve">плоскостные открытые стоянки (парковки) транспортных средств общего пользования; инженерные сооружения коммунального обслуживания; сооружения </w:t>
            </w:r>
            <w:r w:rsidRPr="009234B3">
              <w:rPr>
                <w:rFonts w:cs="Times New Roman"/>
              </w:rPr>
              <w:lastRenderedPageBreak/>
              <w:t>инженерной защиты</w:t>
            </w:r>
          </w:p>
        </w:tc>
      </w:tr>
      <w:tr w:rsidR="00E216CC" w:rsidRPr="009234B3" w:rsidTr="0049196F">
        <w:tc>
          <w:tcPr>
            <w:tcW w:w="950" w:type="dxa"/>
          </w:tcPr>
          <w:p w:rsidR="00E216CC" w:rsidRPr="009234B3" w:rsidRDefault="00E216CC" w:rsidP="009234B3">
            <w:pPr>
              <w:jc w:val="both"/>
              <w:rPr>
                <w:rFonts w:cs="Times New Roman"/>
              </w:rPr>
            </w:pPr>
            <w:r w:rsidRPr="009234B3">
              <w:rPr>
                <w:rFonts w:cs="Times New Roman"/>
              </w:rPr>
              <w:lastRenderedPageBreak/>
              <w:t>4.4</w:t>
            </w:r>
          </w:p>
        </w:tc>
        <w:tc>
          <w:tcPr>
            <w:tcW w:w="3475" w:type="dxa"/>
          </w:tcPr>
          <w:p w:rsidR="00E216CC" w:rsidRPr="009234B3" w:rsidRDefault="00E216CC" w:rsidP="009234B3">
            <w:pPr>
              <w:jc w:val="both"/>
              <w:rPr>
                <w:rFonts w:cs="Times New Roman"/>
              </w:rPr>
            </w:pPr>
            <w:r w:rsidRPr="009234B3">
              <w:rPr>
                <w:rFonts w:cs="Times New Roman"/>
              </w:rPr>
              <w:t>Магазины**</w:t>
            </w:r>
          </w:p>
        </w:tc>
        <w:tc>
          <w:tcPr>
            <w:tcW w:w="6332" w:type="dxa"/>
          </w:tcPr>
          <w:p w:rsidR="00E216CC" w:rsidRPr="009234B3" w:rsidRDefault="00E216CC" w:rsidP="009234B3">
            <w:pPr>
              <w:jc w:val="both"/>
              <w:rPr>
                <w:rFonts w:cs="Times New Roman"/>
              </w:rPr>
            </w:pPr>
            <w:r w:rsidRPr="009234B3">
              <w:rPr>
                <w:rFonts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029" w:type="dxa"/>
          </w:tcPr>
          <w:p w:rsidR="00E216CC" w:rsidRPr="009234B3" w:rsidRDefault="00E216CC" w:rsidP="009234B3">
            <w:pPr>
              <w:jc w:val="both"/>
              <w:rPr>
                <w:rFonts w:cs="Times New Roman"/>
              </w:rPr>
            </w:pPr>
            <w:r w:rsidRPr="009234B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9234B3" w:rsidTr="0049196F">
        <w:tc>
          <w:tcPr>
            <w:tcW w:w="950" w:type="dxa"/>
          </w:tcPr>
          <w:p w:rsidR="00E216CC" w:rsidRPr="009234B3" w:rsidRDefault="00E216CC" w:rsidP="009234B3">
            <w:pPr>
              <w:jc w:val="both"/>
              <w:rPr>
                <w:rFonts w:cs="Times New Roman"/>
              </w:rPr>
            </w:pPr>
            <w:r w:rsidRPr="009234B3">
              <w:rPr>
                <w:rFonts w:cs="Times New Roman"/>
              </w:rPr>
              <w:t>4.5</w:t>
            </w:r>
          </w:p>
        </w:tc>
        <w:tc>
          <w:tcPr>
            <w:tcW w:w="3475" w:type="dxa"/>
          </w:tcPr>
          <w:p w:rsidR="00E216CC" w:rsidRPr="009234B3" w:rsidRDefault="00E216CC" w:rsidP="009234B3">
            <w:pPr>
              <w:autoSpaceDE w:val="0"/>
              <w:autoSpaceDN w:val="0"/>
              <w:jc w:val="both"/>
              <w:rPr>
                <w:rFonts w:cs="Times New Roman"/>
              </w:rPr>
            </w:pPr>
            <w:r w:rsidRPr="009234B3">
              <w:rPr>
                <w:rFonts w:cs="Times New Roman"/>
              </w:rPr>
              <w:t>Банковская и страховая деятельность**</w:t>
            </w:r>
          </w:p>
        </w:tc>
        <w:tc>
          <w:tcPr>
            <w:tcW w:w="6332"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029" w:type="dxa"/>
          </w:tcPr>
          <w:p w:rsidR="00E216CC" w:rsidRPr="009234B3" w:rsidRDefault="00E216CC" w:rsidP="009234B3">
            <w:pPr>
              <w:jc w:val="both"/>
              <w:rPr>
                <w:rFonts w:cs="Times New Roman"/>
              </w:rPr>
            </w:pPr>
            <w:r w:rsidRPr="009234B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9234B3" w:rsidTr="0049196F">
        <w:tc>
          <w:tcPr>
            <w:tcW w:w="950" w:type="dxa"/>
          </w:tcPr>
          <w:p w:rsidR="00E216CC" w:rsidRPr="009234B3" w:rsidRDefault="00E216CC" w:rsidP="009234B3">
            <w:pPr>
              <w:jc w:val="both"/>
              <w:rPr>
                <w:rFonts w:cs="Times New Roman"/>
              </w:rPr>
            </w:pPr>
            <w:r w:rsidRPr="009234B3">
              <w:rPr>
                <w:rFonts w:cs="Times New Roman"/>
              </w:rPr>
              <w:t>4.6</w:t>
            </w:r>
          </w:p>
        </w:tc>
        <w:tc>
          <w:tcPr>
            <w:tcW w:w="3475" w:type="dxa"/>
          </w:tcPr>
          <w:p w:rsidR="00E216CC" w:rsidRPr="009234B3" w:rsidRDefault="00E216CC" w:rsidP="009234B3">
            <w:pPr>
              <w:autoSpaceDE w:val="0"/>
              <w:autoSpaceDN w:val="0"/>
              <w:jc w:val="both"/>
              <w:rPr>
                <w:rFonts w:cs="Times New Roman"/>
              </w:rPr>
            </w:pPr>
            <w:r w:rsidRPr="009234B3">
              <w:rPr>
                <w:rFonts w:cs="Times New Roman"/>
              </w:rPr>
              <w:t>Общественное питание**</w:t>
            </w:r>
          </w:p>
        </w:tc>
        <w:tc>
          <w:tcPr>
            <w:tcW w:w="6332" w:type="dxa"/>
          </w:tcPr>
          <w:p w:rsidR="00E216CC" w:rsidRPr="009234B3" w:rsidRDefault="00E216CC" w:rsidP="009234B3">
            <w:pPr>
              <w:autoSpaceDE w:val="0"/>
              <w:autoSpaceDN w:val="0"/>
              <w:jc w:val="both"/>
              <w:rPr>
                <w:rFonts w:cs="Times New Roman"/>
              </w:rPr>
            </w:pPr>
            <w:r w:rsidRPr="009234B3">
              <w:rPr>
                <w:rFonts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029" w:type="dxa"/>
          </w:tcPr>
          <w:p w:rsidR="00E216CC" w:rsidRPr="009234B3" w:rsidRDefault="00E216CC" w:rsidP="009234B3">
            <w:pPr>
              <w:jc w:val="both"/>
              <w:rPr>
                <w:rFonts w:cs="Times New Roman"/>
              </w:rPr>
            </w:pPr>
            <w:r w:rsidRPr="009234B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9234B3" w:rsidTr="0049196F">
        <w:tc>
          <w:tcPr>
            <w:tcW w:w="950" w:type="dxa"/>
          </w:tcPr>
          <w:p w:rsidR="00E216CC" w:rsidRPr="009234B3" w:rsidRDefault="00E216CC" w:rsidP="009234B3">
            <w:pPr>
              <w:jc w:val="both"/>
              <w:rPr>
                <w:rFonts w:cs="Times New Roman"/>
              </w:rPr>
            </w:pPr>
            <w:r w:rsidRPr="009234B3">
              <w:rPr>
                <w:rFonts w:cs="Times New Roman"/>
              </w:rPr>
              <w:t>4.7</w:t>
            </w:r>
          </w:p>
        </w:tc>
        <w:tc>
          <w:tcPr>
            <w:tcW w:w="3475" w:type="dxa"/>
          </w:tcPr>
          <w:p w:rsidR="00E216CC" w:rsidRPr="009234B3" w:rsidRDefault="00E216CC" w:rsidP="009234B3">
            <w:pPr>
              <w:autoSpaceDE w:val="0"/>
              <w:autoSpaceDN w:val="0"/>
              <w:jc w:val="both"/>
              <w:rPr>
                <w:rFonts w:cs="Times New Roman"/>
              </w:rPr>
            </w:pPr>
            <w:r w:rsidRPr="009234B3">
              <w:rPr>
                <w:rFonts w:cs="Times New Roman"/>
              </w:rPr>
              <w:t>Гостиничное обслуживание**</w:t>
            </w:r>
          </w:p>
        </w:tc>
        <w:tc>
          <w:tcPr>
            <w:tcW w:w="6332" w:type="dxa"/>
          </w:tcPr>
          <w:p w:rsidR="00E216CC" w:rsidRPr="009234B3" w:rsidRDefault="00E216CC" w:rsidP="009234B3">
            <w:pPr>
              <w:autoSpaceDE w:val="0"/>
              <w:autoSpaceDN w:val="0"/>
              <w:jc w:val="both"/>
              <w:rPr>
                <w:rFonts w:cs="Times New Roman"/>
              </w:rPr>
            </w:pPr>
            <w:r w:rsidRPr="009234B3">
              <w:rPr>
                <w:rFonts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029" w:type="dxa"/>
          </w:tcPr>
          <w:p w:rsidR="00E216CC" w:rsidRPr="009234B3" w:rsidRDefault="00E216CC" w:rsidP="009234B3">
            <w:pPr>
              <w:jc w:val="both"/>
              <w:rPr>
                <w:rFonts w:cs="Times New Roman"/>
              </w:rPr>
            </w:pPr>
            <w:r w:rsidRPr="009234B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9234B3" w:rsidTr="0049196F">
        <w:tc>
          <w:tcPr>
            <w:tcW w:w="950" w:type="dxa"/>
          </w:tcPr>
          <w:p w:rsidR="00E216CC" w:rsidRPr="009234B3" w:rsidRDefault="00E216CC" w:rsidP="009234B3">
            <w:pPr>
              <w:jc w:val="both"/>
              <w:rPr>
                <w:rFonts w:cs="Times New Roman"/>
              </w:rPr>
            </w:pPr>
            <w:r w:rsidRPr="009234B3">
              <w:rPr>
                <w:rFonts w:cs="Times New Roman"/>
              </w:rPr>
              <w:t>4.10</w:t>
            </w:r>
          </w:p>
        </w:tc>
        <w:tc>
          <w:tcPr>
            <w:tcW w:w="3475" w:type="dxa"/>
          </w:tcPr>
          <w:p w:rsidR="00E216CC" w:rsidRPr="009234B3" w:rsidRDefault="00E216CC" w:rsidP="009234B3">
            <w:pPr>
              <w:autoSpaceDE w:val="0"/>
              <w:autoSpaceDN w:val="0"/>
              <w:jc w:val="both"/>
              <w:rPr>
                <w:rFonts w:cs="Times New Roman"/>
              </w:rPr>
            </w:pPr>
            <w:proofErr w:type="spellStart"/>
            <w:r w:rsidRPr="009234B3">
              <w:rPr>
                <w:rFonts w:cs="Times New Roman"/>
              </w:rPr>
              <w:t>Выставочно</w:t>
            </w:r>
            <w:proofErr w:type="spellEnd"/>
            <w:r w:rsidRPr="009234B3">
              <w:rPr>
                <w:rFonts w:cs="Times New Roman"/>
              </w:rPr>
              <w:t>-ярмарочная деятельность</w:t>
            </w:r>
          </w:p>
        </w:tc>
        <w:tc>
          <w:tcPr>
            <w:tcW w:w="6332"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объектов капитального строительства, сооружений, предназначенных для осуществления </w:t>
            </w:r>
            <w:proofErr w:type="spellStart"/>
            <w:r w:rsidRPr="009234B3">
              <w:rPr>
                <w:rFonts w:cs="Times New Roman"/>
              </w:rPr>
              <w:t>выставочно</w:t>
            </w:r>
            <w:proofErr w:type="spellEnd"/>
            <w:r w:rsidRPr="009234B3">
              <w:rPr>
                <w:rFonts w:cs="Times New Roman"/>
              </w:rPr>
              <w:t xml:space="preserve">-ярмарочной и </w:t>
            </w:r>
            <w:proofErr w:type="spellStart"/>
            <w:r w:rsidRPr="009234B3">
              <w:rPr>
                <w:rFonts w:cs="Times New Roman"/>
              </w:rPr>
              <w:t>конгрессной</w:t>
            </w:r>
            <w:proofErr w:type="spellEnd"/>
            <w:r w:rsidRPr="009234B3">
              <w:rPr>
                <w:rFonts w:cs="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029" w:type="dxa"/>
          </w:tcPr>
          <w:p w:rsidR="00E216CC" w:rsidRPr="009234B3" w:rsidRDefault="00E216CC" w:rsidP="009234B3">
            <w:pPr>
              <w:jc w:val="both"/>
              <w:rPr>
                <w:rFonts w:cs="Times New Roman"/>
              </w:rPr>
            </w:pPr>
            <w:r w:rsidRPr="009234B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9234B3" w:rsidTr="0049196F">
        <w:tc>
          <w:tcPr>
            <w:tcW w:w="950" w:type="dxa"/>
          </w:tcPr>
          <w:p w:rsidR="00E216CC" w:rsidRPr="009234B3" w:rsidRDefault="00E216CC" w:rsidP="009234B3">
            <w:pPr>
              <w:jc w:val="both"/>
              <w:rPr>
                <w:rFonts w:cs="Times New Roman"/>
              </w:rPr>
            </w:pPr>
            <w:r w:rsidRPr="009234B3">
              <w:rPr>
                <w:rFonts w:cs="Times New Roman"/>
              </w:rPr>
              <w:t>5.1.2</w:t>
            </w:r>
          </w:p>
        </w:tc>
        <w:tc>
          <w:tcPr>
            <w:tcW w:w="3475" w:type="dxa"/>
          </w:tcPr>
          <w:p w:rsidR="00E216CC" w:rsidRPr="009234B3" w:rsidRDefault="00E216CC" w:rsidP="009234B3">
            <w:pPr>
              <w:jc w:val="both"/>
              <w:rPr>
                <w:rFonts w:cs="Times New Roman"/>
              </w:rPr>
            </w:pPr>
            <w:r w:rsidRPr="009234B3">
              <w:rPr>
                <w:rFonts w:cs="Times New Roman"/>
              </w:rPr>
              <w:t>Обеспечение занятий спортом в помещениях</w:t>
            </w:r>
          </w:p>
        </w:tc>
        <w:tc>
          <w:tcPr>
            <w:tcW w:w="6332" w:type="dxa"/>
          </w:tcPr>
          <w:p w:rsidR="00E216CC" w:rsidRPr="009234B3" w:rsidRDefault="00E216CC" w:rsidP="009234B3">
            <w:pPr>
              <w:jc w:val="both"/>
              <w:rPr>
                <w:rFonts w:cs="Times New Roman"/>
              </w:rPr>
            </w:pPr>
            <w:r w:rsidRPr="009234B3">
              <w:rPr>
                <w:rFonts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4029"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w:t>
            </w:r>
            <w:r w:rsidR="00845ADD">
              <w:rPr>
                <w:rFonts w:cs="Times New Roman"/>
              </w:rPr>
              <w:t>я; сооружения инженерной защиты</w:t>
            </w:r>
          </w:p>
        </w:tc>
      </w:tr>
      <w:tr w:rsidR="00E216CC" w:rsidRPr="009234B3" w:rsidTr="0049196F">
        <w:trPr>
          <w:trHeight w:val="847"/>
        </w:trPr>
        <w:tc>
          <w:tcPr>
            <w:tcW w:w="950" w:type="dxa"/>
          </w:tcPr>
          <w:p w:rsidR="00E216CC" w:rsidRPr="009234B3" w:rsidRDefault="00E216CC" w:rsidP="009234B3">
            <w:pPr>
              <w:jc w:val="both"/>
              <w:rPr>
                <w:rFonts w:cs="Times New Roman"/>
              </w:rPr>
            </w:pPr>
            <w:r w:rsidRPr="009234B3">
              <w:rPr>
                <w:rFonts w:cs="Times New Roman"/>
              </w:rPr>
              <w:lastRenderedPageBreak/>
              <w:t>5.1.3</w:t>
            </w:r>
          </w:p>
        </w:tc>
        <w:tc>
          <w:tcPr>
            <w:tcW w:w="3475" w:type="dxa"/>
          </w:tcPr>
          <w:p w:rsidR="00E216CC" w:rsidRPr="009234B3" w:rsidRDefault="00E216CC" w:rsidP="009234B3">
            <w:pPr>
              <w:jc w:val="both"/>
              <w:rPr>
                <w:rFonts w:cs="Times New Roman"/>
              </w:rPr>
            </w:pPr>
            <w:r w:rsidRPr="009234B3">
              <w:rPr>
                <w:rFonts w:cs="Times New Roman"/>
              </w:rPr>
              <w:t>Площадки для занятий спортом</w:t>
            </w:r>
          </w:p>
        </w:tc>
        <w:tc>
          <w:tcPr>
            <w:tcW w:w="6332" w:type="dxa"/>
          </w:tcPr>
          <w:p w:rsidR="00E216CC" w:rsidRPr="009234B3" w:rsidRDefault="00E216CC" w:rsidP="009234B3">
            <w:pPr>
              <w:jc w:val="both"/>
              <w:rPr>
                <w:rFonts w:cs="Times New Roman"/>
              </w:rPr>
            </w:pPr>
            <w:r w:rsidRPr="009234B3">
              <w:rPr>
                <w:rFonts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029"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w:t>
            </w:r>
          </w:p>
        </w:tc>
      </w:tr>
      <w:tr w:rsidR="00E216CC" w:rsidRPr="009234B3" w:rsidTr="0049196F">
        <w:tc>
          <w:tcPr>
            <w:tcW w:w="950" w:type="dxa"/>
          </w:tcPr>
          <w:p w:rsidR="00E216CC" w:rsidRPr="009234B3" w:rsidRDefault="00E216CC" w:rsidP="009234B3">
            <w:pPr>
              <w:jc w:val="both"/>
              <w:rPr>
                <w:rFonts w:cs="Times New Roman"/>
              </w:rPr>
            </w:pPr>
            <w:r w:rsidRPr="009234B3">
              <w:rPr>
                <w:rFonts w:cs="Times New Roman"/>
              </w:rPr>
              <w:t>8.3</w:t>
            </w:r>
          </w:p>
        </w:tc>
        <w:tc>
          <w:tcPr>
            <w:tcW w:w="3475" w:type="dxa"/>
          </w:tcPr>
          <w:p w:rsidR="00E216CC" w:rsidRPr="009234B3" w:rsidRDefault="00E216CC" w:rsidP="009234B3">
            <w:pPr>
              <w:autoSpaceDE w:val="0"/>
              <w:autoSpaceDN w:val="0"/>
              <w:jc w:val="both"/>
              <w:rPr>
                <w:rFonts w:cs="Times New Roman"/>
              </w:rPr>
            </w:pPr>
            <w:r w:rsidRPr="009234B3">
              <w:rPr>
                <w:rFonts w:cs="Times New Roman"/>
              </w:rPr>
              <w:t>Обеспечение внутреннего правопорядка</w:t>
            </w:r>
          </w:p>
        </w:tc>
        <w:tc>
          <w:tcPr>
            <w:tcW w:w="6332"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234B3">
              <w:rPr>
                <w:rFonts w:cs="Times New Roman"/>
              </w:rPr>
              <w:t>Росгвардии</w:t>
            </w:r>
            <w:proofErr w:type="spellEnd"/>
            <w:r w:rsidRPr="009234B3">
              <w:rPr>
                <w:rFonts w:cs="Times New Roman"/>
              </w:rPr>
              <w:t xml:space="preserve"> и спасательных служб, в которых существует военизированная служба;</w:t>
            </w:r>
          </w:p>
          <w:p w:rsidR="00E216CC" w:rsidRPr="009234B3" w:rsidRDefault="00E216CC" w:rsidP="009234B3">
            <w:pPr>
              <w:autoSpaceDE w:val="0"/>
              <w:autoSpaceDN w:val="0"/>
              <w:jc w:val="both"/>
              <w:rPr>
                <w:rFonts w:cs="Times New Roman"/>
              </w:rPr>
            </w:pPr>
            <w:r w:rsidRPr="009234B3">
              <w:rPr>
                <w:rFonts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4029"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 гараж для хранения служебного автотранспорта; плоскостные открытые стоянки (парковки) транспортных средств общего пользования</w:t>
            </w:r>
          </w:p>
        </w:tc>
      </w:tr>
      <w:tr w:rsidR="00E216CC" w:rsidRPr="009234B3" w:rsidTr="0049196F">
        <w:tc>
          <w:tcPr>
            <w:tcW w:w="950" w:type="dxa"/>
          </w:tcPr>
          <w:p w:rsidR="00E216CC" w:rsidRPr="009234B3" w:rsidRDefault="00E216CC" w:rsidP="009234B3">
            <w:pPr>
              <w:jc w:val="both"/>
              <w:rPr>
                <w:rFonts w:cs="Times New Roman"/>
              </w:rPr>
            </w:pPr>
            <w:r w:rsidRPr="009234B3">
              <w:rPr>
                <w:rFonts w:cs="Times New Roman"/>
              </w:rPr>
              <w:t>12.0.1</w:t>
            </w:r>
          </w:p>
        </w:tc>
        <w:tc>
          <w:tcPr>
            <w:tcW w:w="3475" w:type="dxa"/>
          </w:tcPr>
          <w:p w:rsidR="00E216CC" w:rsidRPr="009234B3" w:rsidRDefault="00E216CC" w:rsidP="009234B3">
            <w:pPr>
              <w:autoSpaceDE w:val="0"/>
              <w:autoSpaceDN w:val="0"/>
              <w:jc w:val="both"/>
              <w:rPr>
                <w:rFonts w:cs="Times New Roman"/>
              </w:rPr>
            </w:pPr>
            <w:r w:rsidRPr="009234B3">
              <w:rPr>
                <w:rFonts w:cs="Times New Roman"/>
              </w:rPr>
              <w:t>Улично-дорожная сеть</w:t>
            </w:r>
          </w:p>
        </w:tc>
        <w:tc>
          <w:tcPr>
            <w:tcW w:w="6332"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34B3">
              <w:rPr>
                <w:rFonts w:cs="Times New Roman"/>
              </w:rPr>
              <w:t>велотранспортной</w:t>
            </w:r>
            <w:proofErr w:type="spellEnd"/>
            <w:r w:rsidRPr="009234B3">
              <w:rPr>
                <w:rFonts w:cs="Times New Roman"/>
              </w:rPr>
              <w:t xml:space="preserve"> и инженерной инфраструктуры;</w:t>
            </w:r>
          </w:p>
          <w:p w:rsidR="00E216CC" w:rsidRPr="009234B3" w:rsidRDefault="00E216CC" w:rsidP="009234B3">
            <w:pPr>
              <w:autoSpaceDE w:val="0"/>
              <w:autoSpaceDN w:val="0"/>
              <w:jc w:val="both"/>
              <w:rPr>
                <w:rFonts w:cs="Times New Roman"/>
              </w:rPr>
            </w:pPr>
            <w:r w:rsidRPr="009234B3">
              <w:rPr>
                <w:rFonts w:cs="Times New Roman"/>
              </w:rPr>
              <w:t>размещение придорожных стоянок (парковок) транспортных сре</w:t>
            </w:r>
            <w:proofErr w:type="gramStart"/>
            <w:r w:rsidRPr="009234B3">
              <w:rPr>
                <w:rFonts w:cs="Times New Roman"/>
              </w:rPr>
              <w:t>дств в гр</w:t>
            </w:r>
            <w:proofErr w:type="gramEnd"/>
            <w:r w:rsidRPr="009234B3">
              <w:rPr>
                <w:rFonts w:cs="Times New Roman"/>
              </w:rPr>
              <w:t xml:space="preserve">аницах городских улиц и дорог, за исключением предусмотренных видами разрешенного использования с </w:t>
            </w:r>
            <w:hyperlink w:anchor="P186" w:history="1">
              <w:r w:rsidRPr="009234B3">
                <w:rPr>
                  <w:rFonts w:cs="Times New Roman"/>
                  <w:color w:val="000000"/>
                </w:rPr>
                <w:t>кодами 2.7.1</w:t>
              </w:r>
            </w:hyperlink>
            <w:r w:rsidRPr="009234B3">
              <w:rPr>
                <w:rFonts w:cs="Times New Roman"/>
                <w:color w:val="000000"/>
              </w:rPr>
              <w:t xml:space="preserve">, </w:t>
            </w:r>
            <w:hyperlink w:anchor="P382" w:history="1">
              <w:r w:rsidRPr="009234B3">
                <w:rPr>
                  <w:rFonts w:cs="Times New Roman"/>
                  <w:color w:val="000000"/>
                </w:rPr>
                <w:t>4.9</w:t>
              </w:r>
            </w:hyperlink>
            <w:r w:rsidRPr="009234B3">
              <w:rPr>
                <w:rFonts w:cs="Times New Roman"/>
                <w:color w:val="000000"/>
              </w:rPr>
              <w:t xml:space="preserve">, </w:t>
            </w:r>
            <w:hyperlink w:anchor="P567" w:history="1">
              <w:r w:rsidRPr="009234B3">
                <w:rPr>
                  <w:rFonts w:cs="Times New Roman"/>
                  <w:color w:val="000000"/>
                </w:rPr>
                <w:t>7.2.3</w:t>
              </w:r>
            </w:hyperlink>
            <w:r w:rsidRPr="009234B3">
              <w:rPr>
                <w:rFonts w:cs="Times New Roman"/>
                <w:color w:val="000000"/>
              </w:rPr>
              <w:t>, а также</w:t>
            </w:r>
            <w:r w:rsidRPr="009234B3">
              <w:rPr>
                <w:rFonts w:cs="Times New Roman"/>
              </w:rPr>
              <w:t xml:space="preserve"> некапитальных сооружений, предназначенных для охраны транспортных средств</w:t>
            </w:r>
          </w:p>
        </w:tc>
        <w:tc>
          <w:tcPr>
            <w:tcW w:w="4029" w:type="dxa"/>
          </w:tcPr>
          <w:p w:rsidR="00E216CC" w:rsidRPr="009234B3" w:rsidRDefault="00E216CC" w:rsidP="009234B3">
            <w:pPr>
              <w:jc w:val="both"/>
              <w:rPr>
                <w:rFonts w:cs="Times New Roman"/>
              </w:rPr>
            </w:pPr>
            <w:r w:rsidRPr="009234B3">
              <w:rPr>
                <w:rFonts w:cs="Times New Roman"/>
              </w:rPr>
              <w:t>площадки: детские, спортивные, для отдыха для массовых зрелищных мероприятий; инженерные сооружения коммунального обслуживания; сооружения инженерной защиты; остановочные пункты общественного транспорта; диспетчерские пункты; элементы благоустройства</w:t>
            </w:r>
          </w:p>
        </w:tc>
      </w:tr>
      <w:tr w:rsidR="00E216CC" w:rsidRPr="009234B3" w:rsidTr="0049196F">
        <w:tc>
          <w:tcPr>
            <w:tcW w:w="950" w:type="dxa"/>
          </w:tcPr>
          <w:p w:rsidR="00E216CC" w:rsidRPr="009234B3" w:rsidRDefault="00E216CC" w:rsidP="009234B3">
            <w:pPr>
              <w:jc w:val="both"/>
              <w:rPr>
                <w:rFonts w:cs="Times New Roman"/>
              </w:rPr>
            </w:pPr>
            <w:r w:rsidRPr="009234B3">
              <w:rPr>
                <w:rFonts w:cs="Times New Roman"/>
              </w:rPr>
              <w:t>12.0.2</w:t>
            </w:r>
          </w:p>
        </w:tc>
        <w:tc>
          <w:tcPr>
            <w:tcW w:w="3475" w:type="dxa"/>
          </w:tcPr>
          <w:p w:rsidR="00E216CC" w:rsidRPr="009234B3" w:rsidRDefault="00E216CC" w:rsidP="009234B3">
            <w:pPr>
              <w:autoSpaceDE w:val="0"/>
              <w:autoSpaceDN w:val="0"/>
              <w:jc w:val="both"/>
              <w:rPr>
                <w:rFonts w:cs="Times New Roman"/>
              </w:rPr>
            </w:pPr>
            <w:r w:rsidRPr="009234B3">
              <w:rPr>
                <w:rFonts w:cs="Times New Roman"/>
              </w:rPr>
              <w:t>Благоустройство территории</w:t>
            </w:r>
          </w:p>
        </w:tc>
        <w:tc>
          <w:tcPr>
            <w:tcW w:w="6332" w:type="dxa"/>
          </w:tcPr>
          <w:p w:rsidR="00E216CC" w:rsidRPr="009234B3" w:rsidRDefault="00E216CC" w:rsidP="009234B3">
            <w:pPr>
              <w:autoSpaceDE w:val="0"/>
              <w:autoSpaceDN w:val="0"/>
              <w:jc w:val="both"/>
              <w:rPr>
                <w:rFonts w:cs="Times New Roman"/>
              </w:rPr>
            </w:pPr>
            <w:r w:rsidRPr="009234B3">
              <w:rPr>
                <w:rFonts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029" w:type="dxa"/>
          </w:tcPr>
          <w:p w:rsidR="00E216CC" w:rsidRPr="009234B3" w:rsidRDefault="00E216CC" w:rsidP="009234B3">
            <w:pPr>
              <w:jc w:val="both"/>
              <w:rPr>
                <w:rFonts w:cs="Times New Roman"/>
              </w:rPr>
            </w:pPr>
            <w:r w:rsidRPr="009234B3">
              <w:rPr>
                <w:rFonts w:cs="Times New Roman"/>
              </w:rPr>
              <w:t>Не устанавливаются</w:t>
            </w:r>
          </w:p>
          <w:p w:rsidR="00E216CC" w:rsidRPr="009234B3" w:rsidRDefault="00E216CC" w:rsidP="009234B3">
            <w:pPr>
              <w:jc w:val="both"/>
              <w:rPr>
                <w:rFonts w:cs="Times New Roman"/>
              </w:rPr>
            </w:pPr>
          </w:p>
          <w:p w:rsidR="00E216CC" w:rsidRPr="009234B3" w:rsidRDefault="00E216CC" w:rsidP="009234B3">
            <w:pPr>
              <w:jc w:val="both"/>
              <w:rPr>
                <w:rFonts w:cs="Times New Roman"/>
              </w:rPr>
            </w:pPr>
          </w:p>
          <w:p w:rsidR="00E216CC" w:rsidRPr="009234B3" w:rsidRDefault="00E216CC" w:rsidP="009234B3">
            <w:pPr>
              <w:jc w:val="both"/>
              <w:rPr>
                <w:rFonts w:cs="Times New Roman"/>
              </w:rPr>
            </w:pPr>
          </w:p>
        </w:tc>
      </w:tr>
      <w:tr w:rsidR="00E216CC" w:rsidRPr="009234B3" w:rsidTr="0049196F">
        <w:trPr>
          <w:trHeight w:val="281"/>
        </w:trPr>
        <w:tc>
          <w:tcPr>
            <w:tcW w:w="14786" w:type="dxa"/>
            <w:gridSpan w:val="4"/>
          </w:tcPr>
          <w:p w:rsidR="00E216CC" w:rsidRPr="009234B3" w:rsidRDefault="00E216CC" w:rsidP="00B6208E">
            <w:pPr>
              <w:jc w:val="center"/>
              <w:rPr>
                <w:rFonts w:cs="Times New Roman"/>
                <w:b/>
              </w:rPr>
            </w:pPr>
            <w:r w:rsidRPr="009234B3">
              <w:rPr>
                <w:rFonts w:cs="Times New Roman"/>
                <w:b/>
              </w:rPr>
              <w:t>2. Условно разрешенные виды использования</w:t>
            </w:r>
          </w:p>
        </w:tc>
      </w:tr>
      <w:tr w:rsidR="00E216CC" w:rsidRPr="009234B3" w:rsidTr="0049196F">
        <w:tc>
          <w:tcPr>
            <w:tcW w:w="950" w:type="dxa"/>
          </w:tcPr>
          <w:p w:rsidR="00E216CC" w:rsidRPr="009234B3" w:rsidRDefault="00E216CC" w:rsidP="009234B3">
            <w:pPr>
              <w:jc w:val="both"/>
              <w:rPr>
                <w:rFonts w:cs="Times New Roman"/>
              </w:rPr>
            </w:pPr>
            <w:r w:rsidRPr="009234B3">
              <w:rPr>
                <w:rFonts w:cs="Times New Roman"/>
              </w:rPr>
              <w:t>3.4.2</w:t>
            </w:r>
          </w:p>
        </w:tc>
        <w:tc>
          <w:tcPr>
            <w:tcW w:w="3475" w:type="dxa"/>
          </w:tcPr>
          <w:p w:rsidR="00E216CC" w:rsidRPr="009234B3" w:rsidRDefault="00E216CC" w:rsidP="009234B3">
            <w:pPr>
              <w:autoSpaceDE w:val="0"/>
              <w:autoSpaceDN w:val="0"/>
              <w:jc w:val="both"/>
              <w:rPr>
                <w:rFonts w:cs="Times New Roman"/>
              </w:rPr>
            </w:pPr>
            <w:r w:rsidRPr="009234B3">
              <w:rPr>
                <w:rFonts w:cs="Times New Roman"/>
              </w:rPr>
              <w:t>Стационарное медицинское обслуживание</w:t>
            </w:r>
          </w:p>
        </w:tc>
        <w:tc>
          <w:tcPr>
            <w:tcW w:w="6332"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w:t>
            </w:r>
            <w:r w:rsidRPr="009234B3">
              <w:rPr>
                <w:rFonts w:cs="Times New Roman"/>
              </w:rPr>
              <w:lastRenderedPageBreak/>
              <w:t>стационаре);</w:t>
            </w:r>
          </w:p>
          <w:p w:rsidR="00E216CC" w:rsidRPr="009234B3" w:rsidRDefault="00E216CC" w:rsidP="009234B3">
            <w:pPr>
              <w:autoSpaceDE w:val="0"/>
              <w:autoSpaceDN w:val="0"/>
              <w:jc w:val="both"/>
              <w:rPr>
                <w:rFonts w:cs="Times New Roman"/>
              </w:rPr>
            </w:pPr>
            <w:r w:rsidRPr="009234B3">
              <w:rPr>
                <w:rFonts w:cs="Times New Roman"/>
              </w:rPr>
              <w:t>размещение станций скорой помощи;</w:t>
            </w:r>
          </w:p>
          <w:p w:rsidR="00E216CC" w:rsidRPr="009234B3" w:rsidRDefault="00E216CC" w:rsidP="009234B3">
            <w:pPr>
              <w:autoSpaceDE w:val="0"/>
              <w:autoSpaceDN w:val="0"/>
              <w:jc w:val="both"/>
              <w:rPr>
                <w:rFonts w:cs="Times New Roman"/>
              </w:rPr>
            </w:pPr>
            <w:r w:rsidRPr="009234B3">
              <w:rPr>
                <w:rFonts w:cs="Times New Roman"/>
              </w:rPr>
              <w:t>размещение площадок санитарной авиации</w:t>
            </w:r>
          </w:p>
        </w:tc>
        <w:tc>
          <w:tcPr>
            <w:tcW w:w="4029" w:type="dxa"/>
          </w:tcPr>
          <w:p w:rsidR="00E216CC" w:rsidRPr="009234B3" w:rsidRDefault="00E216CC" w:rsidP="009234B3">
            <w:pPr>
              <w:jc w:val="both"/>
              <w:rPr>
                <w:rFonts w:cs="Times New Roman"/>
              </w:rPr>
            </w:pPr>
            <w:r w:rsidRPr="009234B3">
              <w:rPr>
                <w:rFonts w:cs="Times New Roman"/>
              </w:rPr>
              <w:lastRenderedPageBreak/>
              <w:t xml:space="preserve">плоскостные открытые стоянки (парковки) транспортных средств общего пользования; инженерные сооружения коммунального обслуживания; сооружения </w:t>
            </w:r>
            <w:r w:rsidRPr="009234B3">
              <w:rPr>
                <w:rFonts w:cs="Times New Roman"/>
              </w:rPr>
              <w:lastRenderedPageBreak/>
              <w:t>инженерной защиты, хозяйственные постройки; гараж для хранения служебного автотранспорта; аптека</w:t>
            </w:r>
          </w:p>
        </w:tc>
      </w:tr>
      <w:tr w:rsidR="00E216CC" w:rsidRPr="009234B3" w:rsidTr="0049196F">
        <w:tc>
          <w:tcPr>
            <w:tcW w:w="950" w:type="dxa"/>
          </w:tcPr>
          <w:p w:rsidR="00E216CC" w:rsidRPr="009234B3" w:rsidRDefault="00E216CC" w:rsidP="009234B3">
            <w:pPr>
              <w:jc w:val="both"/>
              <w:rPr>
                <w:rFonts w:cs="Times New Roman"/>
              </w:rPr>
            </w:pPr>
            <w:r w:rsidRPr="009234B3">
              <w:rPr>
                <w:rFonts w:cs="Times New Roman"/>
              </w:rPr>
              <w:lastRenderedPageBreak/>
              <w:t>3.7.2</w:t>
            </w:r>
          </w:p>
        </w:tc>
        <w:tc>
          <w:tcPr>
            <w:tcW w:w="3475" w:type="dxa"/>
          </w:tcPr>
          <w:p w:rsidR="00E216CC" w:rsidRPr="009234B3" w:rsidRDefault="00E216CC" w:rsidP="009234B3">
            <w:pPr>
              <w:autoSpaceDE w:val="0"/>
              <w:autoSpaceDN w:val="0"/>
              <w:jc w:val="both"/>
              <w:rPr>
                <w:rFonts w:cs="Times New Roman"/>
              </w:rPr>
            </w:pPr>
            <w:r w:rsidRPr="009234B3">
              <w:rPr>
                <w:rFonts w:cs="Times New Roman"/>
              </w:rPr>
              <w:t>Осуществление религиозных обрядов**</w:t>
            </w:r>
          </w:p>
        </w:tc>
        <w:tc>
          <w:tcPr>
            <w:tcW w:w="6332" w:type="dxa"/>
          </w:tcPr>
          <w:p w:rsidR="00E216CC" w:rsidRPr="009234B3" w:rsidRDefault="00E216CC" w:rsidP="009234B3">
            <w:pPr>
              <w:autoSpaceDE w:val="0"/>
              <w:autoSpaceDN w:val="0"/>
              <w:jc w:val="both"/>
              <w:rPr>
                <w:rFonts w:cs="Times New Roman"/>
              </w:rPr>
            </w:pPr>
            <w:r w:rsidRPr="009234B3">
              <w:rPr>
                <w:rFonts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4029" w:type="dxa"/>
          </w:tcPr>
          <w:p w:rsidR="00E216CC" w:rsidRPr="009234B3" w:rsidRDefault="00E216CC" w:rsidP="009234B3">
            <w:pPr>
              <w:jc w:val="both"/>
              <w:rPr>
                <w:rFonts w:cs="Times New Roman"/>
              </w:rPr>
            </w:pPr>
            <w:r w:rsidRPr="009234B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9234B3" w:rsidTr="0049196F">
        <w:tc>
          <w:tcPr>
            <w:tcW w:w="950" w:type="dxa"/>
          </w:tcPr>
          <w:p w:rsidR="00E216CC" w:rsidRPr="009234B3" w:rsidRDefault="00E216CC" w:rsidP="009234B3">
            <w:pPr>
              <w:jc w:val="both"/>
              <w:rPr>
                <w:rFonts w:cs="Times New Roman"/>
              </w:rPr>
            </w:pPr>
            <w:r w:rsidRPr="009234B3">
              <w:rPr>
                <w:rFonts w:cs="Times New Roman"/>
              </w:rPr>
              <w:t>4.9.1.3</w:t>
            </w:r>
          </w:p>
        </w:tc>
        <w:tc>
          <w:tcPr>
            <w:tcW w:w="3475" w:type="dxa"/>
          </w:tcPr>
          <w:p w:rsidR="00E216CC" w:rsidRPr="009234B3" w:rsidRDefault="00E216CC" w:rsidP="009234B3">
            <w:pPr>
              <w:autoSpaceDE w:val="0"/>
              <w:autoSpaceDN w:val="0"/>
              <w:jc w:val="both"/>
              <w:rPr>
                <w:rFonts w:cs="Times New Roman"/>
              </w:rPr>
            </w:pPr>
            <w:r w:rsidRPr="009234B3">
              <w:rPr>
                <w:rFonts w:cs="Times New Roman"/>
              </w:rPr>
              <w:t>Автомобильные мойки</w:t>
            </w:r>
          </w:p>
        </w:tc>
        <w:tc>
          <w:tcPr>
            <w:tcW w:w="6332" w:type="dxa"/>
          </w:tcPr>
          <w:p w:rsidR="00E216CC" w:rsidRPr="009234B3" w:rsidRDefault="00E216CC" w:rsidP="009234B3">
            <w:pPr>
              <w:autoSpaceDE w:val="0"/>
              <w:autoSpaceDN w:val="0"/>
              <w:jc w:val="both"/>
              <w:rPr>
                <w:rFonts w:cs="Times New Roman"/>
              </w:rPr>
            </w:pPr>
            <w:r w:rsidRPr="009234B3">
              <w:rPr>
                <w:rFonts w:cs="Times New Roman"/>
              </w:rPr>
              <w:t>Размещение автомобильных моек, а также размещение магазинов сопутствующей торговли</w:t>
            </w:r>
          </w:p>
        </w:tc>
        <w:tc>
          <w:tcPr>
            <w:tcW w:w="4029" w:type="dxa"/>
          </w:tcPr>
          <w:p w:rsidR="00E216CC" w:rsidRPr="009234B3" w:rsidRDefault="00E216CC" w:rsidP="009234B3">
            <w:pPr>
              <w:jc w:val="both"/>
              <w:rPr>
                <w:rFonts w:cs="Times New Roman"/>
              </w:rPr>
            </w:pPr>
            <w:r w:rsidRPr="009234B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9234B3" w:rsidTr="0049196F">
        <w:tc>
          <w:tcPr>
            <w:tcW w:w="950" w:type="dxa"/>
          </w:tcPr>
          <w:p w:rsidR="00E216CC" w:rsidRPr="009234B3" w:rsidRDefault="00E216CC" w:rsidP="009234B3">
            <w:pPr>
              <w:jc w:val="both"/>
              <w:rPr>
                <w:rFonts w:cs="Times New Roman"/>
              </w:rPr>
            </w:pPr>
            <w:r w:rsidRPr="009234B3">
              <w:rPr>
                <w:rFonts w:cs="Times New Roman"/>
              </w:rPr>
              <w:t>4.9.1.4</w:t>
            </w:r>
          </w:p>
        </w:tc>
        <w:tc>
          <w:tcPr>
            <w:tcW w:w="3475" w:type="dxa"/>
          </w:tcPr>
          <w:p w:rsidR="00E216CC" w:rsidRPr="009234B3" w:rsidRDefault="00E216CC" w:rsidP="009234B3">
            <w:pPr>
              <w:autoSpaceDE w:val="0"/>
              <w:autoSpaceDN w:val="0"/>
              <w:jc w:val="both"/>
              <w:rPr>
                <w:rFonts w:cs="Times New Roman"/>
              </w:rPr>
            </w:pPr>
            <w:r w:rsidRPr="009234B3">
              <w:rPr>
                <w:rFonts w:cs="Times New Roman"/>
              </w:rPr>
              <w:t>Ремонт автомобилей</w:t>
            </w:r>
          </w:p>
        </w:tc>
        <w:tc>
          <w:tcPr>
            <w:tcW w:w="6332" w:type="dxa"/>
          </w:tcPr>
          <w:p w:rsidR="00E216CC" w:rsidRPr="009234B3" w:rsidRDefault="00E216CC" w:rsidP="009234B3">
            <w:pPr>
              <w:autoSpaceDE w:val="0"/>
              <w:autoSpaceDN w:val="0"/>
              <w:jc w:val="both"/>
              <w:rPr>
                <w:rFonts w:cs="Times New Roman"/>
              </w:rPr>
            </w:pPr>
            <w:r w:rsidRPr="009234B3">
              <w:rPr>
                <w:rFonts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4029" w:type="dxa"/>
          </w:tcPr>
          <w:p w:rsidR="00E216CC" w:rsidRPr="009234B3" w:rsidRDefault="00E216CC" w:rsidP="009234B3">
            <w:pPr>
              <w:jc w:val="both"/>
              <w:rPr>
                <w:rFonts w:cs="Times New Roman"/>
              </w:rPr>
            </w:pPr>
            <w:r w:rsidRPr="009234B3">
              <w:rPr>
                <w:rFonts w:cs="Times New Roman"/>
              </w:rPr>
              <w:t>плоскостные открытые стоянки (парковки) транспортных средств общего пользования; инженерные сооружения коммунального обслуживания; сооружения инженерной защиты</w:t>
            </w:r>
          </w:p>
        </w:tc>
      </w:tr>
      <w:tr w:rsidR="00E216CC" w:rsidRPr="009234B3" w:rsidTr="0049196F">
        <w:tc>
          <w:tcPr>
            <w:tcW w:w="950" w:type="dxa"/>
          </w:tcPr>
          <w:p w:rsidR="00E216CC" w:rsidRPr="009234B3" w:rsidRDefault="00E216CC" w:rsidP="009234B3">
            <w:pPr>
              <w:jc w:val="both"/>
              <w:rPr>
                <w:rFonts w:cs="Times New Roman"/>
              </w:rPr>
            </w:pPr>
            <w:r w:rsidRPr="009234B3">
              <w:rPr>
                <w:rFonts w:cs="Times New Roman"/>
              </w:rPr>
              <w:t>6.8</w:t>
            </w:r>
          </w:p>
        </w:tc>
        <w:tc>
          <w:tcPr>
            <w:tcW w:w="3475" w:type="dxa"/>
          </w:tcPr>
          <w:p w:rsidR="00E216CC" w:rsidRPr="009234B3" w:rsidRDefault="00E216CC" w:rsidP="009234B3">
            <w:pPr>
              <w:autoSpaceDE w:val="0"/>
              <w:autoSpaceDN w:val="0"/>
              <w:jc w:val="both"/>
              <w:rPr>
                <w:rFonts w:cs="Times New Roman"/>
              </w:rPr>
            </w:pPr>
            <w:r w:rsidRPr="009234B3">
              <w:rPr>
                <w:rFonts w:cs="Times New Roman"/>
              </w:rPr>
              <w:t>Связь</w:t>
            </w:r>
          </w:p>
        </w:tc>
        <w:tc>
          <w:tcPr>
            <w:tcW w:w="6332" w:type="dxa"/>
          </w:tcPr>
          <w:p w:rsidR="00E216CC" w:rsidRPr="009234B3" w:rsidRDefault="00E216CC" w:rsidP="009234B3">
            <w:pPr>
              <w:autoSpaceDE w:val="0"/>
              <w:autoSpaceDN w:val="0"/>
              <w:jc w:val="both"/>
              <w:rPr>
                <w:rFonts w:cs="Times New Roman"/>
              </w:rPr>
            </w:pPr>
            <w:r w:rsidRPr="009234B3">
              <w:rPr>
                <w:rFonts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9234B3">
                <w:rPr>
                  <w:rFonts w:cs="Times New Roman"/>
                </w:rPr>
                <w:t>кодами 3.1.1</w:t>
              </w:r>
            </w:hyperlink>
            <w:r w:rsidRPr="009234B3">
              <w:rPr>
                <w:rFonts w:cs="Times New Roman"/>
              </w:rPr>
              <w:t xml:space="preserve">, </w:t>
            </w:r>
            <w:hyperlink w:anchor="P220" w:history="1">
              <w:r w:rsidRPr="009234B3">
                <w:rPr>
                  <w:rFonts w:cs="Times New Roman"/>
                </w:rPr>
                <w:t>3.2.3</w:t>
              </w:r>
            </w:hyperlink>
          </w:p>
        </w:tc>
        <w:tc>
          <w:tcPr>
            <w:tcW w:w="4029" w:type="dxa"/>
          </w:tcPr>
          <w:p w:rsidR="00E216CC" w:rsidRPr="009234B3" w:rsidRDefault="00E216CC" w:rsidP="009234B3">
            <w:pPr>
              <w:jc w:val="both"/>
              <w:rPr>
                <w:rFonts w:cs="Times New Roman"/>
              </w:rPr>
            </w:pPr>
            <w:r w:rsidRPr="009234B3">
              <w:rPr>
                <w:rFonts w:cs="Times New Roman"/>
              </w:rPr>
              <w:t>инженерные сооружения коммунального обслуживания; сооружения инженерной защиты</w:t>
            </w:r>
          </w:p>
        </w:tc>
      </w:tr>
    </w:tbl>
    <w:p w:rsidR="00E216CC" w:rsidRPr="009234B3" w:rsidRDefault="00E216CC" w:rsidP="009234B3">
      <w:pPr>
        <w:jc w:val="both"/>
        <w:rPr>
          <w:rFonts w:eastAsia="Calibri" w:cs="Times New Roman"/>
        </w:rPr>
      </w:pPr>
      <w:r w:rsidRPr="009234B3">
        <w:rPr>
          <w:rFonts w:eastAsia="Calibri" w:cs="Times New Roman"/>
        </w:rPr>
        <w:t>* Код вида разрешенного использования земельного участка принят в соответствии с классификатором видов разрешенного использования земельных участков, утвержденного приказом Минэкономразвития России от 01.09.2014 № 540.</w:t>
      </w:r>
    </w:p>
    <w:p w:rsidR="00E216CC" w:rsidRPr="009234B3" w:rsidRDefault="00E216CC" w:rsidP="009234B3">
      <w:pPr>
        <w:jc w:val="both"/>
        <w:rPr>
          <w:rFonts w:eastAsia="Calibri" w:cs="Times New Roman"/>
        </w:rPr>
      </w:pPr>
      <w:r w:rsidRPr="009234B3">
        <w:rPr>
          <w:rFonts w:eastAsia="Calibri" w:cs="Times New Roman"/>
        </w:rPr>
        <w:t>** Объекты данных видов разрешенного использования земельных участков и объектов капитального строительства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E216CC" w:rsidRPr="009234B3" w:rsidRDefault="00E216CC" w:rsidP="009234B3">
      <w:pPr>
        <w:autoSpaceDE w:val="0"/>
        <w:autoSpaceDN w:val="0"/>
        <w:adjustRightInd w:val="0"/>
        <w:spacing w:before="120" w:after="120"/>
        <w:jc w:val="both"/>
        <w:rPr>
          <w:rFonts w:cs="Times New Roman"/>
          <w:color w:val="000000"/>
        </w:rPr>
      </w:pPr>
      <w:r w:rsidRPr="009234B3">
        <w:rPr>
          <w:rFonts w:cs="Times New Roman"/>
          <w:color w:val="000000"/>
        </w:rPr>
        <w:t xml:space="preserve">3. Для территориальной зоны ПО </w:t>
      </w:r>
      <w:r w:rsidRPr="009234B3">
        <w:rPr>
          <w:rFonts w:cs="Times New Roman"/>
        </w:rPr>
        <w:t xml:space="preserve">установлены предельные параметры в соответствии со статьёй 38 Градостроительного кодекса Российской </w:t>
      </w:r>
      <w:r w:rsidRPr="009234B3">
        <w:rPr>
          <w:rFonts w:cs="Times New Roman"/>
        </w:rPr>
        <w:lastRenderedPageBreak/>
        <w:t xml:space="preserve">Федерации, законодательством Ростовской </w:t>
      </w:r>
      <w:proofErr w:type="spellStart"/>
      <w:r w:rsidRPr="009234B3">
        <w:rPr>
          <w:rFonts w:cs="Times New Roman"/>
        </w:rPr>
        <w:t>областии</w:t>
      </w:r>
      <w:proofErr w:type="spellEnd"/>
      <w:r w:rsidRPr="009234B3">
        <w:rPr>
          <w:rFonts w:cs="Times New Roman"/>
        </w:rPr>
        <w:t xml:space="preserve"> местными нормативными </w:t>
      </w:r>
      <w:r w:rsidRPr="009234B3">
        <w:rPr>
          <w:rFonts w:cs="Times New Roman"/>
          <w:color w:val="000000"/>
        </w:rPr>
        <w:t>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5"/>
        <w:gridCol w:w="4859"/>
        <w:gridCol w:w="2977"/>
        <w:gridCol w:w="5855"/>
      </w:tblGrid>
      <w:tr w:rsidR="00E216CC" w:rsidRPr="009234B3" w:rsidTr="00845ADD">
        <w:trPr>
          <w:trHeight w:val="849"/>
          <w:tblHeader/>
        </w:trPr>
        <w:tc>
          <w:tcPr>
            <w:tcW w:w="1095" w:type="dxa"/>
            <w:vAlign w:val="cente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 xml:space="preserve">№ </w:t>
            </w:r>
            <w:proofErr w:type="gramStart"/>
            <w:r w:rsidRPr="009234B3">
              <w:rPr>
                <w:rFonts w:cs="Times New Roman"/>
                <w:color w:val="000000"/>
              </w:rPr>
              <w:t>п</w:t>
            </w:r>
            <w:proofErr w:type="gramEnd"/>
            <w:r w:rsidRPr="009234B3">
              <w:rPr>
                <w:rFonts w:cs="Times New Roman"/>
                <w:color w:val="000000"/>
              </w:rPr>
              <w:t>/п</w:t>
            </w:r>
          </w:p>
        </w:tc>
        <w:tc>
          <w:tcPr>
            <w:tcW w:w="4859" w:type="dxa"/>
            <w:vAlign w:val="cente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Наименования предельных параметров, единицы измерения</w:t>
            </w:r>
          </w:p>
        </w:tc>
        <w:tc>
          <w:tcPr>
            <w:tcW w:w="2977" w:type="dxa"/>
            <w:vAlign w:val="cente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 xml:space="preserve">Коды или наименования видов использования </w:t>
            </w:r>
          </w:p>
        </w:tc>
        <w:tc>
          <w:tcPr>
            <w:tcW w:w="5855" w:type="dxa"/>
            <w:vAlign w:val="cente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 xml:space="preserve">Значения предельных параметров </w:t>
            </w:r>
          </w:p>
          <w:p w:rsidR="00E216CC" w:rsidRPr="009234B3" w:rsidRDefault="00E216CC" w:rsidP="009234B3">
            <w:pPr>
              <w:autoSpaceDE w:val="0"/>
              <w:autoSpaceDN w:val="0"/>
              <w:contextualSpacing/>
              <w:jc w:val="both"/>
              <w:rPr>
                <w:rFonts w:cs="Times New Roman"/>
                <w:color w:val="000000"/>
              </w:rPr>
            </w:pPr>
          </w:p>
        </w:tc>
      </w:tr>
      <w:tr w:rsidR="00E216CC" w:rsidRPr="009234B3" w:rsidTr="00845ADD">
        <w:tc>
          <w:tcPr>
            <w:tcW w:w="1095" w:type="dxa"/>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1</w:t>
            </w:r>
          </w:p>
        </w:tc>
        <w:tc>
          <w:tcPr>
            <w:tcW w:w="4859"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Предельные размеры земельных участков:</w:t>
            </w:r>
          </w:p>
        </w:tc>
        <w:tc>
          <w:tcPr>
            <w:tcW w:w="297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p>
        </w:tc>
        <w:tc>
          <w:tcPr>
            <w:tcW w:w="5855"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p>
        </w:tc>
      </w:tr>
      <w:tr w:rsidR="00E216CC" w:rsidRPr="009234B3" w:rsidTr="00845ADD">
        <w:trPr>
          <w:trHeight w:val="32"/>
        </w:trPr>
        <w:tc>
          <w:tcPr>
            <w:tcW w:w="1095" w:type="dxa"/>
            <w:vMerge w:val="restart"/>
          </w:tcPr>
          <w:p w:rsidR="00E216CC" w:rsidRPr="009234B3" w:rsidRDefault="00E216CC" w:rsidP="009234B3">
            <w:pPr>
              <w:autoSpaceDE w:val="0"/>
              <w:autoSpaceDN w:val="0"/>
              <w:ind w:firstLine="176"/>
              <w:contextualSpacing/>
              <w:jc w:val="both"/>
              <w:rPr>
                <w:rFonts w:cs="Times New Roman"/>
                <w:color w:val="000000"/>
              </w:rPr>
            </w:pPr>
            <w:r w:rsidRPr="009234B3">
              <w:rPr>
                <w:rFonts w:cs="Times New Roman"/>
                <w:color w:val="000000"/>
              </w:rPr>
              <w:t>1.1.</w:t>
            </w:r>
          </w:p>
        </w:tc>
        <w:tc>
          <w:tcPr>
            <w:tcW w:w="4859" w:type="dxa"/>
            <w:vMerge w:val="restart"/>
            <w:tcMar>
              <w:top w:w="28" w:type="dxa"/>
              <w:left w:w="28" w:type="dxa"/>
              <w:bottom w:w="28" w:type="dxa"/>
              <w:right w:w="28" w:type="dxa"/>
            </w:tcMar>
          </w:tcPr>
          <w:p w:rsidR="00E216CC" w:rsidRPr="009234B3" w:rsidRDefault="00E216CC" w:rsidP="009234B3">
            <w:pPr>
              <w:autoSpaceDE w:val="0"/>
              <w:autoSpaceDN w:val="0"/>
              <w:ind w:left="11" w:firstLine="142"/>
              <w:contextualSpacing/>
              <w:jc w:val="both"/>
              <w:rPr>
                <w:rFonts w:cs="Times New Roman"/>
                <w:color w:val="000000"/>
              </w:rPr>
            </w:pPr>
            <w:r w:rsidRPr="009234B3">
              <w:rPr>
                <w:rFonts w:cs="Times New Roman"/>
                <w:color w:val="000000"/>
              </w:rPr>
              <w:t xml:space="preserve">максимальная площадь земельного участка, </w:t>
            </w:r>
            <w:proofErr w:type="spellStart"/>
            <w:r w:rsidRPr="009234B3">
              <w:rPr>
                <w:rFonts w:cs="Times New Roman"/>
                <w:color w:val="000000"/>
              </w:rPr>
              <w:t>кв.м</w:t>
            </w:r>
            <w:proofErr w:type="spellEnd"/>
            <w:r w:rsidRPr="009234B3">
              <w:rPr>
                <w:rFonts w:cs="Times New Roman"/>
                <w:color w:val="000000"/>
              </w:rPr>
              <w:t>.</w:t>
            </w:r>
          </w:p>
        </w:tc>
        <w:tc>
          <w:tcPr>
            <w:tcW w:w="297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rPr>
              <w:t>2.1</w:t>
            </w:r>
          </w:p>
        </w:tc>
        <w:tc>
          <w:tcPr>
            <w:tcW w:w="5855"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rPr>
              <w:t>1500</w:t>
            </w:r>
          </w:p>
        </w:tc>
      </w:tr>
      <w:tr w:rsidR="00E216CC" w:rsidRPr="009234B3" w:rsidTr="00845ADD">
        <w:tc>
          <w:tcPr>
            <w:tcW w:w="1095" w:type="dxa"/>
            <w:vMerge/>
          </w:tcPr>
          <w:p w:rsidR="00E216CC" w:rsidRPr="009234B3" w:rsidRDefault="00E216CC" w:rsidP="009234B3">
            <w:pPr>
              <w:autoSpaceDE w:val="0"/>
              <w:autoSpaceDN w:val="0"/>
              <w:ind w:firstLine="176"/>
              <w:contextualSpacing/>
              <w:jc w:val="both"/>
              <w:rPr>
                <w:rFonts w:cs="Times New Roman"/>
                <w:color w:val="000000"/>
              </w:rPr>
            </w:pPr>
          </w:p>
        </w:tc>
        <w:tc>
          <w:tcPr>
            <w:tcW w:w="4859" w:type="dxa"/>
            <w:vMerge/>
            <w:tcMar>
              <w:top w:w="28" w:type="dxa"/>
              <w:left w:w="28" w:type="dxa"/>
              <w:bottom w:w="28" w:type="dxa"/>
              <w:right w:w="28" w:type="dxa"/>
            </w:tcMar>
          </w:tcPr>
          <w:p w:rsidR="00E216CC" w:rsidRPr="009234B3" w:rsidRDefault="00E216CC" w:rsidP="009234B3">
            <w:pPr>
              <w:autoSpaceDE w:val="0"/>
              <w:autoSpaceDN w:val="0"/>
              <w:ind w:left="284"/>
              <w:contextualSpacing/>
              <w:jc w:val="both"/>
              <w:rPr>
                <w:rFonts w:cs="Times New Roman"/>
                <w:color w:val="000000"/>
              </w:rPr>
            </w:pPr>
          </w:p>
        </w:tc>
        <w:tc>
          <w:tcPr>
            <w:tcW w:w="297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2.7</w:t>
            </w:r>
          </w:p>
        </w:tc>
        <w:tc>
          <w:tcPr>
            <w:tcW w:w="5855"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color w:val="000000"/>
              </w:rPr>
              <w:t>600</w:t>
            </w:r>
          </w:p>
        </w:tc>
      </w:tr>
      <w:tr w:rsidR="00E216CC" w:rsidRPr="009234B3" w:rsidTr="00845ADD">
        <w:tc>
          <w:tcPr>
            <w:tcW w:w="1095" w:type="dxa"/>
            <w:vMerge/>
          </w:tcPr>
          <w:p w:rsidR="00E216CC" w:rsidRPr="009234B3" w:rsidRDefault="00E216CC" w:rsidP="009234B3">
            <w:pPr>
              <w:autoSpaceDE w:val="0"/>
              <w:autoSpaceDN w:val="0"/>
              <w:ind w:firstLine="176"/>
              <w:contextualSpacing/>
              <w:jc w:val="both"/>
              <w:rPr>
                <w:rFonts w:cs="Times New Roman"/>
                <w:color w:val="000000"/>
              </w:rPr>
            </w:pPr>
          </w:p>
        </w:tc>
        <w:tc>
          <w:tcPr>
            <w:tcW w:w="4859" w:type="dxa"/>
            <w:vMerge/>
            <w:tcMar>
              <w:top w:w="28" w:type="dxa"/>
              <w:left w:w="28" w:type="dxa"/>
              <w:bottom w:w="28" w:type="dxa"/>
              <w:right w:w="28" w:type="dxa"/>
            </w:tcMar>
          </w:tcPr>
          <w:p w:rsidR="00E216CC" w:rsidRPr="009234B3" w:rsidRDefault="00E216CC" w:rsidP="009234B3">
            <w:pPr>
              <w:autoSpaceDE w:val="0"/>
              <w:autoSpaceDN w:val="0"/>
              <w:ind w:left="284"/>
              <w:contextualSpacing/>
              <w:jc w:val="both"/>
              <w:rPr>
                <w:rFonts w:cs="Times New Roman"/>
                <w:color w:val="000000"/>
              </w:rPr>
            </w:pPr>
          </w:p>
        </w:tc>
        <w:tc>
          <w:tcPr>
            <w:tcW w:w="297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3.1.1, 3.3</w:t>
            </w:r>
          </w:p>
        </w:tc>
        <w:tc>
          <w:tcPr>
            <w:tcW w:w="5855" w:type="dxa"/>
            <w:tcMar>
              <w:top w:w="28" w:type="dxa"/>
              <w:left w:w="28" w:type="dxa"/>
              <w:bottom w:w="28" w:type="dxa"/>
              <w:right w:w="28" w:type="dxa"/>
            </w:tcMar>
          </w:tcPr>
          <w:p w:rsidR="00E216CC" w:rsidRPr="009234B3" w:rsidRDefault="00E216CC" w:rsidP="009234B3">
            <w:pPr>
              <w:tabs>
                <w:tab w:val="center" w:pos="2753"/>
                <w:tab w:val="left" w:pos="3918"/>
              </w:tabs>
              <w:autoSpaceDE w:val="0"/>
              <w:autoSpaceDN w:val="0"/>
              <w:contextualSpacing/>
              <w:jc w:val="both"/>
              <w:rPr>
                <w:rFonts w:cs="Times New Roman"/>
              </w:rPr>
            </w:pPr>
            <w:r w:rsidRPr="009234B3">
              <w:rPr>
                <w:rFonts w:cs="Times New Roman"/>
                <w:color w:val="000000"/>
              </w:rPr>
              <w:t>200</w:t>
            </w:r>
          </w:p>
        </w:tc>
      </w:tr>
      <w:tr w:rsidR="00E216CC" w:rsidRPr="009234B3" w:rsidTr="00845ADD">
        <w:tc>
          <w:tcPr>
            <w:tcW w:w="1095" w:type="dxa"/>
            <w:vMerge/>
          </w:tcPr>
          <w:p w:rsidR="00E216CC" w:rsidRPr="009234B3" w:rsidRDefault="00E216CC" w:rsidP="009234B3">
            <w:pPr>
              <w:autoSpaceDE w:val="0"/>
              <w:autoSpaceDN w:val="0"/>
              <w:ind w:firstLine="176"/>
              <w:contextualSpacing/>
              <w:jc w:val="both"/>
              <w:rPr>
                <w:rFonts w:cs="Times New Roman"/>
                <w:color w:val="000000"/>
              </w:rPr>
            </w:pPr>
          </w:p>
        </w:tc>
        <w:tc>
          <w:tcPr>
            <w:tcW w:w="4859" w:type="dxa"/>
            <w:vMerge/>
            <w:tcMar>
              <w:top w:w="28" w:type="dxa"/>
              <w:left w:w="28" w:type="dxa"/>
              <w:bottom w:w="28" w:type="dxa"/>
              <w:right w:w="28" w:type="dxa"/>
            </w:tcMar>
          </w:tcPr>
          <w:p w:rsidR="00E216CC" w:rsidRPr="009234B3" w:rsidRDefault="00E216CC" w:rsidP="009234B3">
            <w:pPr>
              <w:autoSpaceDE w:val="0"/>
              <w:autoSpaceDN w:val="0"/>
              <w:ind w:left="284"/>
              <w:contextualSpacing/>
              <w:jc w:val="both"/>
              <w:rPr>
                <w:rFonts w:cs="Times New Roman"/>
                <w:color w:val="000000"/>
              </w:rPr>
            </w:pPr>
          </w:p>
        </w:tc>
        <w:tc>
          <w:tcPr>
            <w:tcW w:w="297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прочие</w:t>
            </w:r>
          </w:p>
        </w:tc>
        <w:tc>
          <w:tcPr>
            <w:tcW w:w="5855"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rPr>
              <w:t>не устанавливается</w:t>
            </w:r>
          </w:p>
        </w:tc>
      </w:tr>
      <w:tr w:rsidR="00E216CC" w:rsidRPr="009234B3" w:rsidTr="00845ADD">
        <w:trPr>
          <w:trHeight w:val="32"/>
        </w:trPr>
        <w:tc>
          <w:tcPr>
            <w:tcW w:w="1095" w:type="dxa"/>
            <w:vMerge w:val="restart"/>
          </w:tcPr>
          <w:p w:rsidR="00E216CC" w:rsidRPr="009234B3" w:rsidRDefault="00E216CC" w:rsidP="009234B3">
            <w:pPr>
              <w:autoSpaceDE w:val="0"/>
              <w:autoSpaceDN w:val="0"/>
              <w:ind w:firstLine="176"/>
              <w:contextualSpacing/>
              <w:jc w:val="both"/>
              <w:rPr>
                <w:rFonts w:cs="Times New Roman"/>
                <w:color w:val="000000"/>
              </w:rPr>
            </w:pPr>
            <w:r w:rsidRPr="009234B3">
              <w:rPr>
                <w:rFonts w:cs="Times New Roman"/>
                <w:color w:val="000000"/>
              </w:rPr>
              <w:t>1.2.</w:t>
            </w:r>
          </w:p>
        </w:tc>
        <w:tc>
          <w:tcPr>
            <w:tcW w:w="4859" w:type="dxa"/>
            <w:vMerge w:val="restart"/>
            <w:tcMar>
              <w:top w:w="28" w:type="dxa"/>
              <w:left w:w="28" w:type="dxa"/>
              <w:bottom w:w="28" w:type="dxa"/>
              <w:right w:w="28" w:type="dxa"/>
            </w:tcMar>
          </w:tcPr>
          <w:p w:rsidR="00E216CC" w:rsidRPr="009234B3" w:rsidRDefault="00E216CC" w:rsidP="009234B3">
            <w:pPr>
              <w:autoSpaceDE w:val="0"/>
              <w:autoSpaceDN w:val="0"/>
              <w:ind w:left="284"/>
              <w:contextualSpacing/>
              <w:jc w:val="both"/>
              <w:rPr>
                <w:rFonts w:cs="Times New Roman"/>
                <w:color w:val="000000"/>
              </w:rPr>
            </w:pPr>
            <w:r w:rsidRPr="009234B3">
              <w:rPr>
                <w:rFonts w:cs="Times New Roman"/>
                <w:color w:val="000000"/>
              </w:rPr>
              <w:t xml:space="preserve">минимальная площадь земельного участка, </w:t>
            </w:r>
            <w:proofErr w:type="spellStart"/>
            <w:r w:rsidRPr="009234B3">
              <w:rPr>
                <w:rFonts w:cs="Times New Roman"/>
                <w:color w:val="000000"/>
              </w:rPr>
              <w:t>кв.м</w:t>
            </w:r>
            <w:proofErr w:type="spellEnd"/>
            <w:r w:rsidRPr="009234B3">
              <w:rPr>
                <w:rFonts w:cs="Times New Roman"/>
                <w:color w:val="000000"/>
              </w:rPr>
              <w:t>.</w:t>
            </w:r>
          </w:p>
        </w:tc>
        <w:tc>
          <w:tcPr>
            <w:tcW w:w="297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rPr>
              <w:t>2.1</w:t>
            </w:r>
          </w:p>
        </w:tc>
        <w:tc>
          <w:tcPr>
            <w:tcW w:w="5855"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rPr>
              <w:t>200</w:t>
            </w:r>
          </w:p>
        </w:tc>
      </w:tr>
      <w:tr w:rsidR="00E216CC" w:rsidRPr="009234B3" w:rsidTr="00845ADD">
        <w:trPr>
          <w:trHeight w:val="32"/>
        </w:trPr>
        <w:tc>
          <w:tcPr>
            <w:tcW w:w="1095" w:type="dxa"/>
            <w:vMerge/>
          </w:tcPr>
          <w:p w:rsidR="00E216CC" w:rsidRPr="009234B3" w:rsidRDefault="00E216CC" w:rsidP="009234B3">
            <w:pPr>
              <w:autoSpaceDE w:val="0"/>
              <w:autoSpaceDN w:val="0"/>
              <w:ind w:firstLine="176"/>
              <w:contextualSpacing/>
              <w:jc w:val="both"/>
              <w:rPr>
                <w:rFonts w:cs="Times New Roman"/>
                <w:color w:val="000000"/>
              </w:rPr>
            </w:pPr>
          </w:p>
        </w:tc>
        <w:tc>
          <w:tcPr>
            <w:tcW w:w="4859" w:type="dxa"/>
            <w:vMerge/>
            <w:tcMar>
              <w:top w:w="28" w:type="dxa"/>
              <w:left w:w="28" w:type="dxa"/>
              <w:bottom w:w="28" w:type="dxa"/>
              <w:right w:w="28" w:type="dxa"/>
            </w:tcMar>
          </w:tcPr>
          <w:p w:rsidR="00E216CC" w:rsidRPr="009234B3" w:rsidRDefault="00E216CC" w:rsidP="009234B3">
            <w:pPr>
              <w:autoSpaceDE w:val="0"/>
              <w:autoSpaceDN w:val="0"/>
              <w:ind w:left="284"/>
              <w:contextualSpacing/>
              <w:jc w:val="both"/>
              <w:rPr>
                <w:rFonts w:cs="Times New Roman"/>
                <w:color w:val="000000"/>
              </w:rPr>
            </w:pPr>
          </w:p>
        </w:tc>
        <w:tc>
          <w:tcPr>
            <w:tcW w:w="297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2.7.1</w:t>
            </w:r>
          </w:p>
        </w:tc>
        <w:tc>
          <w:tcPr>
            <w:tcW w:w="5855"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color w:val="000000"/>
              </w:rPr>
              <w:t>18</w:t>
            </w:r>
          </w:p>
        </w:tc>
      </w:tr>
      <w:tr w:rsidR="00E216CC" w:rsidRPr="009234B3" w:rsidTr="00845ADD">
        <w:tc>
          <w:tcPr>
            <w:tcW w:w="1095" w:type="dxa"/>
            <w:vMerge/>
          </w:tcPr>
          <w:p w:rsidR="00E216CC" w:rsidRPr="009234B3" w:rsidRDefault="00E216CC" w:rsidP="009234B3">
            <w:pPr>
              <w:autoSpaceDE w:val="0"/>
              <w:autoSpaceDN w:val="0"/>
              <w:ind w:firstLine="176"/>
              <w:contextualSpacing/>
              <w:jc w:val="both"/>
              <w:rPr>
                <w:rFonts w:cs="Times New Roman"/>
                <w:color w:val="000000"/>
              </w:rPr>
            </w:pPr>
          </w:p>
        </w:tc>
        <w:tc>
          <w:tcPr>
            <w:tcW w:w="4859" w:type="dxa"/>
            <w:vMerge/>
            <w:tcMar>
              <w:top w:w="28" w:type="dxa"/>
              <w:left w:w="28" w:type="dxa"/>
              <w:bottom w:w="28" w:type="dxa"/>
              <w:right w:w="28" w:type="dxa"/>
            </w:tcMar>
          </w:tcPr>
          <w:p w:rsidR="00E216CC" w:rsidRPr="009234B3" w:rsidRDefault="00E216CC" w:rsidP="009234B3">
            <w:pPr>
              <w:autoSpaceDE w:val="0"/>
              <w:autoSpaceDN w:val="0"/>
              <w:ind w:left="284"/>
              <w:contextualSpacing/>
              <w:jc w:val="both"/>
              <w:rPr>
                <w:rFonts w:cs="Times New Roman"/>
                <w:color w:val="000000"/>
              </w:rPr>
            </w:pPr>
          </w:p>
        </w:tc>
        <w:tc>
          <w:tcPr>
            <w:tcW w:w="297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прочие</w:t>
            </w:r>
          </w:p>
        </w:tc>
        <w:tc>
          <w:tcPr>
            <w:tcW w:w="5855"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rPr>
              <w:t>не устанавливается</w:t>
            </w:r>
          </w:p>
        </w:tc>
      </w:tr>
      <w:tr w:rsidR="00E216CC" w:rsidRPr="009234B3" w:rsidTr="00845ADD">
        <w:tc>
          <w:tcPr>
            <w:tcW w:w="1095" w:type="dxa"/>
          </w:tcPr>
          <w:p w:rsidR="00E216CC" w:rsidRPr="009234B3" w:rsidRDefault="00E216CC" w:rsidP="009234B3">
            <w:pPr>
              <w:autoSpaceDE w:val="0"/>
              <w:autoSpaceDN w:val="0"/>
              <w:ind w:firstLine="176"/>
              <w:contextualSpacing/>
              <w:jc w:val="both"/>
              <w:rPr>
                <w:rFonts w:cs="Times New Roman"/>
                <w:color w:val="000000"/>
              </w:rPr>
            </w:pPr>
            <w:r w:rsidRPr="009234B3">
              <w:rPr>
                <w:rFonts w:cs="Times New Roman"/>
                <w:color w:val="000000"/>
              </w:rPr>
              <w:t>1.3.</w:t>
            </w:r>
          </w:p>
        </w:tc>
        <w:tc>
          <w:tcPr>
            <w:tcW w:w="4859" w:type="dxa"/>
            <w:tcMar>
              <w:top w:w="28" w:type="dxa"/>
              <w:left w:w="28" w:type="dxa"/>
              <w:bottom w:w="28" w:type="dxa"/>
              <w:right w:w="28" w:type="dxa"/>
            </w:tcMar>
          </w:tcPr>
          <w:p w:rsidR="00E216CC" w:rsidRPr="009234B3" w:rsidRDefault="00E216CC" w:rsidP="009234B3">
            <w:pPr>
              <w:autoSpaceDE w:val="0"/>
              <w:autoSpaceDN w:val="0"/>
              <w:ind w:left="11"/>
              <w:contextualSpacing/>
              <w:jc w:val="both"/>
              <w:rPr>
                <w:rFonts w:cs="Times New Roman"/>
                <w:color w:val="000000"/>
              </w:rPr>
            </w:pPr>
            <w:r w:rsidRPr="009234B3">
              <w:rPr>
                <w:rFonts w:cs="Times New Roman"/>
                <w:color w:val="000000"/>
              </w:rPr>
              <w:t xml:space="preserve">минимальный размер земельного участка по ширине вдоль красной линии улицы, дороги, проезда, </w:t>
            </w:r>
            <w:proofErr w:type="gramStart"/>
            <w:r w:rsidRPr="009234B3">
              <w:rPr>
                <w:rFonts w:cs="Times New Roman"/>
                <w:color w:val="000000"/>
              </w:rPr>
              <w:t>м</w:t>
            </w:r>
            <w:proofErr w:type="gramEnd"/>
          </w:p>
        </w:tc>
        <w:tc>
          <w:tcPr>
            <w:tcW w:w="297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все</w:t>
            </w:r>
          </w:p>
        </w:tc>
        <w:tc>
          <w:tcPr>
            <w:tcW w:w="5855"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color w:val="000000"/>
              </w:rPr>
              <w:t>6,0</w:t>
            </w:r>
          </w:p>
        </w:tc>
      </w:tr>
      <w:tr w:rsidR="00E216CC" w:rsidRPr="009234B3" w:rsidTr="00845ADD">
        <w:tc>
          <w:tcPr>
            <w:tcW w:w="1095" w:type="dxa"/>
          </w:tcPr>
          <w:p w:rsidR="00E216CC" w:rsidRPr="009234B3" w:rsidRDefault="00E216CC" w:rsidP="009234B3">
            <w:pPr>
              <w:autoSpaceDE w:val="0"/>
              <w:autoSpaceDN w:val="0"/>
              <w:ind w:firstLine="176"/>
              <w:contextualSpacing/>
              <w:jc w:val="both"/>
              <w:rPr>
                <w:rFonts w:cs="Times New Roman"/>
                <w:color w:val="000000"/>
              </w:rPr>
            </w:pPr>
            <w:r w:rsidRPr="009234B3">
              <w:rPr>
                <w:rFonts w:cs="Times New Roman"/>
                <w:color w:val="000000"/>
              </w:rPr>
              <w:t>2.</w:t>
            </w:r>
          </w:p>
        </w:tc>
        <w:tc>
          <w:tcPr>
            <w:tcW w:w="4859"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Минимальные отступы в целях определения мест допустимого размещения зданий, строений, сооружений:</w:t>
            </w:r>
          </w:p>
        </w:tc>
        <w:tc>
          <w:tcPr>
            <w:tcW w:w="297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p>
        </w:tc>
        <w:tc>
          <w:tcPr>
            <w:tcW w:w="5855"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p>
        </w:tc>
      </w:tr>
      <w:tr w:rsidR="00E216CC" w:rsidRPr="009234B3" w:rsidTr="00845ADD">
        <w:tc>
          <w:tcPr>
            <w:tcW w:w="1095" w:type="dxa"/>
          </w:tcPr>
          <w:p w:rsidR="00E216CC" w:rsidRPr="009234B3" w:rsidRDefault="00E216CC" w:rsidP="009234B3">
            <w:pPr>
              <w:autoSpaceDE w:val="0"/>
              <w:autoSpaceDN w:val="0"/>
              <w:ind w:firstLine="176"/>
              <w:contextualSpacing/>
              <w:jc w:val="both"/>
              <w:rPr>
                <w:rFonts w:cs="Times New Roman"/>
                <w:color w:val="000000"/>
              </w:rPr>
            </w:pPr>
            <w:r w:rsidRPr="009234B3">
              <w:rPr>
                <w:rFonts w:cs="Times New Roman"/>
                <w:color w:val="000000"/>
              </w:rPr>
              <w:t>2.1.</w:t>
            </w:r>
          </w:p>
        </w:tc>
        <w:tc>
          <w:tcPr>
            <w:tcW w:w="4859"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 xml:space="preserve">от красной линии улицы, </w:t>
            </w:r>
            <w:proofErr w:type="gramStart"/>
            <w:r w:rsidRPr="009234B3">
              <w:rPr>
                <w:rFonts w:cs="Times New Roman"/>
                <w:color w:val="000000"/>
              </w:rPr>
              <w:t>м</w:t>
            </w:r>
            <w:proofErr w:type="gramEnd"/>
          </w:p>
        </w:tc>
        <w:tc>
          <w:tcPr>
            <w:tcW w:w="297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все</w:t>
            </w:r>
          </w:p>
        </w:tc>
        <w:tc>
          <w:tcPr>
            <w:tcW w:w="5855"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color w:val="000000"/>
              </w:rPr>
              <w:t>5,0</w:t>
            </w:r>
          </w:p>
        </w:tc>
      </w:tr>
      <w:tr w:rsidR="00E216CC" w:rsidRPr="009234B3" w:rsidTr="00845ADD">
        <w:tc>
          <w:tcPr>
            <w:tcW w:w="1095" w:type="dxa"/>
          </w:tcPr>
          <w:p w:rsidR="00E216CC" w:rsidRPr="009234B3" w:rsidRDefault="00E216CC" w:rsidP="009234B3">
            <w:pPr>
              <w:autoSpaceDE w:val="0"/>
              <w:autoSpaceDN w:val="0"/>
              <w:ind w:firstLine="176"/>
              <w:contextualSpacing/>
              <w:jc w:val="both"/>
              <w:rPr>
                <w:rFonts w:cs="Times New Roman"/>
                <w:color w:val="000000"/>
              </w:rPr>
            </w:pPr>
            <w:r w:rsidRPr="009234B3">
              <w:rPr>
                <w:rFonts w:cs="Times New Roman"/>
                <w:color w:val="000000"/>
              </w:rPr>
              <w:t>2.2.</w:t>
            </w:r>
          </w:p>
        </w:tc>
        <w:tc>
          <w:tcPr>
            <w:tcW w:w="4859"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 xml:space="preserve">от красной линии проезда, </w:t>
            </w:r>
            <w:proofErr w:type="gramStart"/>
            <w:r w:rsidRPr="009234B3">
              <w:rPr>
                <w:rFonts w:cs="Times New Roman"/>
                <w:color w:val="000000"/>
              </w:rPr>
              <w:t>м</w:t>
            </w:r>
            <w:proofErr w:type="gramEnd"/>
          </w:p>
        </w:tc>
        <w:tc>
          <w:tcPr>
            <w:tcW w:w="297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все</w:t>
            </w:r>
          </w:p>
        </w:tc>
        <w:tc>
          <w:tcPr>
            <w:tcW w:w="5855"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color w:val="000000"/>
              </w:rPr>
              <w:t>3,0</w:t>
            </w:r>
          </w:p>
        </w:tc>
      </w:tr>
      <w:tr w:rsidR="00E216CC" w:rsidRPr="009234B3" w:rsidTr="00845ADD">
        <w:tc>
          <w:tcPr>
            <w:tcW w:w="1095" w:type="dxa"/>
          </w:tcPr>
          <w:p w:rsidR="00E216CC" w:rsidRPr="009234B3" w:rsidRDefault="00E216CC" w:rsidP="009234B3">
            <w:pPr>
              <w:autoSpaceDE w:val="0"/>
              <w:autoSpaceDN w:val="0"/>
              <w:ind w:firstLine="176"/>
              <w:contextualSpacing/>
              <w:jc w:val="both"/>
              <w:rPr>
                <w:rFonts w:cs="Times New Roman"/>
                <w:color w:val="000000"/>
              </w:rPr>
            </w:pPr>
            <w:r w:rsidRPr="009234B3">
              <w:rPr>
                <w:rFonts w:cs="Times New Roman"/>
                <w:color w:val="000000"/>
              </w:rPr>
              <w:t>2.3</w:t>
            </w:r>
          </w:p>
        </w:tc>
        <w:tc>
          <w:tcPr>
            <w:tcW w:w="4859"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 xml:space="preserve">от границы соседнего земельного участка, </w:t>
            </w:r>
            <w:proofErr w:type="gramStart"/>
            <w:r w:rsidRPr="009234B3">
              <w:rPr>
                <w:rFonts w:cs="Times New Roman"/>
                <w:color w:val="000000"/>
              </w:rPr>
              <w:t>м</w:t>
            </w:r>
            <w:proofErr w:type="gramEnd"/>
          </w:p>
        </w:tc>
        <w:tc>
          <w:tcPr>
            <w:tcW w:w="297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2.1</w:t>
            </w:r>
          </w:p>
        </w:tc>
        <w:tc>
          <w:tcPr>
            <w:tcW w:w="5855"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color w:val="000000"/>
              </w:rPr>
              <w:t>1,0</w:t>
            </w:r>
          </w:p>
        </w:tc>
      </w:tr>
      <w:tr w:rsidR="00E216CC" w:rsidRPr="009234B3" w:rsidTr="00845ADD">
        <w:tc>
          <w:tcPr>
            <w:tcW w:w="1095" w:type="dxa"/>
          </w:tcPr>
          <w:p w:rsidR="00E216CC" w:rsidRPr="009234B3" w:rsidRDefault="00E216CC" w:rsidP="009234B3">
            <w:pPr>
              <w:autoSpaceDE w:val="0"/>
              <w:autoSpaceDN w:val="0"/>
              <w:ind w:firstLine="34"/>
              <w:contextualSpacing/>
              <w:jc w:val="both"/>
              <w:rPr>
                <w:rFonts w:cs="Times New Roman"/>
                <w:color w:val="000000"/>
              </w:rPr>
            </w:pPr>
            <w:r w:rsidRPr="009234B3">
              <w:rPr>
                <w:rFonts w:cs="Times New Roman"/>
                <w:color w:val="000000"/>
              </w:rPr>
              <w:t>3</w:t>
            </w:r>
          </w:p>
        </w:tc>
        <w:tc>
          <w:tcPr>
            <w:tcW w:w="4859"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Предельная высота здания, строения, сооружения:</w:t>
            </w:r>
          </w:p>
        </w:tc>
        <w:tc>
          <w:tcPr>
            <w:tcW w:w="297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p>
        </w:tc>
        <w:tc>
          <w:tcPr>
            <w:tcW w:w="5855"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p>
        </w:tc>
      </w:tr>
      <w:tr w:rsidR="00E216CC" w:rsidRPr="009234B3" w:rsidTr="00845ADD">
        <w:trPr>
          <w:trHeight w:val="43"/>
        </w:trPr>
        <w:tc>
          <w:tcPr>
            <w:tcW w:w="1095" w:type="dxa"/>
            <w:vMerge w:val="restart"/>
          </w:tcPr>
          <w:p w:rsidR="00E216CC" w:rsidRPr="009234B3" w:rsidRDefault="00E216CC" w:rsidP="009234B3">
            <w:pPr>
              <w:autoSpaceDE w:val="0"/>
              <w:autoSpaceDN w:val="0"/>
              <w:ind w:firstLine="34"/>
              <w:contextualSpacing/>
              <w:jc w:val="both"/>
              <w:rPr>
                <w:rFonts w:cs="Times New Roman"/>
                <w:color w:val="000000"/>
              </w:rPr>
            </w:pPr>
          </w:p>
        </w:tc>
        <w:tc>
          <w:tcPr>
            <w:tcW w:w="4859" w:type="dxa"/>
            <w:vMerge w:val="restart"/>
            <w:tcMar>
              <w:top w:w="28" w:type="dxa"/>
              <w:left w:w="28" w:type="dxa"/>
              <w:bottom w:w="28" w:type="dxa"/>
              <w:right w:w="28" w:type="dxa"/>
            </w:tcMar>
          </w:tcPr>
          <w:p w:rsidR="00E216CC" w:rsidRPr="009234B3" w:rsidRDefault="00E216CC" w:rsidP="009234B3">
            <w:pPr>
              <w:autoSpaceDE w:val="0"/>
              <w:autoSpaceDN w:val="0"/>
              <w:ind w:left="284"/>
              <w:contextualSpacing/>
              <w:jc w:val="both"/>
              <w:rPr>
                <w:rFonts w:cs="Times New Roman"/>
                <w:color w:val="000000"/>
              </w:rPr>
            </w:pPr>
          </w:p>
        </w:tc>
        <w:tc>
          <w:tcPr>
            <w:tcW w:w="297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2.1</w:t>
            </w:r>
          </w:p>
        </w:tc>
        <w:tc>
          <w:tcPr>
            <w:tcW w:w="5855"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20,0</w:t>
            </w:r>
          </w:p>
        </w:tc>
      </w:tr>
      <w:tr w:rsidR="00E216CC" w:rsidRPr="009234B3" w:rsidTr="00845ADD">
        <w:trPr>
          <w:trHeight w:val="43"/>
        </w:trPr>
        <w:tc>
          <w:tcPr>
            <w:tcW w:w="1095" w:type="dxa"/>
            <w:vMerge/>
          </w:tcPr>
          <w:p w:rsidR="00E216CC" w:rsidRPr="009234B3" w:rsidRDefault="00E216CC" w:rsidP="009234B3">
            <w:pPr>
              <w:autoSpaceDE w:val="0"/>
              <w:autoSpaceDN w:val="0"/>
              <w:ind w:firstLine="34"/>
              <w:contextualSpacing/>
              <w:jc w:val="both"/>
              <w:rPr>
                <w:rFonts w:cs="Times New Roman"/>
                <w:color w:val="000000"/>
              </w:rPr>
            </w:pPr>
          </w:p>
        </w:tc>
        <w:tc>
          <w:tcPr>
            <w:tcW w:w="4859" w:type="dxa"/>
            <w:vMerge/>
            <w:tcMar>
              <w:top w:w="28" w:type="dxa"/>
              <w:left w:w="28" w:type="dxa"/>
              <w:bottom w:w="28" w:type="dxa"/>
              <w:right w:w="28" w:type="dxa"/>
            </w:tcMar>
          </w:tcPr>
          <w:p w:rsidR="00E216CC" w:rsidRPr="009234B3" w:rsidRDefault="00E216CC" w:rsidP="009234B3">
            <w:pPr>
              <w:autoSpaceDE w:val="0"/>
              <w:autoSpaceDN w:val="0"/>
              <w:ind w:left="284"/>
              <w:contextualSpacing/>
              <w:jc w:val="both"/>
              <w:rPr>
                <w:rFonts w:cs="Times New Roman"/>
                <w:color w:val="000000"/>
              </w:rPr>
            </w:pPr>
          </w:p>
        </w:tc>
        <w:tc>
          <w:tcPr>
            <w:tcW w:w="297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2.3</w:t>
            </w:r>
          </w:p>
        </w:tc>
        <w:tc>
          <w:tcPr>
            <w:tcW w:w="5855"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20,0</w:t>
            </w:r>
          </w:p>
        </w:tc>
      </w:tr>
      <w:tr w:rsidR="00E216CC" w:rsidRPr="009234B3" w:rsidTr="00845ADD">
        <w:trPr>
          <w:trHeight w:val="43"/>
        </w:trPr>
        <w:tc>
          <w:tcPr>
            <w:tcW w:w="1095" w:type="dxa"/>
            <w:vMerge/>
          </w:tcPr>
          <w:p w:rsidR="00E216CC" w:rsidRPr="009234B3" w:rsidRDefault="00E216CC" w:rsidP="009234B3">
            <w:pPr>
              <w:autoSpaceDE w:val="0"/>
              <w:autoSpaceDN w:val="0"/>
              <w:ind w:firstLine="34"/>
              <w:contextualSpacing/>
              <w:jc w:val="both"/>
              <w:rPr>
                <w:rFonts w:cs="Times New Roman"/>
                <w:color w:val="000000"/>
              </w:rPr>
            </w:pPr>
          </w:p>
        </w:tc>
        <w:tc>
          <w:tcPr>
            <w:tcW w:w="4859" w:type="dxa"/>
            <w:vMerge/>
            <w:tcMar>
              <w:top w:w="28" w:type="dxa"/>
              <w:left w:w="28" w:type="dxa"/>
              <w:bottom w:w="28" w:type="dxa"/>
              <w:right w:w="28" w:type="dxa"/>
            </w:tcMar>
          </w:tcPr>
          <w:p w:rsidR="00E216CC" w:rsidRPr="009234B3" w:rsidRDefault="00E216CC" w:rsidP="009234B3">
            <w:pPr>
              <w:autoSpaceDE w:val="0"/>
              <w:autoSpaceDN w:val="0"/>
              <w:ind w:left="284"/>
              <w:contextualSpacing/>
              <w:jc w:val="both"/>
              <w:rPr>
                <w:rFonts w:cs="Times New Roman"/>
                <w:color w:val="000000"/>
              </w:rPr>
            </w:pPr>
          </w:p>
        </w:tc>
        <w:tc>
          <w:tcPr>
            <w:tcW w:w="2977" w:type="dxa"/>
            <w:tcMar>
              <w:top w:w="28" w:type="dxa"/>
              <w:left w:w="28" w:type="dxa"/>
              <w:bottom w:w="28" w:type="dxa"/>
              <w:right w:w="28" w:type="dxa"/>
            </w:tcMar>
            <w:vAlign w:val="cente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прочие</w:t>
            </w:r>
          </w:p>
        </w:tc>
        <w:tc>
          <w:tcPr>
            <w:tcW w:w="5855"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rPr>
              <w:t>не устанавливается</w:t>
            </w:r>
          </w:p>
        </w:tc>
      </w:tr>
      <w:tr w:rsidR="00E216CC" w:rsidRPr="009234B3" w:rsidTr="00845ADD">
        <w:trPr>
          <w:trHeight w:val="253"/>
        </w:trPr>
        <w:tc>
          <w:tcPr>
            <w:tcW w:w="1095" w:type="dxa"/>
          </w:tcPr>
          <w:p w:rsidR="00E216CC" w:rsidRPr="009234B3" w:rsidRDefault="00E216CC" w:rsidP="009234B3">
            <w:pPr>
              <w:autoSpaceDE w:val="0"/>
              <w:autoSpaceDN w:val="0"/>
              <w:ind w:firstLine="34"/>
              <w:contextualSpacing/>
              <w:jc w:val="both"/>
              <w:rPr>
                <w:rFonts w:cs="Times New Roman"/>
                <w:color w:val="000000"/>
              </w:rPr>
            </w:pPr>
            <w:r w:rsidRPr="009234B3">
              <w:rPr>
                <w:rFonts w:cs="Times New Roman"/>
                <w:color w:val="000000"/>
              </w:rPr>
              <w:t>3.3</w:t>
            </w:r>
          </w:p>
        </w:tc>
        <w:tc>
          <w:tcPr>
            <w:tcW w:w="4859" w:type="dxa"/>
            <w:tcMar>
              <w:top w:w="28" w:type="dxa"/>
              <w:left w:w="28" w:type="dxa"/>
              <w:bottom w:w="28" w:type="dxa"/>
              <w:right w:w="28" w:type="dxa"/>
            </w:tcMar>
          </w:tcPr>
          <w:p w:rsidR="00E216CC" w:rsidRPr="009234B3" w:rsidRDefault="00E216CC" w:rsidP="009234B3">
            <w:pPr>
              <w:autoSpaceDE w:val="0"/>
              <w:autoSpaceDN w:val="0"/>
              <w:ind w:left="11"/>
              <w:contextualSpacing/>
              <w:jc w:val="both"/>
              <w:rPr>
                <w:rFonts w:cs="Times New Roman"/>
                <w:color w:val="000000"/>
              </w:rPr>
            </w:pPr>
            <w:r w:rsidRPr="009234B3">
              <w:rPr>
                <w:rFonts w:cs="Times New Roman"/>
                <w:color w:val="000000"/>
              </w:rPr>
              <w:t xml:space="preserve">максимальная высота зданий и сооружений, отнесённых к вспомогательным видам </w:t>
            </w:r>
            <w:r w:rsidRPr="009234B3">
              <w:rPr>
                <w:rFonts w:cs="Times New Roman"/>
                <w:color w:val="000000"/>
              </w:rPr>
              <w:lastRenderedPageBreak/>
              <w:t xml:space="preserve">разрешённого использования объектов капитального строительства, </w:t>
            </w:r>
            <w:proofErr w:type="gramStart"/>
            <w:r w:rsidRPr="009234B3">
              <w:rPr>
                <w:rFonts w:cs="Times New Roman"/>
                <w:color w:val="000000"/>
              </w:rPr>
              <w:t>м</w:t>
            </w:r>
            <w:proofErr w:type="gramEnd"/>
          </w:p>
        </w:tc>
        <w:tc>
          <w:tcPr>
            <w:tcW w:w="297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lastRenderedPageBreak/>
              <w:t>все</w:t>
            </w:r>
          </w:p>
        </w:tc>
        <w:tc>
          <w:tcPr>
            <w:tcW w:w="5855"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color w:val="000000"/>
              </w:rPr>
              <w:t>7,0</w:t>
            </w:r>
          </w:p>
        </w:tc>
      </w:tr>
      <w:tr w:rsidR="00E216CC" w:rsidRPr="009234B3" w:rsidTr="00845ADD">
        <w:tc>
          <w:tcPr>
            <w:tcW w:w="1095" w:type="dxa"/>
            <w:vMerge w:val="restart"/>
          </w:tcPr>
          <w:p w:rsidR="00E216CC" w:rsidRPr="009234B3" w:rsidRDefault="00E216CC" w:rsidP="009234B3">
            <w:pPr>
              <w:autoSpaceDE w:val="0"/>
              <w:autoSpaceDN w:val="0"/>
              <w:ind w:firstLine="34"/>
              <w:contextualSpacing/>
              <w:jc w:val="both"/>
              <w:rPr>
                <w:rFonts w:cs="Times New Roman"/>
                <w:color w:val="000000"/>
              </w:rPr>
            </w:pPr>
            <w:r w:rsidRPr="009234B3">
              <w:rPr>
                <w:rFonts w:cs="Times New Roman"/>
                <w:color w:val="000000"/>
              </w:rPr>
              <w:lastRenderedPageBreak/>
              <w:t>4</w:t>
            </w:r>
          </w:p>
        </w:tc>
        <w:tc>
          <w:tcPr>
            <w:tcW w:w="4859" w:type="dxa"/>
            <w:vMerge w:val="restart"/>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Максимальный процент застройки</w:t>
            </w:r>
          </w:p>
        </w:tc>
        <w:tc>
          <w:tcPr>
            <w:tcW w:w="297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2.1</w:t>
            </w:r>
          </w:p>
        </w:tc>
        <w:tc>
          <w:tcPr>
            <w:tcW w:w="5855"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rPr>
              <w:t>67,0</w:t>
            </w:r>
          </w:p>
        </w:tc>
      </w:tr>
      <w:tr w:rsidR="00E216CC" w:rsidRPr="009234B3" w:rsidTr="00845ADD">
        <w:tc>
          <w:tcPr>
            <w:tcW w:w="1095" w:type="dxa"/>
            <w:vMerge/>
          </w:tcPr>
          <w:p w:rsidR="00E216CC" w:rsidRPr="009234B3" w:rsidRDefault="00E216CC" w:rsidP="009234B3">
            <w:pPr>
              <w:autoSpaceDE w:val="0"/>
              <w:autoSpaceDN w:val="0"/>
              <w:ind w:firstLine="34"/>
              <w:contextualSpacing/>
              <w:jc w:val="both"/>
              <w:rPr>
                <w:rFonts w:cs="Times New Roman"/>
                <w:color w:val="000000"/>
              </w:rPr>
            </w:pPr>
          </w:p>
        </w:tc>
        <w:tc>
          <w:tcPr>
            <w:tcW w:w="4859" w:type="dxa"/>
            <w:vMerge/>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p>
        </w:tc>
        <w:tc>
          <w:tcPr>
            <w:tcW w:w="297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3.8.1, 4.1, 4.5, 4.6, 4.7</w:t>
            </w:r>
          </w:p>
        </w:tc>
        <w:tc>
          <w:tcPr>
            <w:tcW w:w="5855"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color w:val="000000"/>
              </w:rPr>
              <w:t>70,0</w:t>
            </w:r>
          </w:p>
        </w:tc>
      </w:tr>
      <w:tr w:rsidR="00E216CC" w:rsidRPr="009234B3" w:rsidTr="00845ADD">
        <w:trPr>
          <w:trHeight w:val="221"/>
        </w:trPr>
        <w:tc>
          <w:tcPr>
            <w:tcW w:w="1095" w:type="dxa"/>
            <w:vMerge/>
          </w:tcPr>
          <w:p w:rsidR="00E216CC" w:rsidRPr="009234B3" w:rsidRDefault="00E216CC" w:rsidP="009234B3">
            <w:pPr>
              <w:autoSpaceDE w:val="0"/>
              <w:autoSpaceDN w:val="0"/>
              <w:ind w:firstLine="34"/>
              <w:contextualSpacing/>
              <w:jc w:val="both"/>
              <w:rPr>
                <w:rFonts w:cs="Times New Roman"/>
                <w:color w:val="000000"/>
              </w:rPr>
            </w:pPr>
          </w:p>
        </w:tc>
        <w:tc>
          <w:tcPr>
            <w:tcW w:w="4859" w:type="dxa"/>
            <w:vMerge/>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p>
        </w:tc>
        <w:tc>
          <w:tcPr>
            <w:tcW w:w="297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прочие</w:t>
            </w:r>
          </w:p>
        </w:tc>
        <w:tc>
          <w:tcPr>
            <w:tcW w:w="5855"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rPr>
              <w:t>не устанавливается</w:t>
            </w:r>
          </w:p>
        </w:tc>
      </w:tr>
      <w:tr w:rsidR="00E216CC" w:rsidRPr="009234B3" w:rsidTr="00845ADD">
        <w:tc>
          <w:tcPr>
            <w:tcW w:w="1095" w:type="dxa"/>
          </w:tcPr>
          <w:p w:rsidR="00E216CC" w:rsidRPr="009234B3" w:rsidRDefault="00E216CC" w:rsidP="009234B3">
            <w:pPr>
              <w:autoSpaceDE w:val="0"/>
              <w:autoSpaceDN w:val="0"/>
              <w:ind w:firstLine="34"/>
              <w:contextualSpacing/>
              <w:jc w:val="both"/>
              <w:rPr>
                <w:rFonts w:cs="Times New Roman"/>
                <w:color w:val="000000"/>
              </w:rPr>
            </w:pPr>
            <w:r w:rsidRPr="009234B3">
              <w:rPr>
                <w:rFonts w:cs="Times New Roman"/>
                <w:color w:val="000000"/>
              </w:rPr>
              <w:t>5</w:t>
            </w:r>
          </w:p>
        </w:tc>
        <w:tc>
          <w:tcPr>
            <w:tcW w:w="4859"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Иные предельные параметры:</w:t>
            </w:r>
          </w:p>
        </w:tc>
        <w:tc>
          <w:tcPr>
            <w:tcW w:w="297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p>
        </w:tc>
        <w:tc>
          <w:tcPr>
            <w:tcW w:w="5855"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p>
        </w:tc>
      </w:tr>
      <w:tr w:rsidR="00E216CC" w:rsidRPr="009234B3" w:rsidTr="00845ADD">
        <w:trPr>
          <w:trHeight w:val="122"/>
        </w:trPr>
        <w:tc>
          <w:tcPr>
            <w:tcW w:w="1095" w:type="dxa"/>
            <w:vMerge w:val="restart"/>
            <w:shd w:val="clear" w:color="auto" w:fill="auto"/>
          </w:tcPr>
          <w:p w:rsidR="00E216CC" w:rsidRPr="009234B3" w:rsidRDefault="00E216CC" w:rsidP="009234B3">
            <w:pPr>
              <w:autoSpaceDE w:val="0"/>
              <w:autoSpaceDN w:val="0"/>
              <w:ind w:firstLine="34"/>
              <w:contextualSpacing/>
              <w:jc w:val="both"/>
              <w:rPr>
                <w:rFonts w:cs="Times New Roman"/>
                <w:color w:val="000000"/>
              </w:rPr>
            </w:pPr>
            <w:r w:rsidRPr="009234B3">
              <w:rPr>
                <w:rFonts w:cs="Times New Roman"/>
                <w:color w:val="000000"/>
              </w:rPr>
              <w:t>5.1.</w:t>
            </w:r>
          </w:p>
        </w:tc>
        <w:tc>
          <w:tcPr>
            <w:tcW w:w="4859" w:type="dxa"/>
            <w:vMerge w:val="restart"/>
            <w:shd w:val="clear" w:color="auto" w:fill="auto"/>
            <w:tcMar>
              <w:top w:w="28" w:type="dxa"/>
              <w:left w:w="28" w:type="dxa"/>
              <w:bottom w:w="28" w:type="dxa"/>
              <w:right w:w="28" w:type="dxa"/>
            </w:tcMar>
          </w:tcPr>
          <w:p w:rsidR="00E216CC" w:rsidRPr="009234B3" w:rsidRDefault="00E216CC" w:rsidP="009234B3">
            <w:pPr>
              <w:autoSpaceDE w:val="0"/>
              <w:autoSpaceDN w:val="0"/>
              <w:ind w:left="284"/>
              <w:contextualSpacing/>
              <w:jc w:val="both"/>
              <w:rPr>
                <w:rFonts w:cs="Times New Roman"/>
                <w:color w:val="000000"/>
              </w:rPr>
            </w:pPr>
            <w:r w:rsidRPr="009234B3">
              <w:rPr>
                <w:rFonts w:cs="Times New Roman"/>
                <w:color w:val="000000"/>
              </w:rPr>
              <w:t>максимальная этажность зданий</w:t>
            </w:r>
          </w:p>
        </w:tc>
        <w:tc>
          <w:tcPr>
            <w:tcW w:w="2977" w:type="dxa"/>
            <w:shd w:val="clear" w:color="auto" w:fill="auto"/>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2.1</w:t>
            </w:r>
          </w:p>
        </w:tc>
        <w:tc>
          <w:tcPr>
            <w:tcW w:w="5855" w:type="dxa"/>
            <w:shd w:val="clear" w:color="auto" w:fill="auto"/>
            <w:tcMar>
              <w:top w:w="28" w:type="dxa"/>
              <w:left w:w="28" w:type="dxa"/>
              <w:bottom w:w="28" w:type="dxa"/>
              <w:right w:w="28" w:type="dxa"/>
            </w:tcMar>
          </w:tcPr>
          <w:p w:rsidR="00E216CC" w:rsidRPr="009234B3" w:rsidRDefault="00E216CC" w:rsidP="009234B3">
            <w:pPr>
              <w:tabs>
                <w:tab w:val="left" w:pos="2244"/>
                <w:tab w:val="center" w:pos="2310"/>
              </w:tabs>
              <w:autoSpaceDE w:val="0"/>
              <w:autoSpaceDN w:val="0"/>
              <w:contextualSpacing/>
              <w:jc w:val="both"/>
              <w:rPr>
                <w:rFonts w:cs="Times New Roman"/>
                <w:color w:val="000000"/>
              </w:rPr>
            </w:pPr>
            <w:r w:rsidRPr="009234B3">
              <w:rPr>
                <w:rFonts w:cs="Times New Roman"/>
                <w:color w:val="000000"/>
              </w:rPr>
              <w:t>3</w:t>
            </w:r>
          </w:p>
        </w:tc>
      </w:tr>
      <w:tr w:rsidR="00E216CC" w:rsidRPr="009234B3" w:rsidTr="00845ADD">
        <w:trPr>
          <w:trHeight w:val="122"/>
        </w:trPr>
        <w:tc>
          <w:tcPr>
            <w:tcW w:w="1095" w:type="dxa"/>
            <w:vMerge/>
            <w:shd w:val="clear" w:color="auto" w:fill="auto"/>
          </w:tcPr>
          <w:p w:rsidR="00E216CC" w:rsidRPr="009234B3" w:rsidRDefault="00E216CC" w:rsidP="009234B3">
            <w:pPr>
              <w:autoSpaceDE w:val="0"/>
              <w:autoSpaceDN w:val="0"/>
              <w:contextualSpacing/>
              <w:jc w:val="both"/>
              <w:rPr>
                <w:rFonts w:cs="Times New Roman"/>
                <w:color w:val="000000"/>
              </w:rPr>
            </w:pPr>
          </w:p>
        </w:tc>
        <w:tc>
          <w:tcPr>
            <w:tcW w:w="4859" w:type="dxa"/>
            <w:vMerge/>
            <w:shd w:val="clear" w:color="auto" w:fill="auto"/>
            <w:tcMar>
              <w:top w:w="28" w:type="dxa"/>
              <w:left w:w="28" w:type="dxa"/>
              <w:bottom w:w="28" w:type="dxa"/>
              <w:right w:w="28" w:type="dxa"/>
            </w:tcMar>
          </w:tcPr>
          <w:p w:rsidR="00E216CC" w:rsidRPr="009234B3" w:rsidRDefault="00E216CC" w:rsidP="009234B3">
            <w:pPr>
              <w:autoSpaceDE w:val="0"/>
              <w:autoSpaceDN w:val="0"/>
              <w:ind w:left="284"/>
              <w:contextualSpacing/>
              <w:jc w:val="both"/>
              <w:rPr>
                <w:rFonts w:cs="Times New Roman"/>
                <w:color w:val="000000"/>
              </w:rPr>
            </w:pPr>
          </w:p>
        </w:tc>
        <w:tc>
          <w:tcPr>
            <w:tcW w:w="2977" w:type="dxa"/>
            <w:shd w:val="clear" w:color="auto" w:fill="auto"/>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2.3</w:t>
            </w:r>
          </w:p>
        </w:tc>
        <w:tc>
          <w:tcPr>
            <w:tcW w:w="5855" w:type="dxa"/>
            <w:shd w:val="clear" w:color="auto" w:fill="auto"/>
            <w:tcMar>
              <w:top w:w="28" w:type="dxa"/>
              <w:left w:w="28" w:type="dxa"/>
              <w:bottom w:w="28" w:type="dxa"/>
              <w:right w:w="28" w:type="dxa"/>
            </w:tcMar>
          </w:tcPr>
          <w:p w:rsidR="00E216CC" w:rsidRPr="009234B3" w:rsidRDefault="00E216CC" w:rsidP="009234B3">
            <w:pPr>
              <w:tabs>
                <w:tab w:val="left" w:pos="2244"/>
                <w:tab w:val="center" w:pos="2310"/>
              </w:tabs>
              <w:autoSpaceDE w:val="0"/>
              <w:autoSpaceDN w:val="0"/>
              <w:contextualSpacing/>
              <w:jc w:val="both"/>
              <w:rPr>
                <w:rFonts w:cs="Times New Roman"/>
                <w:color w:val="000000"/>
              </w:rPr>
            </w:pPr>
            <w:r w:rsidRPr="009234B3">
              <w:rPr>
                <w:rFonts w:cs="Times New Roman"/>
                <w:color w:val="000000"/>
              </w:rPr>
              <w:t>3</w:t>
            </w:r>
          </w:p>
        </w:tc>
      </w:tr>
      <w:tr w:rsidR="00E216CC" w:rsidRPr="009234B3" w:rsidTr="00845ADD">
        <w:trPr>
          <w:trHeight w:val="218"/>
        </w:trPr>
        <w:tc>
          <w:tcPr>
            <w:tcW w:w="1095" w:type="dxa"/>
            <w:vMerge/>
            <w:shd w:val="clear" w:color="auto" w:fill="auto"/>
          </w:tcPr>
          <w:p w:rsidR="00E216CC" w:rsidRPr="009234B3" w:rsidRDefault="00E216CC" w:rsidP="009234B3">
            <w:pPr>
              <w:autoSpaceDE w:val="0"/>
              <w:autoSpaceDN w:val="0"/>
              <w:contextualSpacing/>
              <w:jc w:val="both"/>
              <w:rPr>
                <w:rFonts w:cs="Times New Roman"/>
                <w:color w:val="000000"/>
              </w:rPr>
            </w:pPr>
          </w:p>
        </w:tc>
        <w:tc>
          <w:tcPr>
            <w:tcW w:w="4859" w:type="dxa"/>
            <w:vMerge/>
            <w:shd w:val="clear" w:color="auto" w:fill="auto"/>
            <w:tcMar>
              <w:top w:w="28" w:type="dxa"/>
              <w:left w:w="28" w:type="dxa"/>
              <w:bottom w:w="28" w:type="dxa"/>
              <w:right w:w="28" w:type="dxa"/>
            </w:tcMar>
          </w:tcPr>
          <w:p w:rsidR="00E216CC" w:rsidRPr="009234B3" w:rsidRDefault="00E216CC" w:rsidP="009234B3">
            <w:pPr>
              <w:autoSpaceDE w:val="0"/>
              <w:autoSpaceDN w:val="0"/>
              <w:ind w:left="284"/>
              <w:contextualSpacing/>
              <w:jc w:val="both"/>
              <w:rPr>
                <w:rFonts w:cs="Times New Roman"/>
                <w:color w:val="000000"/>
              </w:rPr>
            </w:pPr>
          </w:p>
        </w:tc>
        <w:tc>
          <w:tcPr>
            <w:tcW w:w="2977" w:type="dxa"/>
            <w:shd w:val="clear" w:color="auto" w:fill="auto"/>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2.1.1</w:t>
            </w:r>
          </w:p>
        </w:tc>
        <w:tc>
          <w:tcPr>
            <w:tcW w:w="5855" w:type="dxa"/>
            <w:shd w:val="clear" w:color="auto" w:fill="auto"/>
            <w:tcMar>
              <w:top w:w="28" w:type="dxa"/>
              <w:left w:w="28" w:type="dxa"/>
              <w:bottom w:w="28" w:type="dxa"/>
              <w:right w:w="28" w:type="dxa"/>
            </w:tcMar>
          </w:tcPr>
          <w:p w:rsidR="00E216CC" w:rsidRPr="009234B3" w:rsidRDefault="00E216CC" w:rsidP="009234B3">
            <w:pPr>
              <w:jc w:val="both"/>
              <w:rPr>
                <w:rFonts w:cs="Times New Roman"/>
              </w:rPr>
            </w:pPr>
            <w:r w:rsidRPr="009234B3">
              <w:rPr>
                <w:rFonts w:cs="Times New Roman"/>
                <w:color w:val="000000"/>
              </w:rPr>
              <w:t>4</w:t>
            </w:r>
          </w:p>
        </w:tc>
      </w:tr>
      <w:tr w:rsidR="00E216CC" w:rsidRPr="009234B3" w:rsidTr="00845ADD">
        <w:trPr>
          <w:trHeight w:val="199"/>
        </w:trPr>
        <w:tc>
          <w:tcPr>
            <w:tcW w:w="1095" w:type="dxa"/>
            <w:vMerge/>
            <w:shd w:val="clear" w:color="auto" w:fill="auto"/>
          </w:tcPr>
          <w:p w:rsidR="00E216CC" w:rsidRPr="009234B3" w:rsidRDefault="00E216CC" w:rsidP="009234B3">
            <w:pPr>
              <w:autoSpaceDE w:val="0"/>
              <w:autoSpaceDN w:val="0"/>
              <w:contextualSpacing/>
              <w:jc w:val="both"/>
              <w:rPr>
                <w:rFonts w:cs="Times New Roman"/>
                <w:color w:val="000000"/>
              </w:rPr>
            </w:pPr>
          </w:p>
        </w:tc>
        <w:tc>
          <w:tcPr>
            <w:tcW w:w="4859" w:type="dxa"/>
            <w:vMerge/>
            <w:shd w:val="clear" w:color="auto" w:fill="auto"/>
            <w:tcMar>
              <w:top w:w="28" w:type="dxa"/>
              <w:left w:w="28" w:type="dxa"/>
              <w:bottom w:w="28" w:type="dxa"/>
              <w:right w:w="28" w:type="dxa"/>
            </w:tcMar>
          </w:tcPr>
          <w:p w:rsidR="00E216CC" w:rsidRPr="009234B3" w:rsidRDefault="00E216CC" w:rsidP="009234B3">
            <w:pPr>
              <w:autoSpaceDE w:val="0"/>
              <w:autoSpaceDN w:val="0"/>
              <w:ind w:left="284"/>
              <w:contextualSpacing/>
              <w:jc w:val="both"/>
              <w:rPr>
                <w:rFonts w:cs="Times New Roman"/>
                <w:color w:val="000000"/>
              </w:rPr>
            </w:pPr>
          </w:p>
        </w:tc>
        <w:tc>
          <w:tcPr>
            <w:tcW w:w="2977" w:type="dxa"/>
            <w:shd w:val="clear" w:color="auto" w:fill="auto"/>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2.7</w:t>
            </w:r>
          </w:p>
        </w:tc>
        <w:tc>
          <w:tcPr>
            <w:tcW w:w="5855" w:type="dxa"/>
            <w:shd w:val="clear" w:color="auto" w:fill="auto"/>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color w:val="000000"/>
              </w:rPr>
              <w:t>2</w:t>
            </w:r>
          </w:p>
        </w:tc>
      </w:tr>
      <w:tr w:rsidR="00E216CC" w:rsidRPr="009234B3" w:rsidTr="00845ADD">
        <w:trPr>
          <w:trHeight w:val="199"/>
        </w:trPr>
        <w:tc>
          <w:tcPr>
            <w:tcW w:w="1095" w:type="dxa"/>
            <w:vMerge/>
            <w:shd w:val="clear" w:color="auto" w:fill="auto"/>
          </w:tcPr>
          <w:p w:rsidR="00E216CC" w:rsidRPr="009234B3" w:rsidRDefault="00E216CC" w:rsidP="009234B3">
            <w:pPr>
              <w:autoSpaceDE w:val="0"/>
              <w:autoSpaceDN w:val="0"/>
              <w:contextualSpacing/>
              <w:jc w:val="both"/>
              <w:rPr>
                <w:rFonts w:cs="Times New Roman"/>
                <w:color w:val="000000"/>
              </w:rPr>
            </w:pPr>
          </w:p>
        </w:tc>
        <w:tc>
          <w:tcPr>
            <w:tcW w:w="4859" w:type="dxa"/>
            <w:vMerge/>
            <w:shd w:val="clear" w:color="auto" w:fill="auto"/>
            <w:tcMar>
              <w:top w:w="28" w:type="dxa"/>
              <w:left w:w="28" w:type="dxa"/>
              <w:bottom w:w="28" w:type="dxa"/>
              <w:right w:w="28" w:type="dxa"/>
            </w:tcMar>
          </w:tcPr>
          <w:p w:rsidR="00E216CC" w:rsidRPr="009234B3" w:rsidRDefault="00E216CC" w:rsidP="009234B3">
            <w:pPr>
              <w:autoSpaceDE w:val="0"/>
              <w:autoSpaceDN w:val="0"/>
              <w:ind w:left="284"/>
              <w:contextualSpacing/>
              <w:jc w:val="both"/>
              <w:rPr>
                <w:rFonts w:cs="Times New Roman"/>
                <w:color w:val="000000"/>
              </w:rPr>
            </w:pPr>
          </w:p>
        </w:tc>
        <w:tc>
          <w:tcPr>
            <w:tcW w:w="2977" w:type="dxa"/>
            <w:shd w:val="clear" w:color="auto" w:fill="auto"/>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прочие</w:t>
            </w:r>
          </w:p>
        </w:tc>
        <w:tc>
          <w:tcPr>
            <w:tcW w:w="5855" w:type="dxa"/>
            <w:shd w:val="clear" w:color="auto" w:fill="auto"/>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rPr>
              <w:t>не устанавливается</w:t>
            </w:r>
          </w:p>
        </w:tc>
      </w:tr>
      <w:tr w:rsidR="00E216CC" w:rsidRPr="009234B3" w:rsidTr="00845ADD">
        <w:trPr>
          <w:trHeight w:val="602"/>
        </w:trPr>
        <w:tc>
          <w:tcPr>
            <w:tcW w:w="1095" w:type="dxa"/>
            <w:shd w:val="clear" w:color="auto" w:fill="auto"/>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5.1.1</w:t>
            </w:r>
          </w:p>
        </w:tc>
        <w:tc>
          <w:tcPr>
            <w:tcW w:w="4859" w:type="dxa"/>
            <w:shd w:val="clear" w:color="auto" w:fill="auto"/>
            <w:tcMar>
              <w:top w:w="28" w:type="dxa"/>
              <w:left w:w="28" w:type="dxa"/>
              <w:bottom w:w="28" w:type="dxa"/>
              <w:right w:w="28" w:type="dxa"/>
            </w:tcMar>
          </w:tcPr>
          <w:p w:rsidR="00E216CC" w:rsidRPr="009234B3" w:rsidRDefault="00E216CC" w:rsidP="009234B3">
            <w:pPr>
              <w:autoSpaceDE w:val="0"/>
              <w:autoSpaceDN w:val="0"/>
              <w:ind w:left="11"/>
              <w:contextualSpacing/>
              <w:jc w:val="both"/>
              <w:rPr>
                <w:rFonts w:cs="Times New Roman"/>
                <w:color w:val="000000"/>
              </w:rPr>
            </w:pPr>
            <w:r w:rsidRPr="009234B3">
              <w:rPr>
                <w:rFonts w:cs="Times New Roman"/>
                <w:color w:val="000000"/>
              </w:rPr>
              <w:t xml:space="preserve">Максимальная этажность зданий и сооружений, отнесённых к вспомогательным видам разрешённого использования объектов капитального строительства, </w:t>
            </w:r>
            <w:proofErr w:type="gramStart"/>
            <w:r w:rsidRPr="009234B3">
              <w:rPr>
                <w:rFonts w:cs="Times New Roman"/>
                <w:color w:val="000000"/>
              </w:rPr>
              <w:t>м</w:t>
            </w:r>
            <w:proofErr w:type="gramEnd"/>
          </w:p>
        </w:tc>
        <w:tc>
          <w:tcPr>
            <w:tcW w:w="2977" w:type="dxa"/>
            <w:shd w:val="clear" w:color="auto" w:fill="auto"/>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все</w:t>
            </w:r>
          </w:p>
        </w:tc>
        <w:tc>
          <w:tcPr>
            <w:tcW w:w="5855" w:type="dxa"/>
            <w:shd w:val="clear" w:color="auto" w:fill="auto"/>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1</w:t>
            </w:r>
          </w:p>
        </w:tc>
      </w:tr>
      <w:tr w:rsidR="00E216CC" w:rsidRPr="009234B3" w:rsidTr="00845ADD">
        <w:tc>
          <w:tcPr>
            <w:tcW w:w="1095" w:type="dxa"/>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5.2.</w:t>
            </w:r>
          </w:p>
        </w:tc>
        <w:tc>
          <w:tcPr>
            <w:tcW w:w="4859" w:type="dxa"/>
            <w:tcMar>
              <w:top w:w="28" w:type="dxa"/>
              <w:left w:w="28" w:type="dxa"/>
              <w:bottom w:w="28" w:type="dxa"/>
              <w:right w:w="28" w:type="dxa"/>
            </w:tcMar>
          </w:tcPr>
          <w:p w:rsidR="00E216CC" w:rsidRPr="009234B3" w:rsidRDefault="00E216CC" w:rsidP="009234B3">
            <w:pPr>
              <w:autoSpaceDE w:val="0"/>
              <w:autoSpaceDN w:val="0"/>
              <w:ind w:left="284"/>
              <w:contextualSpacing/>
              <w:jc w:val="both"/>
              <w:rPr>
                <w:rFonts w:cs="Times New Roman"/>
                <w:color w:val="000000"/>
              </w:rPr>
            </w:pPr>
            <w:r w:rsidRPr="009234B3">
              <w:rPr>
                <w:rFonts w:cs="Times New Roman"/>
                <w:color w:val="000000"/>
              </w:rPr>
              <w:t xml:space="preserve">минимальный разрыв между стенами зданий без оконных и (или) дверных проёмов, </w:t>
            </w:r>
            <w:proofErr w:type="gramStart"/>
            <w:r w:rsidRPr="009234B3">
              <w:rPr>
                <w:rFonts w:cs="Times New Roman"/>
                <w:color w:val="000000"/>
              </w:rPr>
              <w:t>м</w:t>
            </w:r>
            <w:proofErr w:type="gramEnd"/>
          </w:p>
        </w:tc>
        <w:tc>
          <w:tcPr>
            <w:tcW w:w="297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все</w:t>
            </w:r>
          </w:p>
        </w:tc>
        <w:tc>
          <w:tcPr>
            <w:tcW w:w="5855"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color w:val="000000"/>
              </w:rPr>
              <w:t>6,0</w:t>
            </w:r>
          </w:p>
        </w:tc>
      </w:tr>
      <w:tr w:rsidR="00E216CC" w:rsidRPr="009234B3" w:rsidTr="00845ADD">
        <w:trPr>
          <w:trHeight w:val="32"/>
        </w:trPr>
        <w:tc>
          <w:tcPr>
            <w:tcW w:w="1095" w:type="dxa"/>
            <w:vMerge w:val="restart"/>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5.3.</w:t>
            </w:r>
          </w:p>
        </w:tc>
        <w:tc>
          <w:tcPr>
            <w:tcW w:w="4859" w:type="dxa"/>
            <w:vMerge w:val="restart"/>
            <w:tcMar>
              <w:top w:w="28" w:type="dxa"/>
              <w:left w:w="28" w:type="dxa"/>
              <w:bottom w:w="28" w:type="dxa"/>
              <w:right w:w="28" w:type="dxa"/>
            </w:tcMar>
          </w:tcPr>
          <w:p w:rsidR="00E216CC" w:rsidRPr="009234B3" w:rsidRDefault="00E216CC" w:rsidP="009234B3">
            <w:pPr>
              <w:autoSpaceDE w:val="0"/>
              <w:autoSpaceDN w:val="0"/>
              <w:ind w:left="284"/>
              <w:contextualSpacing/>
              <w:jc w:val="both"/>
              <w:rPr>
                <w:rFonts w:cs="Times New Roman"/>
                <w:color w:val="000000"/>
              </w:rPr>
            </w:pPr>
            <w:r w:rsidRPr="009234B3">
              <w:rPr>
                <w:rFonts w:cs="Times New Roman"/>
                <w:color w:val="000000"/>
              </w:rPr>
              <w:t>минимальный процент озеленения</w:t>
            </w:r>
          </w:p>
        </w:tc>
        <w:tc>
          <w:tcPr>
            <w:tcW w:w="297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2.1.1, 4.7</w:t>
            </w:r>
          </w:p>
        </w:tc>
        <w:tc>
          <w:tcPr>
            <w:tcW w:w="5855"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color w:val="000000"/>
              </w:rPr>
              <w:t>15,0</w:t>
            </w:r>
          </w:p>
        </w:tc>
      </w:tr>
      <w:tr w:rsidR="00E216CC" w:rsidRPr="009234B3" w:rsidTr="00845ADD">
        <w:tc>
          <w:tcPr>
            <w:tcW w:w="1095" w:type="dxa"/>
            <w:vMerge/>
          </w:tcPr>
          <w:p w:rsidR="00E216CC" w:rsidRPr="009234B3" w:rsidRDefault="00E216CC" w:rsidP="009234B3">
            <w:pPr>
              <w:autoSpaceDE w:val="0"/>
              <w:autoSpaceDN w:val="0"/>
              <w:contextualSpacing/>
              <w:jc w:val="both"/>
              <w:rPr>
                <w:rFonts w:cs="Times New Roman"/>
                <w:color w:val="000000"/>
              </w:rPr>
            </w:pPr>
          </w:p>
        </w:tc>
        <w:tc>
          <w:tcPr>
            <w:tcW w:w="4859" w:type="dxa"/>
            <w:vMerge/>
            <w:tcMar>
              <w:top w:w="28" w:type="dxa"/>
              <w:left w:w="28" w:type="dxa"/>
              <w:bottom w:w="28" w:type="dxa"/>
              <w:right w:w="28" w:type="dxa"/>
            </w:tcMar>
          </w:tcPr>
          <w:p w:rsidR="00E216CC" w:rsidRPr="009234B3" w:rsidRDefault="00E216CC" w:rsidP="009234B3">
            <w:pPr>
              <w:autoSpaceDE w:val="0"/>
              <w:autoSpaceDN w:val="0"/>
              <w:ind w:left="284"/>
              <w:contextualSpacing/>
              <w:jc w:val="both"/>
              <w:rPr>
                <w:rFonts w:cs="Times New Roman"/>
                <w:color w:val="000000"/>
              </w:rPr>
            </w:pPr>
          </w:p>
        </w:tc>
        <w:tc>
          <w:tcPr>
            <w:tcW w:w="297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3.8.1, 4.1, 4.5, 4.6, 5.1.2</w:t>
            </w:r>
          </w:p>
        </w:tc>
        <w:tc>
          <w:tcPr>
            <w:tcW w:w="5855"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color w:val="000000"/>
              </w:rPr>
              <w:t>10,0</w:t>
            </w:r>
          </w:p>
        </w:tc>
      </w:tr>
      <w:tr w:rsidR="00E216CC" w:rsidRPr="009234B3" w:rsidTr="00845ADD">
        <w:tc>
          <w:tcPr>
            <w:tcW w:w="1095" w:type="dxa"/>
            <w:vMerge/>
          </w:tcPr>
          <w:p w:rsidR="00E216CC" w:rsidRPr="009234B3" w:rsidRDefault="00E216CC" w:rsidP="009234B3">
            <w:pPr>
              <w:autoSpaceDE w:val="0"/>
              <w:autoSpaceDN w:val="0"/>
              <w:contextualSpacing/>
              <w:jc w:val="both"/>
              <w:rPr>
                <w:rFonts w:cs="Times New Roman"/>
                <w:color w:val="000000"/>
              </w:rPr>
            </w:pPr>
          </w:p>
        </w:tc>
        <w:tc>
          <w:tcPr>
            <w:tcW w:w="4859" w:type="dxa"/>
            <w:vMerge/>
            <w:tcMar>
              <w:top w:w="28" w:type="dxa"/>
              <w:left w:w="28" w:type="dxa"/>
              <w:bottom w:w="28" w:type="dxa"/>
              <w:right w:w="28" w:type="dxa"/>
            </w:tcMar>
          </w:tcPr>
          <w:p w:rsidR="00E216CC" w:rsidRPr="009234B3" w:rsidRDefault="00E216CC" w:rsidP="009234B3">
            <w:pPr>
              <w:autoSpaceDE w:val="0"/>
              <w:autoSpaceDN w:val="0"/>
              <w:ind w:left="284"/>
              <w:contextualSpacing/>
              <w:jc w:val="both"/>
              <w:rPr>
                <w:rFonts w:cs="Times New Roman"/>
                <w:color w:val="000000"/>
              </w:rPr>
            </w:pPr>
          </w:p>
        </w:tc>
        <w:tc>
          <w:tcPr>
            <w:tcW w:w="297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прочие</w:t>
            </w:r>
          </w:p>
        </w:tc>
        <w:tc>
          <w:tcPr>
            <w:tcW w:w="5855"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rPr>
              <w:t>не устанавливается</w:t>
            </w:r>
          </w:p>
        </w:tc>
      </w:tr>
      <w:tr w:rsidR="00E216CC" w:rsidRPr="009234B3" w:rsidTr="00845ADD">
        <w:tc>
          <w:tcPr>
            <w:tcW w:w="1095" w:type="dxa"/>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5.5.</w:t>
            </w:r>
          </w:p>
        </w:tc>
        <w:tc>
          <w:tcPr>
            <w:tcW w:w="4859" w:type="dxa"/>
            <w:tcMar>
              <w:top w:w="28" w:type="dxa"/>
              <w:left w:w="28" w:type="dxa"/>
              <w:bottom w:w="28" w:type="dxa"/>
              <w:right w:w="28" w:type="dxa"/>
            </w:tcMar>
          </w:tcPr>
          <w:p w:rsidR="00E216CC" w:rsidRPr="009234B3" w:rsidRDefault="00E216CC" w:rsidP="009234B3">
            <w:pPr>
              <w:autoSpaceDE w:val="0"/>
              <w:autoSpaceDN w:val="0"/>
              <w:ind w:left="284"/>
              <w:contextualSpacing/>
              <w:jc w:val="both"/>
              <w:rPr>
                <w:rFonts w:cs="Times New Roman"/>
                <w:color w:val="000000"/>
              </w:rPr>
            </w:pPr>
            <w:r w:rsidRPr="009234B3">
              <w:rPr>
                <w:rFonts w:cs="Times New Roman"/>
                <w:color w:val="000000"/>
              </w:rPr>
              <w:t>максимальный процент застройки подземной части земельного участка</w:t>
            </w:r>
          </w:p>
        </w:tc>
        <w:tc>
          <w:tcPr>
            <w:tcW w:w="297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все</w:t>
            </w:r>
          </w:p>
        </w:tc>
        <w:tc>
          <w:tcPr>
            <w:tcW w:w="5855"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color w:val="000000"/>
              </w:rPr>
              <w:t>90,0</w:t>
            </w:r>
          </w:p>
        </w:tc>
      </w:tr>
      <w:tr w:rsidR="00E216CC" w:rsidRPr="009234B3" w:rsidTr="00845ADD">
        <w:trPr>
          <w:trHeight w:val="172"/>
        </w:trPr>
        <w:tc>
          <w:tcPr>
            <w:tcW w:w="1095" w:type="dxa"/>
            <w:vMerge w:val="restart"/>
          </w:tcPr>
          <w:p w:rsidR="00E216CC" w:rsidRPr="009234B3" w:rsidRDefault="00E216CC" w:rsidP="009234B3">
            <w:pPr>
              <w:autoSpaceDE w:val="0"/>
              <w:autoSpaceDN w:val="0"/>
              <w:contextualSpacing/>
              <w:jc w:val="both"/>
              <w:rPr>
                <w:rFonts w:cs="Times New Roman"/>
              </w:rPr>
            </w:pPr>
            <w:r w:rsidRPr="009234B3">
              <w:rPr>
                <w:rFonts w:cs="Times New Roman"/>
              </w:rPr>
              <w:t>5.6.</w:t>
            </w:r>
          </w:p>
        </w:tc>
        <w:tc>
          <w:tcPr>
            <w:tcW w:w="4859" w:type="dxa"/>
            <w:vMerge w:val="restart"/>
            <w:tcMar>
              <w:top w:w="28" w:type="dxa"/>
              <w:left w:w="28" w:type="dxa"/>
              <w:bottom w:w="28" w:type="dxa"/>
              <w:right w:w="28" w:type="dxa"/>
            </w:tcMar>
          </w:tcPr>
          <w:p w:rsidR="00E216CC" w:rsidRPr="009234B3" w:rsidRDefault="00E216CC" w:rsidP="009234B3">
            <w:pPr>
              <w:autoSpaceDE w:val="0"/>
              <w:autoSpaceDN w:val="0"/>
              <w:ind w:left="284"/>
              <w:contextualSpacing/>
              <w:jc w:val="both"/>
              <w:rPr>
                <w:rFonts w:cs="Times New Roman"/>
                <w:color w:val="000000"/>
              </w:rPr>
            </w:pPr>
            <w:r w:rsidRPr="009234B3">
              <w:rPr>
                <w:rFonts w:cs="Times New Roman"/>
                <w:color w:val="000000"/>
              </w:rPr>
              <w:t>максимальный коэффициент плотности жилой застройки</w:t>
            </w:r>
          </w:p>
        </w:tc>
        <w:tc>
          <w:tcPr>
            <w:tcW w:w="297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2.1</w:t>
            </w:r>
          </w:p>
        </w:tc>
        <w:tc>
          <w:tcPr>
            <w:tcW w:w="5855"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0,43</w:t>
            </w:r>
          </w:p>
        </w:tc>
      </w:tr>
      <w:tr w:rsidR="00E216CC" w:rsidRPr="009234B3" w:rsidTr="00845ADD">
        <w:trPr>
          <w:trHeight w:val="172"/>
        </w:trPr>
        <w:tc>
          <w:tcPr>
            <w:tcW w:w="1095" w:type="dxa"/>
            <w:vMerge/>
          </w:tcPr>
          <w:p w:rsidR="00E216CC" w:rsidRPr="009234B3" w:rsidRDefault="00E216CC" w:rsidP="009234B3">
            <w:pPr>
              <w:autoSpaceDE w:val="0"/>
              <w:autoSpaceDN w:val="0"/>
              <w:contextualSpacing/>
              <w:jc w:val="both"/>
              <w:rPr>
                <w:rFonts w:cs="Times New Roman"/>
              </w:rPr>
            </w:pPr>
          </w:p>
        </w:tc>
        <w:tc>
          <w:tcPr>
            <w:tcW w:w="4859" w:type="dxa"/>
            <w:vMerge/>
            <w:tcMar>
              <w:top w:w="28" w:type="dxa"/>
              <w:left w:w="28" w:type="dxa"/>
              <w:bottom w:w="28" w:type="dxa"/>
              <w:right w:w="28" w:type="dxa"/>
            </w:tcMar>
          </w:tcPr>
          <w:p w:rsidR="00E216CC" w:rsidRPr="009234B3" w:rsidRDefault="00E216CC" w:rsidP="009234B3">
            <w:pPr>
              <w:autoSpaceDE w:val="0"/>
              <w:autoSpaceDN w:val="0"/>
              <w:ind w:left="284"/>
              <w:contextualSpacing/>
              <w:jc w:val="both"/>
              <w:rPr>
                <w:rFonts w:cs="Times New Roman"/>
                <w:color w:val="000000"/>
              </w:rPr>
            </w:pPr>
          </w:p>
        </w:tc>
        <w:tc>
          <w:tcPr>
            <w:tcW w:w="2977"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color w:val="000000"/>
              </w:rPr>
            </w:pPr>
            <w:r w:rsidRPr="009234B3">
              <w:rPr>
                <w:rFonts w:cs="Times New Roman"/>
                <w:color w:val="000000"/>
              </w:rPr>
              <w:t>2.1.1</w:t>
            </w:r>
          </w:p>
        </w:tc>
        <w:tc>
          <w:tcPr>
            <w:tcW w:w="5855" w:type="dxa"/>
            <w:tcMar>
              <w:top w:w="28" w:type="dxa"/>
              <w:left w:w="28" w:type="dxa"/>
              <w:bottom w:w="28" w:type="dxa"/>
              <w:right w:w="28" w:type="dxa"/>
            </w:tcMar>
          </w:tcPr>
          <w:p w:rsidR="00E216CC" w:rsidRPr="009234B3" w:rsidRDefault="00E216CC" w:rsidP="009234B3">
            <w:pPr>
              <w:autoSpaceDE w:val="0"/>
              <w:autoSpaceDN w:val="0"/>
              <w:contextualSpacing/>
              <w:jc w:val="both"/>
              <w:rPr>
                <w:rFonts w:cs="Times New Roman"/>
              </w:rPr>
            </w:pPr>
            <w:r w:rsidRPr="009234B3">
              <w:rPr>
                <w:rFonts w:cs="Times New Roman"/>
                <w:color w:val="000000"/>
              </w:rPr>
              <w:t>0,91</w:t>
            </w:r>
          </w:p>
        </w:tc>
      </w:tr>
    </w:tbl>
    <w:p w:rsidR="00E216CC" w:rsidRPr="009234B3" w:rsidRDefault="00E216CC" w:rsidP="009234B3">
      <w:pPr>
        <w:autoSpaceDE w:val="0"/>
        <w:autoSpaceDN w:val="0"/>
        <w:adjustRightInd w:val="0"/>
        <w:jc w:val="both"/>
        <w:rPr>
          <w:rFonts w:cs="Times New Roman"/>
          <w:highlight w:val="yellow"/>
        </w:rPr>
      </w:pPr>
      <w:r w:rsidRPr="009234B3">
        <w:rPr>
          <w:rFonts w:cs="Times New Roman"/>
          <w:color w:val="000000"/>
        </w:rPr>
        <w:t xml:space="preserve">4. Ограничения </w:t>
      </w:r>
      <w:r w:rsidRPr="009234B3">
        <w:rPr>
          <w:rFonts w:cs="Times New Roman"/>
        </w:rPr>
        <w:t>использования земельных участков и объектов капитального строительства указаны в статьях 38 и 39  настоящих Правил.</w:t>
      </w:r>
      <w:bookmarkEnd w:id="44"/>
    </w:p>
    <w:p w:rsidR="00E216CC" w:rsidRPr="009234B3" w:rsidRDefault="00E216CC" w:rsidP="009234B3">
      <w:pPr>
        <w:jc w:val="both"/>
        <w:rPr>
          <w:rFonts w:cs="Times New Roman"/>
          <w:b/>
          <w:color w:val="000000"/>
        </w:rPr>
      </w:pPr>
    </w:p>
    <w:p w:rsidR="00B6208E" w:rsidRDefault="00D4218C" w:rsidP="009234B3">
      <w:pPr>
        <w:pStyle w:val="ac"/>
        <w:spacing w:before="0" w:after="0"/>
        <w:ind w:firstLine="567"/>
        <w:jc w:val="both"/>
        <w:rPr>
          <w:rFonts w:eastAsia="Times New Roman" w:cs="Times New Roman"/>
          <w:color w:val="000000" w:themeColor="text1"/>
          <w:shd w:val="clear" w:color="auto" w:fill="FFFFFF"/>
          <w:lang w:bidi="ar-SA"/>
        </w:rPr>
      </w:pPr>
      <w:bookmarkStart w:id="45" w:name="_GoBack"/>
      <w:r>
        <w:rPr>
          <w:rFonts w:eastAsia="Times New Roman" w:cs="Times New Roman"/>
          <w:noProof/>
          <w:color w:val="000000" w:themeColor="text1"/>
          <w:shd w:val="clear" w:color="auto" w:fill="FFFFFF"/>
          <w:lang w:eastAsia="ru-RU" w:bidi="ar-SA"/>
        </w:rPr>
        <w:lastRenderedPageBreak/>
        <w:drawing>
          <wp:inline distT="0" distB="0" distL="0" distR="0">
            <wp:extent cx="9251950" cy="5552388"/>
            <wp:effectExtent l="0" t="0" r="0" b="0"/>
            <wp:docPr id="5" name="Рисунок 5" descr="G:\РАБОЧИЙ СТОЛ 11.2020\Границы МО\ПЗЗ проектов еще нет\ПЗЗ_Шолоховское_5000_10-1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РАБОЧИЙ СТОЛ 11.2020\Границы МО\ПЗЗ проектов еще нет\ПЗЗ_Шолоховское_5000_10-11-20.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251950" cy="5552388"/>
                    </a:xfrm>
                    <a:prstGeom prst="rect">
                      <a:avLst/>
                    </a:prstGeom>
                    <a:noFill/>
                    <a:ln>
                      <a:noFill/>
                    </a:ln>
                  </pic:spPr>
                </pic:pic>
              </a:graphicData>
            </a:graphic>
          </wp:inline>
        </w:drawing>
      </w:r>
      <w:bookmarkEnd w:id="45"/>
    </w:p>
    <w:sectPr w:rsidR="00B6208E" w:rsidSect="00490033">
      <w:pgSz w:w="16838" w:h="11906" w:orient="landscape"/>
      <w:pgMar w:top="1134" w:right="1134" w:bottom="567" w:left="1134" w:header="0" w:footer="0"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59E" w:rsidRDefault="005C559E">
      <w:r>
        <w:separator/>
      </w:r>
    </w:p>
  </w:endnote>
  <w:endnote w:type="continuationSeparator" w:id="0">
    <w:p w:rsidR="005C559E" w:rsidRDefault="005C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charset w:val="01"/>
    <w:family w:val="auto"/>
    <w:pitch w:val="variable"/>
  </w:font>
  <w:font w:name="FreeSans">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Peterburg">
    <w:altName w:val="Times New Roman"/>
    <w:charset w:val="CC"/>
    <w:family w:val="roman"/>
    <w:pitch w:val="default"/>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BB6" w:rsidRDefault="00933BB6">
    <w:pPr>
      <w:pStyle w:val="afd"/>
      <w:jc w:val="right"/>
    </w:pPr>
    <w:r>
      <w:fldChar w:fldCharType="begin"/>
    </w:r>
    <w:r>
      <w:instrText xml:space="preserve"> PAGE   \* MERGEFORMAT </w:instrText>
    </w:r>
    <w:r>
      <w:fldChar w:fldCharType="separate"/>
    </w:r>
    <w:r w:rsidR="008E2518">
      <w:rPr>
        <w:noProof/>
      </w:rPr>
      <w:t>3</w:t>
    </w:r>
    <w:r>
      <w:fldChar w:fldCharType="end"/>
    </w:r>
  </w:p>
  <w:p w:rsidR="00933BB6" w:rsidRDefault="00933BB6" w:rsidP="0049196F">
    <w:pPr>
      <w:pStyle w:val="afd"/>
      <w:ind w:left="-99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BB6" w:rsidRDefault="00933BB6">
    <w:pPr>
      <w:pStyle w:val="afd"/>
      <w:jc w:val="right"/>
    </w:pPr>
    <w:r>
      <w:fldChar w:fldCharType="begin"/>
    </w:r>
    <w:r>
      <w:instrText xml:space="preserve"> PAGE   \* MERGEFORMAT </w:instrText>
    </w:r>
    <w:r>
      <w:fldChar w:fldCharType="separate"/>
    </w:r>
    <w:r w:rsidR="008E2518">
      <w:rPr>
        <w:noProof/>
      </w:rPr>
      <w:t>1</w:t>
    </w:r>
    <w:r>
      <w:fldChar w:fldCharType="end"/>
    </w:r>
  </w:p>
  <w:p w:rsidR="00933BB6" w:rsidRDefault="00933BB6">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59E" w:rsidRDefault="005C559E">
      <w:r>
        <w:separator/>
      </w:r>
    </w:p>
  </w:footnote>
  <w:footnote w:type="continuationSeparator" w:id="0">
    <w:p w:rsidR="005C559E" w:rsidRDefault="005C5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2F5845"/>
    <w:multiLevelType w:val="multilevel"/>
    <w:tmpl w:val="3222B9E8"/>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i w:val="0"/>
        <w:color w:val="auto"/>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08CB045E"/>
    <w:multiLevelType w:val="hybridMultilevel"/>
    <w:tmpl w:val="DE587286"/>
    <w:lvl w:ilvl="0" w:tplc="A4E67FCA">
      <w:start w:val="1"/>
      <w:numFmt w:val="decimal"/>
      <w:lvlText w:val="%1."/>
      <w:lvlJc w:val="left"/>
      <w:pPr>
        <w:ind w:left="354" w:hanging="78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nsid w:val="0960607D"/>
    <w:multiLevelType w:val="hybridMultilevel"/>
    <w:tmpl w:val="4476E756"/>
    <w:lvl w:ilvl="0" w:tplc="3E8848AC">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4">
    <w:nsid w:val="1FAF3167"/>
    <w:multiLevelType w:val="multilevel"/>
    <w:tmpl w:val="ED1CEA7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5">
    <w:nsid w:val="23605A8E"/>
    <w:multiLevelType w:val="multilevel"/>
    <w:tmpl w:val="2E28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B84FC6"/>
    <w:multiLevelType w:val="hybridMultilevel"/>
    <w:tmpl w:val="9E48AEA6"/>
    <w:lvl w:ilvl="0" w:tplc="1ABAAD0E">
      <w:start w:val="1"/>
      <w:numFmt w:val="decimal"/>
      <w:lvlText w:val="%1."/>
      <w:lvlJc w:val="left"/>
      <w:pPr>
        <w:ind w:left="354" w:hanging="78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7">
    <w:nsid w:val="2E3C5DF0"/>
    <w:multiLevelType w:val="multilevel"/>
    <w:tmpl w:val="FCB8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F77274"/>
    <w:multiLevelType w:val="hybridMultilevel"/>
    <w:tmpl w:val="A3846AC2"/>
    <w:lvl w:ilvl="0" w:tplc="4BD0CB38">
      <w:start w:val="1"/>
      <w:numFmt w:val="decimal"/>
      <w:lvlText w:val="%1."/>
      <w:lvlJc w:val="left"/>
      <w:pPr>
        <w:ind w:left="354" w:hanging="78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9">
    <w:nsid w:val="2FF6204D"/>
    <w:multiLevelType w:val="hybridMultilevel"/>
    <w:tmpl w:val="527483D4"/>
    <w:lvl w:ilvl="0" w:tplc="537E8F2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0">
    <w:nsid w:val="38BF286F"/>
    <w:multiLevelType w:val="multilevel"/>
    <w:tmpl w:val="BD7485B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D2443E7"/>
    <w:multiLevelType w:val="hybridMultilevel"/>
    <w:tmpl w:val="B306596A"/>
    <w:lvl w:ilvl="0" w:tplc="C908E23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nsid w:val="40EA0A58"/>
    <w:multiLevelType w:val="hybridMultilevel"/>
    <w:tmpl w:val="0BB47430"/>
    <w:lvl w:ilvl="0" w:tplc="E2522678">
      <w:start w:val="1"/>
      <w:numFmt w:val="decimal"/>
      <w:lvlText w:val="%1."/>
      <w:lvlJc w:val="left"/>
      <w:pPr>
        <w:ind w:left="354" w:hanging="78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3">
    <w:nsid w:val="44261E31"/>
    <w:multiLevelType w:val="hybridMultilevel"/>
    <w:tmpl w:val="A69AD08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815A98"/>
    <w:multiLevelType w:val="hybridMultilevel"/>
    <w:tmpl w:val="C7B28B80"/>
    <w:lvl w:ilvl="0" w:tplc="CD56D0E0">
      <w:start w:val="1"/>
      <w:numFmt w:val="decimal"/>
      <w:lvlText w:val="%1."/>
      <w:lvlJc w:val="left"/>
      <w:pPr>
        <w:ind w:left="1325" w:hanging="90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nsid w:val="47F534B2"/>
    <w:multiLevelType w:val="hybridMultilevel"/>
    <w:tmpl w:val="F27C0D6E"/>
    <w:lvl w:ilvl="0" w:tplc="5D1C60FA">
      <w:start w:val="1"/>
      <w:numFmt w:val="decimal"/>
      <w:lvlText w:val="%1."/>
      <w:lvlJc w:val="left"/>
      <w:pPr>
        <w:ind w:left="354" w:hanging="78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6">
    <w:nsid w:val="4A376E2E"/>
    <w:multiLevelType w:val="multilevel"/>
    <w:tmpl w:val="4AB46AC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7">
    <w:nsid w:val="556D6C5C"/>
    <w:multiLevelType w:val="multilevel"/>
    <w:tmpl w:val="CC72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EE5E03"/>
    <w:multiLevelType w:val="hybridMultilevel"/>
    <w:tmpl w:val="6A3E4DDA"/>
    <w:lvl w:ilvl="0" w:tplc="E63C41C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9">
    <w:nsid w:val="56F250E6"/>
    <w:multiLevelType w:val="hybridMultilevel"/>
    <w:tmpl w:val="32626A78"/>
    <w:lvl w:ilvl="0" w:tplc="DB82B24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0">
    <w:nsid w:val="5CE0390E"/>
    <w:multiLevelType w:val="multilevel"/>
    <w:tmpl w:val="3BC664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D7F19E4"/>
    <w:multiLevelType w:val="multilevel"/>
    <w:tmpl w:val="CB3A2B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1544D9"/>
    <w:multiLevelType w:val="hybridMultilevel"/>
    <w:tmpl w:val="52526EDA"/>
    <w:lvl w:ilvl="0" w:tplc="29D89040">
      <w:start w:val="2"/>
      <w:numFmt w:val="decimal"/>
      <w:lvlText w:val="%1."/>
      <w:lvlJc w:val="left"/>
      <w:pPr>
        <w:ind w:left="1685" w:hanging="360"/>
      </w:pPr>
      <w:rPr>
        <w:rFonts w:hint="default"/>
      </w:rPr>
    </w:lvl>
    <w:lvl w:ilvl="1" w:tplc="04190019" w:tentative="1">
      <w:start w:val="1"/>
      <w:numFmt w:val="lowerLetter"/>
      <w:lvlText w:val="%2."/>
      <w:lvlJc w:val="left"/>
      <w:pPr>
        <w:ind w:left="2405" w:hanging="360"/>
      </w:pPr>
    </w:lvl>
    <w:lvl w:ilvl="2" w:tplc="0419001B" w:tentative="1">
      <w:start w:val="1"/>
      <w:numFmt w:val="lowerRoman"/>
      <w:lvlText w:val="%3."/>
      <w:lvlJc w:val="right"/>
      <w:pPr>
        <w:ind w:left="3125" w:hanging="180"/>
      </w:pPr>
    </w:lvl>
    <w:lvl w:ilvl="3" w:tplc="0419000F" w:tentative="1">
      <w:start w:val="1"/>
      <w:numFmt w:val="decimal"/>
      <w:lvlText w:val="%4."/>
      <w:lvlJc w:val="left"/>
      <w:pPr>
        <w:ind w:left="3845" w:hanging="360"/>
      </w:pPr>
    </w:lvl>
    <w:lvl w:ilvl="4" w:tplc="04190019" w:tentative="1">
      <w:start w:val="1"/>
      <w:numFmt w:val="lowerLetter"/>
      <w:lvlText w:val="%5."/>
      <w:lvlJc w:val="left"/>
      <w:pPr>
        <w:ind w:left="4565" w:hanging="360"/>
      </w:pPr>
    </w:lvl>
    <w:lvl w:ilvl="5" w:tplc="0419001B" w:tentative="1">
      <w:start w:val="1"/>
      <w:numFmt w:val="lowerRoman"/>
      <w:lvlText w:val="%6."/>
      <w:lvlJc w:val="right"/>
      <w:pPr>
        <w:ind w:left="5285" w:hanging="180"/>
      </w:pPr>
    </w:lvl>
    <w:lvl w:ilvl="6" w:tplc="0419000F" w:tentative="1">
      <w:start w:val="1"/>
      <w:numFmt w:val="decimal"/>
      <w:lvlText w:val="%7."/>
      <w:lvlJc w:val="left"/>
      <w:pPr>
        <w:ind w:left="6005" w:hanging="360"/>
      </w:pPr>
    </w:lvl>
    <w:lvl w:ilvl="7" w:tplc="04190019" w:tentative="1">
      <w:start w:val="1"/>
      <w:numFmt w:val="lowerLetter"/>
      <w:lvlText w:val="%8."/>
      <w:lvlJc w:val="left"/>
      <w:pPr>
        <w:ind w:left="6725" w:hanging="360"/>
      </w:pPr>
    </w:lvl>
    <w:lvl w:ilvl="8" w:tplc="0419001B" w:tentative="1">
      <w:start w:val="1"/>
      <w:numFmt w:val="lowerRoman"/>
      <w:lvlText w:val="%9."/>
      <w:lvlJc w:val="right"/>
      <w:pPr>
        <w:ind w:left="7445" w:hanging="180"/>
      </w:pPr>
    </w:lvl>
  </w:abstractNum>
  <w:abstractNum w:abstractNumId="23">
    <w:nsid w:val="67DA505F"/>
    <w:multiLevelType w:val="hybridMultilevel"/>
    <w:tmpl w:val="A0F69866"/>
    <w:lvl w:ilvl="0" w:tplc="2022390A">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4">
    <w:nsid w:val="689031AF"/>
    <w:multiLevelType w:val="multilevel"/>
    <w:tmpl w:val="A176A5BC"/>
    <w:lvl w:ilvl="0">
      <w:start w:val="1"/>
      <w:numFmt w:val="decimal"/>
      <w:lvlText w:val="%1."/>
      <w:lvlJc w:val="left"/>
      <w:pPr>
        <w:ind w:left="450" w:hanging="450"/>
      </w:pPr>
      <w:rPr>
        <w:rFonts w:cs="Times New Roman" w:hint="default"/>
      </w:rPr>
    </w:lvl>
    <w:lvl w:ilvl="1">
      <w:start w:val="2"/>
      <w:numFmt w:val="decimal"/>
      <w:lvlText w:val="%1.%2."/>
      <w:lvlJc w:val="left"/>
      <w:pPr>
        <w:ind w:left="1571"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5">
    <w:nsid w:val="69400F76"/>
    <w:multiLevelType w:val="hybridMultilevel"/>
    <w:tmpl w:val="DA14CE7E"/>
    <w:lvl w:ilvl="0" w:tplc="C332DECC">
      <w:start w:val="1"/>
      <w:numFmt w:val="decimal"/>
      <w:lvlText w:val="%1."/>
      <w:lvlJc w:val="left"/>
      <w:pPr>
        <w:ind w:left="354" w:hanging="78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6">
    <w:nsid w:val="6AB60FDF"/>
    <w:multiLevelType w:val="hybridMultilevel"/>
    <w:tmpl w:val="4C941A2E"/>
    <w:lvl w:ilvl="0" w:tplc="209C4FA8">
      <w:start w:val="1"/>
      <w:numFmt w:val="decimal"/>
      <w:lvlText w:val="%1."/>
      <w:lvlJc w:val="left"/>
      <w:pPr>
        <w:ind w:left="354" w:hanging="78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7">
    <w:nsid w:val="70000B21"/>
    <w:multiLevelType w:val="hybridMultilevel"/>
    <w:tmpl w:val="61F8D4B6"/>
    <w:name w:val="Нумерованный список 2"/>
    <w:lvl w:ilvl="0" w:tplc="EBA24742">
      <w:start w:val="1"/>
      <w:numFmt w:val="none"/>
      <w:suff w:val="nothing"/>
      <w:lvlText w:val=""/>
      <w:lvlJc w:val="left"/>
      <w:pPr>
        <w:ind w:left="0" w:firstLine="0"/>
      </w:pPr>
    </w:lvl>
    <w:lvl w:ilvl="1" w:tplc="1DCC8452">
      <w:start w:val="1"/>
      <w:numFmt w:val="none"/>
      <w:suff w:val="nothing"/>
      <w:lvlText w:val=""/>
      <w:lvlJc w:val="left"/>
      <w:pPr>
        <w:ind w:left="0" w:firstLine="0"/>
      </w:pPr>
    </w:lvl>
    <w:lvl w:ilvl="2" w:tplc="AC6EA17C">
      <w:start w:val="1"/>
      <w:numFmt w:val="none"/>
      <w:suff w:val="nothing"/>
      <w:lvlText w:val=""/>
      <w:lvlJc w:val="left"/>
      <w:pPr>
        <w:ind w:left="0" w:firstLine="0"/>
      </w:pPr>
    </w:lvl>
    <w:lvl w:ilvl="3" w:tplc="80C8F0A6">
      <w:start w:val="1"/>
      <w:numFmt w:val="none"/>
      <w:suff w:val="nothing"/>
      <w:lvlText w:val=""/>
      <w:lvlJc w:val="left"/>
      <w:pPr>
        <w:ind w:left="0" w:firstLine="0"/>
      </w:pPr>
    </w:lvl>
    <w:lvl w:ilvl="4" w:tplc="D76E3AD6">
      <w:start w:val="1"/>
      <w:numFmt w:val="none"/>
      <w:suff w:val="nothing"/>
      <w:lvlText w:val=""/>
      <w:lvlJc w:val="left"/>
      <w:pPr>
        <w:ind w:left="0" w:firstLine="0"/>
      </w:pPr>
    </w:lvl>
    <w:lvl w:ilvl="5" w:tplc="92D0C1B0">
      <w:start w:val="1"/>
      <w:numFmt w:val="none"/>
      <w:suff w:val="nothing"/>
      <w:lvlText w:val=""/>
      <w:lvlJc w:val="left"/>
      <w:pPr>
        <w:ind w:left="0" w:firstLine="0"/>
      </w:pPr>
    </w:lvl>
    <w:lvl w:ilvl="6" w:tplc="FD6E2B48">
      <w:start w:val="1"/>
      <w:numFmt w:val="none"/>
      <w:suff w:val="nothing"/>
      <w:lvlText w:val=""/>
      <w:lvlJc w:val="left"/>
      <w:pPr>
        <w:ind w:left="0" w:firstLine="0"/>
      </w:pPr>
    </w:lvl>
    <w:lvl w:ilvl="7" w:tplc="C11866D8">
      <w:start w:val="1"/>
      <w:numFmt w:val="none"/>
      <w:suff w:val="nothing"/>
      <w:lvlText w:val=""/>
      <w:lvlJc w:val="left"/>
      <w:pPr>
        <w:ind w:left="0" w:firstLine="0"/>
      </w:pPr>
    </w:lvl>
    <w:lvl w:ilvl="8" w:tplc="F3DAA7BA">
      <w:start w:val="1"/>
      <w:numFmt w:val="none"/>
      <w:suff w:val="nothing"/>
      <w:lvlText w:val=""/>
      <w:lvlJc w:val="left"/>
      <w:pPr>
        <w:ind w:left="0" w:firstLine="0"/>
      </w:pPr>
    </w:lvl>
  </w:abstractNum>
  <w:abstractNum w:abstractNumId="28">
    <w:nsid w:val="77BA7E28"/>
    <w:multiLevelType w:val="hybridMultilevel"/>
    <w:tmpl w:val="C1E0362E"/>
    <w:lvl w:ilvl="0" w:tplc="1684458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E0E35B3"/>
    <w:multiLevelType w:val="multilevel"/>
    <w:tmpl w:val="A630FE6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4"/>
        <w:szCs w:val="24"/>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4"/>
  </w:num>
  <w:num w:numId="3">
    <w:abstractNumId w:val="13"/>
  </w:num>
  <w:num w:numId="4">
    <w:abstractNumId w:val="24"/>
  </w:num>
  <w:num w:numId="5">
    <w:abstractNumId w:val="1"/>
  </w:num>
  <w:num w:numId="6">
    <w:abstractNumId w:val="0"/>
  </w:num>
  <w:num w:numId="7">
    <w:abstractNumId w:val="5"/>
  </w:num>
  <w:num w:numId="8">
    <w:abstractNumId w:val="17"/>
  </w:num>
  <w:num w:numId="9">
    <w:abstractNumId w:val="7"/>
  </w:num>
  <w:num w:numId="10">
    <w:abstractNumId w:val="27"/>
  </w:num>
  <w:num w:numId="11">
    <w:abstractNumId w:val="19"/>
  </w:num>
  <w:num w:numId="12">
    <w:abstractNumId w:val="21"/>
  </w:num>
  <w:num w:numId="13">
    <w:abstractNumId w:val="11"/>
  </w:num>
  <w:num w:numId="14">
    <w:abstractNumId w:val="23"/>
  </w:num>
  <w:num w:numId="15">
    <w:abstractNumId w:val="14"/>
  </w:num>
  <w:num w:numId="16">
    <w:abstractNumId w:val="29"/>
  </w:num>
  <w:num w:numId="17">
    <w:abstractNumId w:val="20"/>
  </w:num>
  <w:num w:numId="18">
    <w:abstractNumId w:val="22"/>
  </w:num>
  <w:num w:numId="19">
    <w:abstractNumId w:val="12"/>
  </w:num>
  <w:num w:numId="20">
    <w:abstractNumId w:val="6"/>
  </w:num>
  <w:num w:numId="21">
    <w:abstractNumId w:val="15"/>
  </w:num>
  <w:num w:numId="22">
    <w:abstractNumId w:val="25"/>
  </w:num>
  <w:num w:numId="23">
    <w:abstractNumId w:val="8"/>
  </w:num>
  <w:num w:numId="24">
    <w:abstractNumId w:val="2"/>
  </w:num>
  <w:num w:numId="25">
    <w:abstractNumId w:val="26"/>
  </w:num>
  <w:num w:numId="26">
    <w:abstractNumId w:val="9"/>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3"/>
  </w:num>
  <w:num w:numId="39">
    <w:abstractNumId w:val="28"/>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E5B"/>
    <w:rsid w:val="00090363"/>
    <w:rsid w:val="00093080"/>
    <w:rsid w:val="000E46B0"/>
    <w:rsid w:val="00135F4A"/>
    <w:rsid w:val="001476DF"/>
    <w:rsid w:val="00162417"/>
    <w:rsid w:val="001C5F76"/>
    <w:rsid w:val="00204389"/>
    <w:rsid w:val="00224072"/>
    <w:rsid w:val="00371C02"/>
    <w:rsid w:val="00373A3E"/>
    <w:rsid w:val="003A1689"/>
    <w:rsid w:val="003A1F76"/>
    <w:rsid w:val="004623FB"/>
    <w:rsid w:val="00490033"/>
    <w:rsid w:val="0049196F"/>
    <w:rsid w:val="00534CFE"/>
    <w:rsid w:val="0057375E"/>
    <w:rsid w:val="00576FCF"/>
    <w:rsid w:val="00590DCF"/>
    <w:rsid w:val="0059123D"/>
    <w:rsid w:val="00591DD9"/>
    <w:rsid w:val="005A09B3"/>
    <w:rsid w:val="005A75EE"/>
    <w:rsid w:val="005C559E"/>
    <w:rsid w:val="00615905"/>
    <w:rsid w:val="006625B3"/>
    <w:rsid w:val="006A5DBB"/>
    <w:rsid w:val="00780A55"/>
    <w:rsid w:val="00845ADD"/>
    <w:rsid w:val="00870B7C"/>
    <w:rsid w:val="008C76BF"/>
    <w:rsid w:val="008E2518"/>
    <w:rsid w:val="009234B3"/>
    <w:rsid w:val="00933BB6"/>
    <w:rsid w:val="00946B21"/>
    <w:rsid w:val="00960D7F"/>
    <w:rsid w:val="009F5B6D"/>
    <w:rsid w:val="00B11FB0"/>
    <w:rsid w:val="00B50235"/>
    <w:rsid w:val="00B6208E"/>
    <w:rsid w:val="00C53CC1"/>
    <w:rsid w:val="00D22B5C"/>
    <w:rsid w:val="00D4218C"/>
    <w:rsid w:val="00D80B74"/>
    <w:rsid w:val="00DC6E5B"/>
    <w:rsid w:val="00E216CC"/>
    <w:rsid w:val="00F00DBA"/>
    <w:rsid w:val="00F714AE"/>
    <w:rsid w:val="00FF74B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roid Sans Fallback" w:hAnsi="Times New Roman"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20B"/>
    <w:pPr>
      <w:widowControl w:val="0"/>
      <w:suppressAutoHyphens/>
    </w:pPr>
    <w:rPr>
      <w:color w:val="00000A"/>
      <w:sz w:val="24"/>
    </w:rPr>
  </w:style>
  <w:style w:type="paragraph" w:styleId="1">
    <w:name w:val="heading 1"/>
    <w:basedOn w:val="a"/>
    <w:link w:val="10"/>
    <w:qFormat/>
    <w:rsid w:val="00A5320B"/>
    <w:pPr>
      <w:keepNext/>
      <w:tabs>
        <w:tab w:val="left" w:pos="0"/>
      </w:tabs>
      <w:outlineLvl w:val="0"/>
    </w:pPr>
  </w:style>
  <w:style w:type="paragraph" w:styleId="2">
    <w:name w:val="heading 2"/>
    <w:basedOn w:val="a"/>
    <w:next w:val="a"/>
    <w:link w:val="20"/>
    <w:uiPriority w:val="9"/>
    <w:unhideWhenUsed/>
    <w:qFormat/>
    <w:rsid w:val="00E216CC"/>
    <w:pPr>
      <w:keepNext/>
      <w:keepLines/>
      <w:spacing w:before="200"/>
      <w:outlineLvl w:val="1"/>
    </w:pPr>
    <w:rPr>
      <w:rFonts w:asciiTheme="majorHAnsi" w:eastAsiaTheme="majorEastAsia" w:hAnsiTheme="majorHAnsi" w:cs="Mangal"/>
      <w:b/>
      <w:bCs/>
      <w:color w:val="4F81BD" w:themeColor="accent1"/>
      <w:sz w:val="26"/>
      <w:szCs w:val="23"/>
    </w:rPr>
  </w:style>
  <w:style w:type="paragraph" w:styleId="3">
    <w:name w:val="heading 3"/>
    <w:basedOn w:val="a"/>
    <w:next w:val="a"/>
    <w:link w:val="30"/>
    <w:uiPriority w:val="9"/>
    <w:unhideWhenUsed/>
    <w:qFormat/>
    <w:rsid w:val="00E216CC"/>
    <w:pPr>
      <w:keepNext/>
      <w:keepLines/>
      <w:spacing w:before="200"/>
      <w:outlineLvl w:val="2"/>
    </w:pPr>
    <w:rPr>
      <w:rFonts w:asciiTheme="majorHAnsi" w:eastAsiaTheme="majorEastAsia" w:hAnsiTheme="majorHAnsi" w:cs="Mangal"/>
      <w:b/>
      <w:bCs/>
      <w:color w:val="4F81BD" w:themeColor="accent1"/>
      <w:szCs w:val="21"/>
    </w:rPr>
  </w:style>
  <w:style w:type="paragraph" w:styleId="4">
    <w:name w:val="heading 4"/>
    <w:basedOn w:val="a"/>
    <w:next w:val="a"/>
    <w:link w:val="40"/>
    <w:qFormat/>
    <w:rsid w:val="00E216CC"/>
    <w:pPr>
      <w:keepNext/>
      <w:shd w:val="clear" w:color="auto" w:fill="FFFFFF"/>
      <w:suppressAutoHyphens w:val="0"/>
      <w:autoSpaceDE w:val="0"/>
      <w:autoSpaceDN w:val="0"/>
      <w:adjustRightInd w:val="0"/>
      <w:spacing w:before="108"/>
      <w:ind w:left="12"/>
      <w:jc w:val="both"/>
      <w:outlineLvl w:val="3"/>
    </w:pPr>
    <w:rPr>
      <w:rFonts w:eastAsia="Times New Roman" w:cs="Times New Roman"/>
      <w:b/>
      <w:bCs/>
      <w:color w:val="000000"/>
      <w:spacing w:val="-6"/>
      <w:lang w:eastAsia="ru-RU" w:bidi="ar-SA"/>
    </w:rPr>
  </w:style>
  <w:style w:type="paragraph" w:styleId="5">
    <w:name w:val="heading 5"/>
    <w:basedOn w:val="a"/>
    <w:next w:val="a"/>
    <w:link w:val="50"/>
    <w:unhideWhenUsed/>
    <w:qFormat/>
    <w:rsid w:val="00E216CC"/>
    <w:pPr>
      <w:widowControl/>
      <w:spacing w:before="240" w:after="60"/>
      <w:outlineLvl w:val="4"/>
    </w:pPr>
    <w:rPr>
      <w:rFonts w:ascii="Calibri" w:eastAsia="Times New Roman" w:hAnsi="Calibri" w:cs="Times New Roman"/>
      <w:b/>
      <w:bCs/>
      <w:i/>
      <w:iCs/>
      <w:color w:val="auto"/>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A5320B"/>
    <w:rPr>
      <w:color w:val="000080"/>
      <w:u w:val="single"/>
    </w:rPr>
  </w:style>
  <w:style w:type="character" w:customStyle="1" w:styleId="WW8Num24z0">
    <w:name w:val="WW8Num24z0"/>
    <w:qFormat/>
    <w:rsid w:val="00A5320B"/>
    <w:rPr>
      <w:rFonts w:ascii="Times New Roman" w:hAnsi="Times New Roman" w:cs="Times New Roman"/>
      <w:sz w:val="24"/>
    </w:rPr>
  </w:style>
  <w:style w:type="character" w:customStyle="1" w:styleId="WW8Num18z0">
    <w:name w:val="WW8Num18z0"/>
    <w:qFormat/>
    <w:rsid w:val="00A5320B"/>
    <w:rPr>
      <w:rFonts w:ascii="Times New Roman" w:hAnsi="Times New Roman" w:cs="Times New Roman"/>
      <w:b/>
      <w:bCs/>
      <w:sz w:val="24"/>
      <w:szCs w:val="24"/>
    </w:rPr>
  </w:style>
  <w:style w:type="character" w:customStyle="1" w:styleId="WW8Num22z0">
    <w:name w:val="WW8Num22z0"/>
    <w:qFormat/>
    <w:rsid w:val="00A5320B"/>
    <w:rPr>
      <w:rFonts w:ascii="Times New Roman" w:hAnsi="Times New Roman" w:cs="Times New Roman"/>
      <w:sz w:val="24"/>
    </w:rPr>
  </w:style>
  <w:style w:type="character" w:customStyle="1" w:styleId="WW8Num22z1">
    <w:name w:val="WW8Num22z1"/>
    <w:qFormat/>
    <w:rsid w:val="00A5320B"/>
  </w:style>
  <w:style w:type="character" w:customStyle="1" w:styleId="WW8Num22z2">
    <w:name w:val="WW8Num22z2"/>
    <w:qFormat/>
    <w:rsid w:val="00A5320B"/>
  </w:style>
  <w:style w:type="character" w:customStyle="1" w:styleId="WW8Num22z3">
    <w:name w:val="WW8Num22z3"/>
    <w:qFormat/>
    <w:rsid w:val="00A5320B"/>
  </w:style>
  <w:style w:type="character" w:customStyle="1" w:styleId="WW8Num22z4">
    <w:name w:val="WW8Num22z4"/>
    <w:qFormat/>
    <w:rsid w:val="00A5320B"/>
  </w:style>
  <w:style w:type="character" w:customStyle="1" w:styleId="WW8Num22z5">
    <w:name w:val="WW8Num22z5"/>
    <w:qFormat/>
    <w:rsid w:val="00A5320B"/>
  </w:style>
  <w:style w:type="character" w:customStyle="1" w:styleId="WW8Num22z6">
    <w:name w:val="WW8Num22z6"/>
    <w:qFormat/>
    <w:rsid w:val="00A5320B"/>
  </w:style>
  <w:style w:type="character" w:customStyle="1" w:styleId="WW8Num22z7">
    <w:name w:val="WW8Num22z7"/>
    <w:qFormat/>
    <w:rsid w:val="00A5320B"/>
  </w:style>
  <w:style w:type="character" w:customStyle="1" w:styleId="WW8Num22z8">
    <w:name w:val="WW8Num22z8"/>
    <w:qFormat/>
    <w:rsid w:val="00A5320B"/>
  </w:style>
  <w:style w:type="character" w:customStyle="1" w:styleId="ListLabel1">
    <w:name w:val="ListLabel 1"/>
    <w:qFormat/>
    <w:rsid w:val="00A5320B"/>
    <w:rPr>
      <w:rFonts w:ascii="Times New Roman" w:hAnsi="Times New Roman"/>
      <w:sz w:val="20"/>
    </w:rPr>
  </w:style>
  <w:style w:type="character" w:customStyle="1" w:styleId="ListLabel2">
    <w:name w:val="ListLabel 2"/>
    <w:qFormat/>
    <w:rsid w:val="00A5320B"/>
    <w:rPr>
      <w:b/>
      <w:bCs/>
      <w:sz w:val="24"/>
      <w:szCs w:val="24"/>
    </w:rPr>
  </w:style>
  <w:style w:type="character" w:customStyle="1" w:styleId="ListLabel3">
    <w:name w:val="ListLabel 3"/>
    <w:qFormat/>
    <w:rsid w:val="00A5320B"/>
    <w:rPr>
      <w:rFonts w:ascii="Times New Roman" w:hAnsi="Times New Roman"/>
      <w:sz w:val="20"/>
    </w:rPr>
  </w:style>
  <w:style w:type="character" w:customStyle="1" w:styleId="ListLabel4">
    <w:name w:val="ListLabel 4"/>
    <w:qFormat/>
    <w:rsid w:val="00A5320B"/>
    <w:rPr>
      <w:rFonts w:ascii="Times New Roman" w:hAnsi="Times New Roman"/>
      <w:sz w:val="20"/>
    </w:rPr>
  </w:style>
  <w:style w:type="character" w:customStyle="1" w:styleId="ListLabel5">
    <w:name w:val="ListLabel 5"/>
    <w:qFormat/>
    <w:rsid w:val="00A5320B"/>
    <w:rPr>
      <w:sz w:val="20"/>
    </w:rPr>
  </w:style>
  <w:style w:type="paragraph" w:customStyle="1" w:styleId="11">
    <w:name w:val="Заголовок1"/>
    <w:basedOn w:val="a"/>
    <w:next w:val="a3"/>
    <w:qFormat/>
    <w:rsid w:val="00A5320B"/>
    <w:pPr>
      <w:keepNext/>
      <w:spacing w:before="240" w:after="120"/>
    </w:pPr>
    <w:rPr>
      <w:rFonts w:ascii="Arial" w:hAnsi="Arial"/>
      <w:sz w:val="28"/>
      <w:szCs w:val="28"/>
    </w:rPr>
  </w:style>
  <w:style w:type="paragraph" w:styleId="a3">
    <w:name w:val="Body Text"/>
    <w:basedOn w:val="a"/>
    <w:link w:val="a4"/>
    <w:uiPriority w:val="99"/>
    <w:rsid w:val="00A5320B"/>
    <w:pPr>
      <w:spacing w:after="140" w:line="288" w:lineRule="auto"/>
    </w:pPr>
  </w:style>
  <w:style w:type="paragraph" w:styleId="a5">
    <w:name w:val="List"/>
    <w:basedOn w:val="a3"/>
    <w:rsid w:val="00A5320B"/>
  </w:style>
  <w:style w:type="paragraph" w:styleId="a6">
    <w:name w:val="Title"/>
    <w:basedOn w:val="a"/>
    <w:link w:val="a7"/>
    <w:qFormat/>
    <w:pPr>
      <w:suppressLineNumbers/>
      <w:spacing w:before="120" w:after="120"/>
    </w:pPr>
    <w:rPr>
      <w:i/>
      <w:iCs/>
    </w:rPr>
  </w:style>
  <w:style w:type="paragraph" w:styleId="a8">
    <w:name w:val="index heading"/>
    <w:basedOn w:val="a"/>
    <w:qFormat/>
    <w:rsid w:val="00A5320B"/>
    <w:pPr>
      <w:suppressLineNumbers/>
    </w:pPr>
  </w:style>
  <w:style w:type="paragraph" w:customStyle="1" w:styleId="a9">
    <w:name w:val="Заглавие"/>
    <w:basedOn w:val="a"/>
    <w:rsid w:val="00A5320B"/>
    <w:pPr>
      <w:suppressLineNumbers/>
      <w:spacing w:before="120" w:after="120"/>
    </w:pPr>
    <w:rPr>
      <w:i/>
      <w:iCs/>
    </w:rPr>
  </w:style>
  <w:style w:type="paragraph" w:customStyle="1" w:styleId="12">
    <w:name w:val="Список маркированный 1"/>
    <w:basedOn w:val="a"/>
    <w:qFormat/>
    <w:rsid w:val="00A5320B"/>
    <w:pPr>
      <w:tabs>
        <w:tab w:val="left" w:pos="2265"/>
      </w:tabs>
      <w:spacing w:line="360" w:lineRule="auto"/>
      <w:ind w:hanging="1365"/>
    </w:pPr>
  </w:style>
  <w:style w:type="paragraph" w:customStyle="1" w:styleId="ConsNormal">
    <w:name w:val="ConsNormal"/>
    <w:qFormat/>
    <w:rsid w:val="00A5320B"/>
    <w:pPr>
      <w:widowControl w:val="0"/>
      <w:suppressAutoHyphens/>
      <w:ind w:firstLine="720"/>
    </w:pPr>
    <w:rPr>
      <w:rFonts w:ascii="Arial" w:eastAsia="Arial" w:hAnsi="Arial" w:cs="Arial"/>
      <w:color w:val="00000A"/>
      <w:sz w:val="24"/>
      <w:szCs w:val="20"/>
      <w:lang w:bidi="ar-SA"/>
    </w:rPr>
  </w:style>
  <w:style w:type="paragraph" w:customStyle="1" w:styleId="ConsPlusNormal">
    <w:name w:val="ConsPlusNormal"/>
    <w:link w:val="ConsPlusNormal0"/>
    <w:qFormat/>
    <w:rsid w:val="00A5320B"/>
    <w:pPr>
      <w:widowControl w:val="0"/>
      <w:suppressAutoHyphens/>
      <w:ind w:firstLine="720"/>
    </w:pPr>
    <w:rPr>
      <w:rFonts w:ascii="Arial" w:eastAsia="Times New Roman" w:hAnsi="Arial" w:cs="Arial"/>
      <w:color w:val="00000A"/>
      <w:sz w:val="24"/>
      <w:szCs w:val="20"/>
      <w:lang w:bidi="ar-SA"/>
    </w:rPr>
  </w:style>
  <w:style w:type="paragraph" w:styleId="aa">
    <w:name w:val="No Spacing"/>
    <w:qFormat/>
    <w:rsid w:val="00A5320B"/>
    <w:pPr>
      <w:suppressAutoHyphens/>
    </w:pPr>
    <w:rPr>
      <w:rFonts w:cs="Calibri"/>
      <w:color w:val="00000A"/>
      <w:sz w:val="22"/>
    </w:rPr>
  </w:style>
  <w:style w:type="paragraph" w:customStyle="1" w:styleId="01">
    <w:name w:val="01 маркированный список"/>
    <w:basedOn w:val="a"/>
    <w:qFormat/>
    <w:rsid w:val="00A5320B"/>
    <w:pPr>
      <w:jc w:val="both"/>
    </w:pPr>
    <w:rPr>
      <w:sz w:val="28"/>
      <w:szCs w:val="28"/>
    </w:rPr>
  </w:style>
  <w:style w:type="paragraph" w:customStyle="1" w:styleId="010">
    <w:name w:val="01 Основной текст"/>
    <w:basedOn w:val="ConsNormal"/>
    <w:qFormat/>
    <w:rsid w:val="00A5320B"/>
    <w:pPr>
      <w:widowControl/>
      <w:ind w:firstLine="709"/>
      <w:jc w:val="both"/>
    </w:pPr>
    <w:rPr>
      <w:rFonts w:ascii="Times New Roman" w:hAnsi="Times New Roman" w:cs="Times New Roman"/>
      <w:sz w:val="28"/>
      <w:szCs w:val="28"/>
    </w:rPr>
  </w:style>
  <w:style w:type="paragraph" w:customStyle="1" w:styleId="ab">
    <w:name w:val="Содержимое таблицы"/>
    <w:basedOn w:val="a"/>
    <w:qFormat/>
    <w:rsid w:val="00A5320B"/>
    <w:pPr>
      <w:suppressLineNumbers/>
    </w:pPr>
  </w:style>
  <w:style w:type="paragraph" w:customStyle="1" w:styleId="21">
    <w:name w:val="Основной текст с отступом 21"/>
    <w:basedOn w:val="a"/>
    <w:qFormat/>
    <w:rsid w:val="00A5320B"/>
    <w:pPr>
      <w:ind w:firstLine="720"/>
    </w:pPr>
  </w:style>
  <w:style w:type="paragraph" w:styleId="ac">
    <w:name w:val="Normal (Web)"/>
    <w:basedOn w:val="a"/>
    <w:uiPriority w:val="99"/>
    <w:qFormat/>
    <w:rsid w:val="00A5320B"/>
    <w:pPr>
      <w:suppressAutoHyphens w:val="0"/>
      <w:spacing w:before="100" w:after="100"/>
    </w:pPr>
  </w:style>
  <w:style w:type="numbering" w:customStyle="1" w:styleId="WW8Num24">
    <w:name w:val="WW8Num24"/>
    <w:rsid w:val="00A5320B"/>
  </w:style>
  <w:style w:type="numbering" w:customStyle="1" w:styleId="WW8Num18">
    <w:name w:val="WW8Num18"/>
    <w:rsid w:val="00A5320B"/>
  </w:style>
  <w:style w:type="numbering" w:customStyle="1" w:styleId="WW8Num22">
    <w:name w:val="WW8Num22"/>
    <w:rsid w:val="00A5320B"/>
  </w:style>
  <w:style w:type="paragraph" w:styleId="ad">
    <w:name w:val="Balloon Text"/>
    <w:basedOn w:val="a"/>
    <w:link w:val="ae"/>
    <w:uiPriority w:val="99"/>
    <w:unhideWhenUsed/>
    <w:rsid w:val="005A09B3"/>
    <w:rPr>
      <w:rFonts w:ascii="Segoe UI" w:hAnsi="Segoe UI" w:cs="Mangal"/>
      <w:sz w:val="18"/>
      <w:szCs w:val="16"/>
    </w:rPr>
  </w:style>
  <w:style w:type="character" w:customStyle="1" w:styleId="ae">
    <w:name w:val="Текст выноски Знак"/>
    <w:basedOn w:val="a0"/>
    <w:link w:val="ad"/>
    <w:uiPriority w:val="99"/>
    <w:rsid w:val="005A09B3"/>
    <w:rPr>
      <w:rFonts w:ascii="Segoe UI" w:hAnsi="Segoe UI" w:cs="Mangal"/>
      <w:color w:val="00000A"/>
      <w:sz w:val="18"/>
      <w:szCs w:val="16"/>
    </w:rPr>
  </w:style>
  <w:style w:type="paragraph" w:styleId="af">
    <w:name w:val="List Paragraph"/>
    <w:basedOn w:val="a"/>
    <w:qFormat/>
    <w:rsid w:val="0059123D"/>
    <w:pPr>
      <w:widowControl/>
      <w:ind w:left="720"/>
      <w:contextualSpacing/>
    </w:pPr>
    <w:rPr>
      <w:rFonts w:eastAsia="Times New Roman" w:cs="Times New Roman"/>
      <w:lang w:bidi="ar-SA"/>
    </w:rPr>
  </w:style>
  <w:style w:type="character" w:customStyle="1" w:styleId="20">
    <w:name w:val="Заголовок 2 Знак"/>
    <w:basedOn w:val="a0"/>
    <w:link w:val="2"/>
    <w:uiPriority w:val="9"/>
    <w:rsid w:val="00E216CC"/>
    <w:rPr>
      <w:rFonts w:asciiTheme="majorHAnsi" w:eastAsiaTheme="majorEastAsia" w:hAnsiTheme="majorHAnsi" w:cs="Mangal"/>
      <w:b/>
      <w:bCs/>
      <w:color w:val="4F81BD" w:themeColor="accent1"/>
      <w:sz w:val="26"/>
      <w:szCs w:val="23"/>
    </w:rPr>
  </w:style>
  <w:style w:type="character" w:customStyle="1" w:styleId="30">
    <w:name w:val="Заголовок 3 Знак"/>
    <w:basedOn w:val="a0"/>
    <w:link w:val="3"/>
    <w:uiPriority w:val="9"/>
    <w:rsid w:val="00E216CC"/>
    <w:rPr>
      <w:rFonts w:asciiTheme="majorHAnsi" w:eastAsiaTheme="majorEastAsia" w:hAnsiTheme="majorHAnsi" w:cs="Mangal"/>
      <w:b/>
      <w:bCs/>
      <w:color w:val="4F81BD" w:themeColor="accent1"/>
      <w:sz w:val="24"/>
      <w:szCs w:val="21"/>
    </w:rPr>
  </w:style>
  <w:style w:type="character" w:customStyle="1" w:styleId="40">
    <w:name w:val="Заголовок 4 Знак"/>
    <w:basedOn w:val="a0"/>
    <w:link w:val="4"/>
    <w:rsid w:val="00E216CC"/>
    <w:rPr>
      <w:rFonts w:eastAsia="Times New Roman" w:cs="Times New Roman"/>
      <w:b/>
      <w:bCs/>
      <w:color w:val="000000"/>
      <w:spacing w:val="-6"/>
      <w:sz w:val="24"/>
      <w:shd w:val="clear" w:color="auto" w:fill="FFFFFF"/>
      <w:lang w:eastAsia="ru-RU" w:bidi="ar-SA"/>
    </w:rPr>
  </w:style>
  <w:style w:type="character" w:customStyle="1" w:styleId="50">
    <w:name w:val="Заголовок 5 Знак"/>
    <w:basedOn w:val="a0"/>
    <w:link w:val="5"/>
    <w:rsid w:val="00E216CC"/>
    <w:rPr>
      <w:rFonts w:ascii="Calibri" w:eastAsia="Times New Roman" w:hAnsi="Calibri" w:cs="Times New Roman"/>
      <w:b/>
      <w:bCs/>
      <w:i/>
      <w:iCs/>
      <w:sz w:val="26"/>
      <w:szCs w:val="26"/>
      <w:lang w:bidi="ar-SA"/>
    </w:rPr>
  </w:style>
  <w:style w:type="character" w:customStyle="1" w:styleId="WW8Num1z0">
    <w:name w:val="WW8Num1z0"/>
    <w:rsid w:val="00E216CC"/>
  </w:style>
  <w:style w:type="character" w:customStyle="1" w:styleId="WW8Num1z1">
    <w:name w:val="WW8Num1z1"/>
    <w:rsid w:val="00E216CC"/>
  </w:style>
  <w:style w:type="character" w:customStyle="1" w:styleId="WW8Num1z2">
    <w:name w:val="WW8Num1z2"/>
    <w:rsid w:val="00E216CC"/>
  </w:style>
  <w:style w:type="character" w:customStyle="1" w:styleId="WW8Num1z3">
    <w:name w:val="WW8Num1z3"/>
    <w:rsid w:val="00E216CC"/>
  </w:style>
  <w:style w:type="character" w:customStyle="1" w:styleId="WW8Num1z4">
    <w:name w:val="WW8Num1z4"/>
    <w:rsid w:val="00E216CC"/>
  </w:style>
  <w:style w:type="character" w:customStyle="1" w:styleId="WW8Num1z5">
    <w:name w:val="WW8Num1z5"/>
    <w:rsid w:val="00E216CC"/>
  </w:style>
  <w:style w:type="character" w:customStyle="1" w:styleId="WW8Num1z6">
    <w:name w:val="WW8Num1z6"/>
    <w:rsid w:val="00E216CC"/>
  </w:style>
  <w:style w:type="character" w:customStyle="1" w:styleId="WW8Num1z7">
    <w:name w:val="WW8Num1z7"/>
    <w:rsid w:val="00E216CC"/>
  </w:style>
  <w:style w:type="character" w:customStyle="1" w:styleId="WW8Num1z8">
    <w:name w:val="WW8Num1z8"/>
    <w:rsid w:val="00E216CC"/>
  </w:style>
  <w:style w:type="character" w:customStyle="1" w:styleId="WW8Num2z0">
    <w:name w:val="WW8Num2z0"/>
    <w:rsid w:val="00E216CC"/>
  </w:style>
  <w:style w:type="character" w:customStyle="1" w:styleId="WW8Num2z1">
    <w:name w:val="WW8Num2z1"/>
    <w:rsid w:val="00E216CC"/>
    <w:rPr>
      <w:rFonts w:ascii="Times New Roman" w:hAnsi="Times New Roman" w:cs="Times New Roman"/>
      <w:sz w:val="28"/>
      <w:szCs w:val="28"/>
    </w:rPr>
  </w:style>
  <w:style w:type="character" w:customStyle="1" w:styleId="WW8Num2z2">
    <w:name w:val="WW8Num2z2"/>
    <w:rsid w:val="00E216CC"/>
  </w:style>
  <w:style w:type="character" w:customStyle="1" w:styleId="WW8Num2z3">
    <w:name w:val="WW8Num2z3"/>
    <w:rsid w:val="00E216CC"/>
  </w:style>
  <w:style w:type="character" w:customStyle="1" w:styleId="WW8Num2z4">
    <w:name w:val="WW8Num2z4"/>
    <w:rsid w:val="00E216CC"/>
  </w:style>
  <w:style w:type="character" w:customStyle="1" w:styleId="WW8Num2z5">
    <w:name w:val="WW8Num2z5"/>
    <w:rsid w:val="00E216CC"/>
  </w:style>
  <w:style w:type="character" w:customStyle="1" w:styleId="WW8Num2z6">
    <w:name w:val="WW8Num2z6"/>
    <w:rsid w:val="00E216CC"/>
  </w:style>
  <w:style w:type="character" w:customStyle="1" w:styleId="WW8Num2z7">
    <w:name w:val="WW8Num2z7"/>
    <w:rsid w:val="00E216CC"/>
  </w:style>
  <w:style w:type="character" w:customStyle="1" w:styleId="WW8Num2z8">
    <w:name w:val="WW8Num2z8"/>
    <w:rsid w:val="00E216CC"/>
  </w:style>
  <w:style w:type="character" w:customStyle="1" w:styleId="31">
    <w:name w:val="Основной шрифт абзаца3"/>
    <w:rsid w:val="00E216CC"/>
  </w:style>
  <w:style w:type="character" w:customStyle="1" w:styleId="WW8Num3z0">
    <w:name w:val="WW8Num3z0"/>
    <w:rsid w:val="00E216CC"/>
    <w:rPr>
      <w:rFonts w:ascii="Symbol" w:hAnsi="Symbol" w:cs="Symbol"/>
    </w:rPr>
  </w:style>
  <w:style w:type="character" w:customStyle="1" w:styleId="WW8Num4z0">
    <w:name w:val="WW8Num4z0"/>
    <w:rsid w:val="00E216CC"/>
  </w:style>
  <w:style w:type="character" w:customStyle="1" w:styleId="WW8Num5z0">
    <w:name w:val="WW8Num5z0"/>
    <w:rsid w:val="00E216CC"/>
  </w:style>
  <w:style w:type="character" w:customStyle="1" w:styleId="WW8Num6z0">
    <w:name w:val="WW8Num6z0"/>
    <w:rsid w:val="00E216CC"/>
  </w:style>
  <w:style w:type="character" w:customStyle="1" w:styleId="WW8Num7z0">
    <w:name w:val="WW8Num7z0"/>
    <w:rsid w:val="00E216CC"/>
  </w:style>
  <w:style w:type="character" w:customStyle="1" w:styleId="WW8Num7z1">
    <w:name w:val="WW8Num7z1"/>
    <w:rsid w:val="00E216CC"/>
  </w:style>
  <w:style w:type="character" w:customStyle="1" w:styleId="WW8Num7z2">
    <w:name w:val="WW8Num7z2"/>
    <w:rsid w:val="00E216CC"/>
  </w:style>
  <w:style w:type="character" w:customStyle="1" w:styleId="WW8Num7z3">
    <w:name w:val="WW8Num7z3"/>
    <w:rsid w:val="00E216CC"/>
  </w:style>
  <w:style w:type="character" w:customStyle="1" w:styleId="WW8Num7z4">
    <w:name w:val="WW8Num7z4"/>
    <w:rsid w:val="00E216CC"/>
  </w:style>
  <w:style w:type="character" w:customStyle="1" w:styleId="WW8Num7z5">
    <w:name w:val="WW8Num7z5"/>
    <w:rsid w:val="00E216CC"/>
  </w:style>
  <w:style w:type="character" w:customStyle="1" w:styleId="WW8Num7z6">
    <w:name w:val="WW8Num7z6"/>
    <w:rsid w:val="00E216CC"/>
  </w:style>
  <w:style w:type="character" w:customStyle="1" w:styleId="WW8Num7z7">
    <w:name w:val="WW8Num7z7"/>
    <w:rsid w:val="00E216CC"/>
  </w:style>
  <w:style w:type="character" w:customStyle="1" w:styleId="WW8Num7z8">
    <w:name w:val="WW8Num7z8"/>
    <w:rsid w:val="00E216CC"/>
  </w:style>
  <w:style w:type="character" w:customStyle="1" w:styleId="WW8Num8z0">
    <w:name w:val="WW8Num8z0"/>
    <w:rsid w:val="00E216CC"/>
  </w:style>
  <w:style w:type="character" w:customStyle="1" w:styleId="WW8Num8z1">
    <w:name w:val="WW8Num8z1"/>
    <w:rsid w:val="00E216CC"/>
  </w:style>
  <w:style w:type="character" w:customStyle="1" w:styleId="WW8Num8z2">
    <w:name w:val="WW8Num8z2"/>
    <w:rsid w:val="00E216CC"/>
  </w:style>
  <w:style w:type="character" w:customStyle="1" w:styleId="WW8Num8z3">
    <w:name w:val="WW8Num8z3"/>
    <w:rsid w:val="00E216CC"/>
  </w:style>
  <w:style w:type="character" w:customStyle="1" w:styleId="WW8Num8z4">
    <w:name w:val="WW8Num8z4"/>
    <w:rsid w:val="00E216CC"/>
  </w:style>
  <w:style w:type="character" w:customStyle="1" w:styleId="WW8Num8z5">
    <w:name w:val="WW8Num8z5"/>
    <w:rsid w:val="00E216CC"/>
  </w:style>
  <w:style w:type="character" w:customStyle="1" w:styleId="WW8Num8z6">
    <w:name w:val="WW8Num8z6"/>
    <w:rsid w:val="00E216CC"/>
  </w:style>
  <w:style w:type="character" w:customStyle="1" w:styleId="WW8Num8z7">
    <w:name w:val="WW8Num8z7"/>
    <w:rsid w:val="00E216CC"/>
  </w:style>
  <w:style w:type="character" w:customStyle="1" w:styleId="WW8Num8z8">
    <w:name w:val="WW8Num8z8"/>
    <w:rsid w:val="00E216CC"/>
  </w:style>
  <w:style w:type="character" w:customStyle="1" w:styleId="WW8Num9z0">
    <w:name w:val="WW8Num9z0"/>
    <w:rsid w:val="00E216CC"/>
  </w:style>
  <w:style w:type="character" w:customStyle="1" w:styleId="WW8Num9z1">
    <w:name w:val="WW8Num9z1"/>
    <w:rsid w:val="00E216CC"/>
  </w:style>
  <w:style w:type="character" w:customStyle="1" w:styleId="WW8Num9z2">
    <w:name w:val="WW8Num9z2"/>
    <w:rsid w:val="00E216CC"/>
  </w:style>
  <w:style w:type="character" w:customStyle="1" w:styleId="WW8Num9z3">
    <w:name w:val="WW8Num9z3"/>
    <w:rsid w:val="00E216CC"/>
  </w:style>
  <w:style w:type="character" w:customStyle="1" w:styleId="WW8Num9z4">
    <w:name w:val="WW8Num9z4"/>
    <w:rsid w:val="00E216CC"/>
  </w:style>
  <w:style w:type="character" w:customStyle="1" w:styleId="WW8Num9z5">
    <w:name w:val="WW8Num9z5"/>
    <w:rsid w:val="00E216CC"/>
  </w:style>
  <w:style w:type="character" w:customStyle="1" w:styleId="WW8Num9z6">
    <w:name w:val="WW8Num9z6"/>
    <w:rsid w:val="00E216CC"/>
  </w:style>
  <w:style w:type="character" w:customStyle="1" w:styleId="WW8Num9z7">
    <w:name w:val="WW8Num9z7"/>
    <w:rsid w:val="00E216CC"/>
  </w:style>
  <w:style w:type="character" w:customStyle="1" w:styleId="WW8Num9z8">
    <w:name w:val="WW8Num9z8"/>
    <w:rsid w:val="00E216CC"/>
  </w:style>
  <w:style w:type="character" w:customStyle="1" w:styleId="WW8Num10z0">
    <w:name w:val="WW8Num10z0"/>
    <w:rsid w:val="00E216CC"/>
    <w:rPr>
      <w:rFonts w:hint="default"/>
    </w:rPr>
  </w:style>
  <w:style w:type="character" w:customStyle="1" w:styleId="WW8Num10z1">
    <w:name w:val="WW8Num10z1"/>
    <w:rsid w:val="00E216CC"/>
  </w:style>
  <w:style w:type="character" w:customStyle="1" w:styleId="WW8Num10z2">
    <w:name w:val="WW8Num10z2"/>
    <w:rsid w:val="00E216CC"/>
  </w:style>
  <w:style w:type="character" w:customStyle="1" w:styleId="WW8Num10z3">
    <w:name w:val="WW8Num10z3"/>
    <w:rsid w:val="00E216CC"/>
  </w:style>
  <w:style w:type="character" w:customStyle="1" w:styleId="WW8Num10z4">
    <w:name w:val="WW8Num10z4"/>
    <w:rsid w:val="00E216CC"/>
  </w:style>
  <w:style w:type="character" w:customStyle="1" w:styleId="WW8Num10z5">
    <w:name w:val="WW8Num10z5"/>
    <w:rsid w:val="00E216CC"/>
  </w:style>
  <w:style w:type="character" w:customStyle="1" w:styleId="WW8Num10z6">
    <w:name w:val="WW8Num10z6"/>
    <w:rsid w:val="00E216CC"/>
  </w:style>
  <w:style w:type="character" w:customStyle="1" w:styleId="WW8Num10z7">
    <w:name w:val="WW8Num10z7"/>
    <w:rsid w:val="00E216CC"/>
  </w:style>
  <w:style w:type="character" w:customStyle="1" w:styleId="WW8Num10z8">
    <w:name w:val="WW8Num10z8"/>
    <w:rsid w:val="00E216CC"/>
  </w:style>
  <w:style w:type="character" w:customStyle="1" w:styleId="WW8Num11z0">
    <w:name w:val="WW8Num11z0"/>
    <w:rsid w:val="00E216CC"/>
  </w:style>
  <w:style w:type="character" w:customStyle="1" w:styleId="WW8Num11z1">
    <w:name w:val="WW8Num11z1"/>
    <w:rsid w:val="00E216CC"/>
  </w:style>
  <w:style w:type="character" w:customStyle="1" w:styleId="WW8Num11z2">
    <w:name w:val="WW8Num11z2"/>
    <w:rsid w:val="00E216CC"/>
  </w:style>
  <w:style w:type="character" w:customStyle="1" w:styleId="WW8Num11z3">
    <w:name w:val="WW8Num11z3"/>
    <w:rsid w:val="00E216CC"/>
  </w:style>
  <w:style w:type="character" w:customStyle="1" w:styleId="WW8Num11z4">
    <w:name w:val="WW8Num11z4"/>
    <w:rsid w:val="00E216CC"/>
  </w:style>
  <w:style w:type="character" w:customStyle="1" w:styleId="WW8Num11z5">
    <w:name w:val="WW8Num11z5"/>
    <w:rsid w:val="00E216CC"/>
  </w:style>
  <w:style w:type="character" w:customStyle="1" w:styleId="WW8Num11z6">
    <w:name w:val="WW8Num11z6"/>
    <w:rsid w:val="00E216CC"/>
  </w:style>
  <w:style w:type="character" w:customStyle="1" w:styleId="WW8Num11z7">
    <w:name w:val="WW8Num11z7"/>
    <w:rsid w:val="00E216CC"/>
  </w:style>
  <w:style w:type="character" w:customStyle="1" w:styleId="WW8Num11z8">
    <w:name w:val="WW8Num11z8"/>
    <w:rsid w:val="00E216CC"/>
  </w:style>
  <w:style w:type="character" w:customStyle="1" w:styleId="WW8Num12z0">
    <w:name w:val="WW8Num12z0"/>
    <w:rsid w:val="00E216CC"/>
    <w:rPr>
      <w:rFonts w:hint="default"/>
    </w:rPr>
  </w:style>
  <w:style w:type="character" w:customStyle="1" w:styleId="WW8Num12z1">
    <w:name w:val="WW8Num12z1"/>
    <w:rsid w:val="00E216CC"/>
  </w:style>
  <w:style w:type="character" w:customStyle="1" w:styleId="WW8Num12z2">
    <w:name w:val="WW8Num12z2"/>
    <w:rsid w:val="00E216CC"/>
  </w:style>
  <w:style w:type="character" w:customStyle="1" w:styleId="WW8Num12z3">
    <w:name w:val="WW8Num12z3"/>
    <w:rsid w:val="00E216CC"/>
  </w:style>
  <w:style w:type="character" w:customStyle="1" w:styleId="WW8Num12z4">
    <w:name w:val="WW8Num12z4"/>
    <w:rsid w:val="00E216CC"/>
  </w:style>
  <w:style w:type="character" w:customStyle="1" w:styleId="WW8Num12z5">
    <w:name w:val="WW8Num12z5"/>
    <w:rsid w:val="00E216CC"/>
  </w:style>
  <w:style w:type="character" w:customStyle="1" w:styleId="WW8Num12z6">
    <w:name w:val="WW8Num12z6"/>
    <w:rsid w:val="00E216CC"/>
  </w:style>
  <w:style w:type="character" w:customStyle="1" w:styleId="WW8Num12z7">
    <w:name w:val="WW8Num12z7"/>
    <w:rsid w:val="00E216CC"/>
  </w:style>
  <w:style w:type="character" w:customStyle="1" w:styleId="WW8Num12z8">
    <w:name w:val="WW8Num12z8"/>
    <w:rsid w:val="00E216CC"/>
  </w:style>
  <w:style w:type="character" w:customStyle="1" w:styleId="WW8Num13z0">
    <w:name w:val="WW8Num13z0"/>
    <w:rsid w:val="00E216CC"/>
  </w:style>
  <w:style w:type="character" w:customStyle="1" w:styleId="WW8Num13z1">
    <w:name w:val="WW8Num13z1"/>
    <w:rsid w:val="00E216CC"/>
  </w:style>
  <w:style w:type="character" w:customStyle="1" w:styleId="WW8Num13z2">
    <w:name w:val="WW8Num13z2"/>
    <w:rsid w:val="00E216CC"/>
  </w:style>
  <w:style w:type="character" w:customStyle="1" w:styleId="WW8Num13z3">
    <w:name w:val="WW8Num13z3"/>
    <w:rsid w:val="00E216CC"/>
  </w:style>
  <w:style w:type="character" w:customStyle="1" w:styleId="WW8Num13z4">
    <w:name w:val="WW8Num13z4"/>
    <w:rsid w:val="00E216CC"/>
  </w:style>
  <w:style w:type="character" w:customStyle="1" w:styleId="WW8Num13z5">
    <w:name w:val="WW8Num13z5"/>
    <w:rsid w:val="00E216CC"/>
  </w:style>
  <w:style w:type="character" w:customStyle="1" w:styleId="WW8Num13z6">
    <w:name w:val="WW8Num13z6"/>
    <w:rsid w:val="00E216CC"/>
  </w:style>
  <w:style w:type="character" w:customStyle="1" w:styleId="WW8Num13z7">
    <w:name w:val="WW8Num13z7"/>
    <w:rsid w:val="00E216CC"/>
  </w:style>
  <w:style w:type="character" w:customStyle="1" w:styleId="WW8Num13z8">
    <w:name w:val="WW8Num13z8"/>
    <w:rsid w:val="00E216CC"/>
  </w:style>
  <w:style w:type="character" w:customStyle="1" w:styleId="22">
    <w:name w:val="Основной шрифт абзаца2"/>
    <w:rsid w:val="00E216CC"/>
  </w:style>
  <w:style w:type="character" w:customStyle="1" w:styleId="Absatz-Standardschriftart">
    <w:name w:val="Absatz-Standardschriftart"/>
    <w:rsid w:val="00E216CC"/>
  </w:style>
  <w:style w:type="character" w:customStyle="1" w:styleId="WW-Absatz-Standardschriftart">
    <w:name w:val="WW-Absatz-Standardschriftart"/>
    <w:rsid w:val="00E216CC"/>
  </w:style>
  <w:style w:type="character" w:customStyle="1" w:styleId="WW-Absatz-Standardschriftart1">
    <w:name w:val="WW-Absatz-Standardschriftart1"/>
    <w:rsid w:val="00E216CC"/>
  </w:style>
  <w:style w:type="character" w:customStyle="1" w:styleId="WW-Absatz-Standardschriftart11">
    <w:name w:val="WW-Absatz-Standardschriftart11"/>
    <w:rsid w:val="00E216CC"/>
  </w:style>
  <w:style w:type="character" w:customStyle="1" w:styleId="WW-Absatz-Standardschriftart111">
    <w:name w:val="WW-Absatz-Standardschriftart111"/>
    <w:rsid w:val="00E216CC"/>
  </w:style>
  <w:style w:type="character" w:customStyle="1" w:styleId="WW-Absatz-Standardschriftart1111">
    <w:name w:val="WW-Absatz-Standardschriftart1111"/>
    <w:rsid w:val="00E216CC"/>
  </w:style>
  <w:style w:type="character" w:customStyle="1" w:styleId="13">
    <w:name w:val="Основной шрифт абзаца1"/>
    <w:rsid w:val="00E216CC"/>
  </w:style>
  <w:style w:type="character" w:customStyle="1" w:styleId="af0">
    <w:name w:val="Цветовое выделение"/>
    <w:rsid w:val="00E216CC"/>
    <w:rPr>
      <w:b/>
      <w:bCs/>
      <w:color w:val="000080"/>
      <w:sz w:val="20"/>
      <w:szCs w:val="20"/>
    </w:rPr>
  </w:style>
  <w:style w:type="character" w:styleId="af1">
    <w:name w:val="Hyperlink"/>
    <w:rsid w:val="00E216CC"/>
    <w:rPr>
      <w:color w:val="000080"/>
      <w:u w:val="single"/>
    </w:rPr>
  </w:style>
  <w:style w:type="character" w:customStyle="1" w:styleId="WW8Num14z0">
    <w:name w:val="WW8Num14z0"/>
    <w:rsid w:val="00E216CC"/>
    <w:rPr>
      <w:rFonts w:ascii="Times New Roman" w:hAnsi="Times New Roman" w:cs="Times New Roman"/>
      <w:sz w:val="24"/>
      <w:szCs w:val="24"/>
    </w:rPr>
  </w:style>
  <w:style w:type="paragraph" w:customStyle="1" w:styleId="af2">
    <w:name w:val="Заголовок"/>
    <w:basedOn w:val="a"/>
    <w:next w:val="a3"/>
    <w:rsid w:val="00E216CC"/>
    <w:pPr>
      <w:keepNext/>
      <w:widowControl/>
      <w:spacing w:before="240" w:after="120"/>
    </w:pPr>
    <w:rPr>
      <w:rFonts w:ascii="Arial" w:eastAsia="Lucida Sans Unicode" w:hAnsi="Arial" w:cs="Tahoma"/>
      <w:color w:val="auto"/>
      <w:sz w:val="28"/>
      <w:szCs w:val="28"/>
      <w:lang w:bidi="ar-SA"/>
    </w:rPr>
  </w:style>
  <w:style w:type="paragraph" w:styleId="af3">
    <w:name w:val="caption"/>
    <w:basedOn w:val="a"/>
    <w:qFormat/>
    <w:rsid w:val="00E216CC"/>
    <w:pPr>
      <w:widowControl/>
      <w:suppressLineNumbers/>
      <w:spacing w:before="120" w:after="120"/>
    </w:pPr>
    <w:rPr>
      <w:rFonts w:eastAsia="Times New Roman"/>
      <w:i/>
      <w:iCs/>
      <w:color w:val="auto"/>
      <w:lang w:bidi="ar-SA"/>
    </w:rPr>
  </w:style>
  <w:style w:type="paragraph" w:customStyle="1" w:styleId="32">
    <w:name w:val="Указатель3"/>
    <w:basedOn w:val="a"/>
    <w:rsid w:val="00E216CC"/>
    <w:pPr>
      <w:widowControl/>
      <w:suppressLineNumbers/>
    </w:pPr>
    <w:rPr>
      <w:rFonts w:eastAsia="Times New Roman"/>
      <w:color w:val="auto"/>
      <w:sz w:val="20"/>
      <w:szCs w:val="20"/>
      <w:lang w:bidi="ar-SA"/>
    </w:rPr>
  </w:style>
  <w:style w:type="paragraph" w:customStyle="1" w:styleId="14">
    <w:name w:val="Название объекта1"/>
    <w:basedOn w:val="a"/>
    <w:rsid w:val="00E216CC"/>
    <w:pPr>
      <w:widowControl/>
      <w:suppressLineNumbers/>
      <w:spacing w:before="120" w:after="120"/>
    </w:pPr>
    <w:rPr>
      <w:rFonts w:eastAsia="Times New Roman"/>
      <w:i/>
      <w:iCs/>
      <w:color w:val="auto"/>
      <w:lang w:bidi="ar-SA"/>
    </w:rPr>
  </w:style>
  <w:style w:type="paragraph" w:customStyle="1" w:styleId="23">
    <w:name w:val="Указатель2"/>
    <w:basedOn w:val="a"/>
    <w:rsid w:val="00E216CC"/>
    <w:pPr>
      <w:widowControl/>
      <w:suppressLineNumbers/>
    </w:pPr>
    <w:rPr>
      <w:rFonts w:eastAsia="Times New Roman"/>
      <w:color w:val="auto"/>
      <w:sz w:val="20"/>
      <w:szCs w:val="20"/>
      <w:lang w:bidi="ar-SA"/>
    </w:rPr>
  </w:style>
  <w:style w:type="paragraph" w:customStyle="1" w:styleId="15">
    <w:name w:val="Название1"/>
    <w:basedOn w:val="a"/>
    <w:rsid w:val="00E216CC"/>
    <w:pPr>
      <w:widowControl/>
      <w:suppressLineNumbers/>
      <w:spacing w:before="120" w:after="120"/>
    </w:pPr>
    <w:rPr>
      <w:rFonts w:ascii="Arial" w:eastAsia="Times New Roman" w:hAnsi="Arial" w:cs="Tahoma"/>
      <w:i/>
      <w:iCs/>
      <w:color w:val="auto"/>
      <w:sz w:val="20"/>
      <w:lang w:bidi="ar-SA"/>
    </w:rPr>
  </w:style>
  <w:style w:type="paragraph" w:customStyle="1" w:styleId="16">
    <w:name w:val="Указатель1"/>
    <w:basedOn w:val="a"/>
    <w:rsid w:val="00E216CC"/>
    <w:pPr>
      <w:widowControl/>
      <w:suppressLineNumbers/>
    </w:pPr>
    <w:rPr>
      <w:rFonts w:ascii="Arial" w:eastAsia="Times New Roman" w:hAnsi="Arial" w:cs="Tahoma"/>
      <w:color w:val="auto"/>
      <w:sz w:val="20"/>
      <w:szCs w:val="20"/>
      <w:lang w:bidi="ar-SA"/>
    </w:rPr>
  </w:style>
  <w:style w:type="paragraph" w:styleId="af4">
    <w:name w:val="Body Text Indent"/>
    <w:basedOn w:val="a"/>
    <w:link w:val="af5"/>
    <w:rsid w:val="00E216CC"/>
    <w:pPr>
      <w:widowControl/>
      <w:ind w:firstLine="720"/>
      <w:jc w:val="both"/>
    </w:pPr>
    <w:rPr>
      <w:rFonts w:eastAsia="Times New Roman" w:cs="Times New Roman"/>
      <w:color w:val="auto"/>
      <w:sz w:val="20"/>
      <w:szCs w:val="20"/>
      <w:lang w:bidi="ar-SA"/>
    </w:rPr>
  </w:style>
  <w:style w:type="character" w:customStyle="1" w:styleId="af5">
    <w:name w:val="Основной текст с отступом Знак"/>
    <w:basedOn w:val="a0"/>
    <w:link w:val="af4"/>
    <w:rsid w:val="00E216CC"/>
    <w:rPr>
      <w:rFonts w:eastAsia="Times New Roman" w:cs="Times New Roman"/>
      <w:szCs w:val="20"/>
      <w:lang w:bidi="ar-SA"/>
    </w:rPr>
  </w:style>
  <w:style w:type="paragraph" w:customStyle="1" w:styleId="FR2">
    <w:name w:val="FR2"/>
    <w:rsid w:val="00E216CC"/>
    <w:pPr>
      <w:widowControl w:val="0"/>
      <w:suppressAutoHyphens/>
      <w:ind w:left="80"/>
      <w:jc w:val="center"/>
    </w:pPr>
    <w:rPr>
      <w:rFonts w:ascii="Arial" w:eastAsia="Arial" w:hAnsi="Arial" w:cs="Arial"/>
      <w:b/>
      <w:sz w:val="16"/>
      <w:szCs w:val="20"/>
      <w:lang w:bidi="ar-SA"/>
    </w:rPr>
  </w:style>
  <w:style w:type="paragraph" w:customStyle="1" w:styleId="FR3">
    <w:name w:val="FR3"/>
    <w:rsid w:val="00E216CC"/>
    <w:pPr>
      <w:widowControl w:val="0"/>
      <w:suppressAutoHyphens/>
      <w:spacing w:before="40"/>
      <w:ind w:left="800"/>
    </w:pPr>
    <w:rPr>
      <w:rFonts w:ascii="Arial" w:eastAsia="Arial" w:hAnsi="Arial" w:cs="Arial"/>
      <w:b/>
      <w:sz w:val="12"/>
      <w:szCs w:val="20"/>
      <w:lang w:bidi="ar-SA"/>
    </w:rPr>
  </w:style>
  <w:style w:type="paragraph" w:customStyle="1" w:styleId="af6">
    <w:name w:val="Текст (лев. подпись)"/>
    <w:basedOn w:val="a"/>
    <w:next w:val="a"/>
    <w:rsid w:val="00E216CC"/>
    <w:pPr>
      <w:autoSpaceDE w:val="0"/>
    </w:pPr>
    <w:rPr>
      <w:rFonts w:ascii="Arial" w:eastAsia="Times New Roman" w:hAnsi="Arial" w:cs="Arial"/>
      <w:color w:val="auto"/>
      <w:sz w:val="20"/>
      <w:szCs w:val="20"/>
      <w:lang w:bidi="ar-SA"/>
    </w:rPr>
  </w:style>
  <w:style w:type="paragraph" w:customStyle="1" w:styleId="af7">
    <w:name w:val="Текст (прав. подпись)"/>
    <w:basedOn w:val="a"/>
    <w:next w:val="a"/>
    <w:rsid w:val="00E216CC"/>
    <w:pPr>
      <w:autoSpaceDE w:val="0"/>
      <w:jc w:val="right"/>
    </w:pPr>
    <w:rPr>
      <w:rFonts w:ascii="Arial" w:eastAsia="Times New Roman" w:hAnsi="Arial" w:cs="Arial"/>
      <w:color w:val="auto"/>
      <w:sz w:val="20"/>
      <w:szCs w:val="20"/>
      <w:lang w:bidi="ar-SA"/>
    </w:rPr>
  </w:style>
  <w:style w:type="paragraph" w:customStyle="1" w:styleId="af8">
    <w:name w:val="Заголовок таблицы"/>
    <w:basedOn w:val="ab"/>
    <w:qFormat/>
    <w:rsid w:val="00E216CC"/>
    <w:pPr>
      <w:widowControl/>
      <w:jc w:val="center"/>
    </w:pPr>
    <w:rPr>
      <w:rFonts w:eastAsia="Times New Roman" w:cs="Times New Roman"/>
      <w:b/>
      <w:bCs/>
      <w:color w:val="auto"/>
      <w:sz w:val="20"/>
      <w:szCs w:val="20"/>
      <w:lang w:bidi="ar-SA"/>
    </w:rPr>
  </w:style>
  <w:style w:type="paragraph" w:customStyle="1" w:styleId="af9">
    <w:name w:val="Знак Знак Знак Знак"/>
    <w:basedOn w:val="a"/>
    <w:rsid w:val="00E216CC"/>
    <w:pPr>
      <w:widowControl/>
      <w:suppressAutoHyphens w:val="0"/>
      <w:spacing w:before="100" w:after="100"/>
    </w:pPr>
    <w:rPr>
      <w:rFonts w:ascii="Tahoma" w:eastAsia="Times New Roman" w:hAnsi="Tahoma" w:cs="Tahoma"/>
      <w:color w:val="auto"/>
      <w:sz w:val="20"/>
      <w:szCs w:val="20"/>
      <w:lang w:val="en-US" w:bidi="ar-SA"/>
    </w:rPr>
  </w:style>
  <w:style w:type="paragraph" w:customStyle="1" w:styleId="ConsPlusTitle">
    <w:name w:val="ConsPlusTitle"/>
    <w:rsid w:val="00E216CC"/>
    <w:pPr>
      <w:widowControl w:val="0"/>
      <w:suppressAutoHyphens/>
      <w:autoSpaceDE w:val="0"/>
    </w:pPr>
    <w:rPr>
      <w:rFonts w:ascii="Arial" w:eastAsia="Times New Roman" w:hAnsi="Arial" w:cs="Arial"/>
      <w:b/>
      <w:bCs/>
      <w:szCs w:val="20"/>
      <w:lang w:bidi="ar-SA"/>
    </w:rPr>
  </w:style>
  <w:style w:type="paragraph" w:customStyle="1" w:styleId="afa">
    <w:name w:val="Знак Знак"/>
    <w:basedOn w:val="a"/>
    <w:rsid w:val="00E216CC"/>
    <w:pPr>
      <w:widowControl/>
      <w:suppressAutoHyphens w:val="0"/>
      <w:spacing w:before="100" w:after="100"/>
    </w:pPr>
    <w:rPr>
      <w:rFonts w:ascii="Tahoma" w:eastAsia="Times New Roman" w:hAnsi="Tahoma" w:cs="Tahoma"/>
      <w:color w:val="auto"/>
      <w:sz w:val="20"/>
      <w:szCs w:val="20"/>
      <w:lang w:val="en-US" w:bidi="ar-SA"/>
    </w:rPr>
  </w:style>
  <w:style w:type="paragraph" w:customStyle="1" w:styleId="ConsNonformat">
    <w:name w:val="ConsNonformat"/>
    <w:rsid w:val="00E216CC"/>
    <w:pPr>
      <w:widowControl w:val="0"/>
      <w:suppressAutoHyphens/>
      <w:autoSpaceDE w:val="0"/>
    </w:pPr>
    <w:rPr>
      <w:rFonts w:ascii="Courier New" w:eastAsia="Arial" w:hAnsi="Courier New" w:cs="Arial CYR"/>
      <w:szCs w:val="20"/>
      <w:lang w:bidi="ar-SA"/>
    </w:rPr>
  </w:style>
  <w:style w:type="paragraph" w:customStyle="1" w:styleId="17">
    <w:name w:val="Знак1"/>
    <w:basedOn w:val="a"/>
    <w:rsid w:val="00E216CC"/>
    <w:pPr>
      <w:widowControl/>
      <w:suppressAutoHyphens w:val="0"/>
      <w:spacing w:before="100" w:after="100"/>
    </w:pPr>
    <w:rPr>
      <w:rFonts w:ascii="Tahoma" w:eastAsia="Times New Roman" w:hAnsi="Tahoma" w:cs="Tahoma"/>
      <w:color w:val="auto"/>
      <w:sz w:val="20"/>
      <w:szCs w:val="20"/>
      <w:lang w:val="en-US" w:bidi="ar-SA"/>
    </w:rPr>
  </w:style>
  <w:style w:type="paragraph" w:customStyle="1" w:styleId="afb">
    <w:name w:val="Знак Знак Знак Знак Знак Знак"/>
    <w:basedOn w:val="a"/>
    <w:rsid w:val="00E216CC"/>
    <w:pPr>
      <w:widowControl/>
      <w:suppressAutoHyphens w:val="0"/>
      <w:spacing w:before="100" w:after="100"/>
    </w:pPr>
    <w:rPr>
      <w:rFonts w:ascii="Tahoma" w:eastAsia="Times New Roman" w:hAnsi="Tahoma" w:cs="Tahoma"/>
      <w:color w:val="auto"/>
      <w:sz w:val="20"/>
      <w:szCs w:val="20"/>
      <w:lang w:val="en-US" w:bidi="ar-SA"/>
    </w:rPr>
  </w:style>
  <w:style w:type="paragraph" w:customStyle="1" w:styleId="Standard">
    <w:name w:val="Standard"/>
    <w:rsid w:val="00E216CC"/>
    <w:pPr>
      <w:widowControl w:val="0"/>
      <w:suppressAutoHyphens/>
      <w:autoSpaceDN w:val="0"/>
      <w:textAlignment w:val="baseline"/>
    </w:pPr>
    <w:rPr>
      <w:rFonts w:ascii="Calibri" w:eastAsia="Lucida Sans Unicode" w:hAnsi="Calibri" w:cs="Tahoma"/>
      <w:color w:val="000000"/>
      <w:kern w:val="3"/>
      <w:sz w:val="24"/>
      <w:lang w:val="en-US" w:eastAsia="en-US" w:bidi="en-US"/>
    </w:rPr>
  </w:style>
  <w:style w:type="paragraph" w:customStyle="1" w:styleId="ConsTitle">
    <w:name w:val="ConsTitle"/>
    <w:rsid w:val="00E216CC"/>
    <w:pPr>
      <w:widowControl w:val="0"/>
      <w:autoSpaceDE w:val="0"/>
      <w:autoSpaceDN w:val="0"/>
      <w:adjustRightInd w:val="0"/>
      <w:ind w:right="19772"/>
    </w:pPr>
    <w:rPr>
      <w:rFonts w:ascii="Arial" w:eastAsia="Times New Roman" w:hAnsi="Arial" w:cs="Arial"/>
      <w:b/>
      <w:bCs/>
      <w:sz w:val="16"/>
      <w:szCs w:val="16"/>
      <w:lang w:eastAsia="en-US" w:bidi="ar-SA"/>
    </w:rPr>
  </w:style>
  <w:style w:type="character" w:styleId="afc">
    <w:name w:val="page number"/>
    <w:basedOn w:val="a0"/>
    <w:rsid w:val="00E216CC"/>
  </w:style>
  <w:style w:type="paragraph" w:styleId="afd">
    <w:name w:val="footer"/>
    <w:basedOn w:val="a"/>
    <w:link w:val="afe"/>
    <w:uiPriority w:val="99"/>
    <w:rsid w:val="00E216CC"/>
    <w:pPr>
      <w:widowControl/>
      <w:tabs>
        <w:tab w:val="center" w:pos="4677"/>
        <w:tab w:val="right" w:pos="9355"/>
      </w:tabs>
      <w:suppressAutoHyphens w:val="0"/>
    </w:pPr>
    <w:rPr>
      <w:rFonts w:eastAsia="Times New Roman" w:cs="Times New Roman"/>
      <w:color w:val="auto"/>
      <w:szCs w:val="20"/>
      <w:lang w:eastAsia="ru-RU" w:bidi="ar-SA"/>
    </w:rPr>
  </w:style>
  <w:style w:type="character" w:customStyle="1" w:styleId="afe">
    <w:name w:val="Нижний колонтитул Знак"/>
    <w:basedOn w:val="a0"/>
    <w:link w:val="afd"/>
    <w:uiPriority w:val="99"/>
    <w:rsid w:val="00E216CC"/>
    <w:rPr>
      <w:rFonts w:eastAsia="Times New Roman" w:cs="Times New Roman"/>
      <w:sz w:val="24"/>
      <w:szCs w:val="20"/>
      <w:lang w:eastAsia="ru-RU" w:bidi="ar-SA"/>
    </w:rPr>
  </w:style>
  <w:style w:type="table" w:styleId="aff">
    <w:name w:val="Table Grid"/>
    <w:basedOn w:val="a1"/>
    <w:rsid w:val="00E216CC"/>
    <w:rPr>
      <w:rFonts w:eastAsia="Times New Roman" w:cs="Times New Roman"/>
      <w:szCs w:val="20"/>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header"/>
    <w:basedOn w:val="a"/>
    <w:link w:val="aff1"/>
    <w:uiPriority w:val="99"/>
    <w:rsid w:val="00E216CC"/>
    <w:pPr>
      <w:widowControl/>
      <w:tabs>
        <w:tab w:val="center" w:pos="4677"/>
        <w:tab w:val="right" w:pos="9355"/>
      </w:tabs>
      <w:suppressAutoHyphens w:val="0"/>
    </w:pPr>
    <w:rPr>
      <w:rFonts w:eastAsia="Times New Roman" w:cs="Times New Roman"/>
      <w:color w:val="auto"/>
      <w:sz w:val="20"/>
      <w:szCs w:val="20"/>
      <w:lang w:eastAsia="ru-RU" w:bidi="ar-SA"/>
    </w:rPr>
  </w:style>
  <w:style w:type="character" w:customStyle="1" w:styleId="aff1">
    <w:name w:val="Верхний колонтитул Знак"/>
    <w:basedOn w:val="a0"/>
    <w:link w:val="aff0"/>
    <w:uiPriority w:val="99"/>
    <w:rsid w:val="00E216CC"/>
    <w:rPr>
      <w:rFonts w:eastAsia="Times New Roman" w:cs="Times New Roman"/>
      <w:szCs w:val="20"/>
      <w:lang w:eastAsia="ru-RU" w:bidi="ar-SA"/>
    </w:rPr>
  </w:style>
  <w:style w:type="paragraph" w:styleId="aff2">
    <w:name w:val="Plain Text"/>
    <w:basedOn w:val="a"/>
    <w:link w:val="aff3"/>
    <w:rsid w:val="00E216CC"/>
    <w:pPr>
      <w:widowControl/>
      <w:suppressAutoHyphens w:val="0"/>
    </w:pPr>
    <w:rPr>
      <w:rFonts w:ascii="Courier New" w:eastAsia="Times New Roman" w:hAnsi="Courier New" w:cs="Courier New"/>
      <w:color w:val="auto"/>
      <w:sz w:val="20"/>
      <w:szCs w:val="20"/>
      <w:lang w:eastAsia="ru-RU" w:bidi="ar-SA"/>
    </w:rPr>
  </w:style>
  <w:style w:type="character" w:customStyle="1" w:styleId="aff3">
    <w:name w:val="Текст Знак"/>
    <w:basedOn w:val="a0"/>
    <w:link w:val="aff2"/>
    <w:rsid w:val="00E216CC"/>
    <w:rPr>
      <w:rFonts w:ascii="Courier New" w:eastAsia="Times New Roman" w:hAnsi="Courier New" w:cs="Courier New"/>
      <w:szCs w:val="20"/>
      <w:lang w:eastAsia="ru-RU" w:bidi="ar-SA"/>
    </w:rPr>
  </w:style>
  <w:style w:type="paragraph" w:styleId="18">
    <w:name w:val="toc 1"/>
    <w:basedOn w:val="a"/>
    <w:next w:val="a"/>
    <w:autoRedefine/>
    <w:semiHidden/>
    <w:rsid w:val="00E216CC"/>
    <w:pPr>
      <w:widowControl/>
      <w:suppressAutoHyphens w:val="0"/>
      <w:spacing w:before="120" w:after="120"/>
    </w:pPr>
    <w:rPr>
      <w:rFonts w:ascii="Arial" w:eastAsia="Times New Roman" w:hAnsi="Arial" w:cs="Arial"/>
      <w:b/>
      <w:bCs/>
      <w:color w:val="auto"/>
      <w:lang w:eastAsia="ru-RU" w:bidi="ar-SA"/>
    </w:rPr>
  </w:style>
  <w:style w:type="paragraph" w:styleId="24">
    <w:name w:val="toc 2"/>
    <w:basedOn w:val="a"/>
    <w:next w:val="a"/>
    <w:autoRedefine/>
    <w:rsid w:val="00E216CC"/>
    <w:pPr>
      <w:widowControl/>
      <w:tabs>
        <w:tab w:val="right" w:leader="dot" w:pos="9679"/>
      </w:tabs>
      <w:suppressAutoHyphens w:val="0"/>
      <w:spacing w:line="360" w:lineRule="auto"/>
      <w:jc w:val="center"/>
    </w:pPr>
    <w:rPr>
      <w:rFonts w:ascii="Arial" w:eastAsia="Times New Roman" w:hAnsi="Arial" w:cs="Arial"/>
      <w:b/>
      <w:smallCaps/>
      <w:noProof/>
      <w:color w:val="auto"/>
      <w:lang w:eastAsia="ru-RU" w:bidi="ar-SA"/>
    </w:rPr>
  </w:style>
  <w:style w:type="paragraph" w:styleId="33">
    <w:name w:val="toc 3"/>
    <w:basedOn w:val="a"/>
    <w:next w:val="a"/>
    <w:autoRedefine/>
    <w:rsid w:val="00E216CC"/>
    <w:pPr>
      <w:widowControl/>
      <w:tabs>
        <w:tab w:val="right" w:leader="dot" w:pos="9679"/>
      </w:tabs>
      <w:suppressAutoHyphens w:val="0"/>
      <w:spacing w:line="360" w:lineRule="auto"/>
    </w:pPr>
    <w:rPr>
      <w:rFonts w:eastAsia="Times New Roman" w:cs="Times New Roman"/>
      <w:iCs/>
      <w:noProof/>
      <w:color w:val="auto"/>
      <w:lang w:eastAsia="ru-RU" w:bidi="ar-SA"/>
    </w:rPr>
  </w:style>
  <w:style w:type="paragraph" w:styleId="41">
    <w:name w:val="toc 4"/>
    <w:basedOn w:val="a"/>
    <w:next w:val="a"/>
    <w:autoRedefine/>
    <w:semiHidden/>
    <w:rsid w:val="00E216CC"/>
    <w:pPr>
      <w:widowControl/>
      <w:suppressAutoHyphens w:val="0"/>
      <w:ind w:left="600"/>
    </w:pPr>
    <w:rPr>
      <w:rFonts w:eastAsia="Times New Roman" w:cs="Times New Roman"/>
      <w:color w:val="auto"/>
      <w:sz w:val="18"/>
      <w:szCs w:val="18"/>
      <w:lang w:eastAsia="ru-RU" w:bidi="ar-SA"/>
    </w:rPr>
  </w:style>
  <w:style w:type="paragraph" w:styleId="51">
    <w:name w:val="toc 5"/>
    <w:basedOn w:val="a"/>
    <w:next w:val="a"/>
    <w:autoRedefine/>
    <w:semiHidden/>
    <w:rsid w:val="00E216CC"/>
    <w:pPr>
      <w:widowControl/>
      <w:suppressAutoHyphens w:val="0"/>
      <w:ind w:left="800"/>
    </w:pPr>
    <w:rPr>
      <w:rFonts w:eastAsia="Times New Roman" w:cs="Times New Roman"/>
      <w:color w:val="auto"/>
      <w:sz w:val="18"/>
      <w:szCs w:val="18"/>
      <w:lang w:eastAsia="ru-RU" w:bidi="ar-SA"/>
    </w:rPr>
  </w:style>
  <w:style w:type="paragraph" w:styleId="6">
    <w:name w:val="toc 6"/>
    <w:basedOn w:val="a"/>
    <w:next w:val="a"/>
    <w:autoRedefine/>
    <w:semiHidden/>
    <w:rsid w:val="00E216CC"/>
    <w:pPr>
      <w:widowControl/>
      <w:suppressAutoHyphens w:val="0"/>
      <w:ind w:left="1000"/>
    </w:pPr>
    <w:rPr>
      <w:rFonts w:eastAsia="Times New Roman" w:cs="Times New Roman"/>
      <w:color w:val="auto"/>
      <w:sz w:val="18"/>
      <w:szCs w:val="18"/>
      <w:lang w:eastAsia="ru-RU" w:bidi="ar-SA"/>
    </w:rPr>
  </w:style>
  <w:style w:type="paragraph" w:styleId="7">
    <w:name w:val="toc 7"/>
    <w:basedOn w:val="a"/>
    <w:next w:val="a"/>
    <w:autoRedefine/>
    <w:semiHidden/>
    <w:rsid w:val="00E216CC"/>
    <w:pPr>
      <w:widowControl/>
      <w:suppressAutoHyphens w:val="0"/>
      <w:ind w:left="1200"/>
    </w:pPr>
    <w:rPr>
      <w:rFonts w:eastAsia="Times New Roman" w:cs="Times New Roman"/>
      <w:color w:val="auto"/>
      <w:sz w:val="18"/>
      <w:szCs w:val="18"/>
      <w:lang w:eastAsia="ru-RU" w:bidi="ar-SA"/>
    </w:rPr>
  </w:style>
  <w:style w:type="paragraph" w:styleId="8">
    <w:name w:val="toc 8"/>
    <w:basedOn w:val="a"/>
    <w:next w:val="a"/>
    <w:autoRedefine/>
    <w:semiHidden/>
    <w:rsid w:val="00E216CC"/>
    <w:pPr>
      <w:widowControl/>
      <w:suppressAutoHyphens w:val="0"/>
      <w:ind w:left="1400"/>
    </w:pPr>
    <w:rPr>
      <w:rFonts w:eastAsia="Times New Roman" w:cs="Times New Roman"/>
      <w:color w:val="auto"/>
      <w:sz w:val="18"/>
      <w:szCs w:val="18"/>
      <w:lang w:eastAsia="ru-RU" w:bidi="ar-SA"/>
    </w:rPr>
  </w:style>
  <w:style w:type="paragraph" w:styleId="9">
    <w:name w:val="toc 9"/>
    <w:basedOn w:val="a"/>
    <w:next w:val="a"/>
    <w:autoRedefine/>
    <w:semiHidden/>
    <w:rsid w:val="00E216CC"/>
    <w:pPr>
      <w:widowControl/>
      <w:suppressAutoHyphens w:val="0"/>
      <w:ind w:left="1600"/>
    </w:pPr>
    <w:rPr>
      <w:rFonts w:eastAsia="Times New Roman" w:cs="Times New Roman"/>
      <w:color w:val="auto"/>
      <w:sz w:val="18"/>
      <w:szCs w:val="18"/>
      <w:lang w:eastAsia="ru-RU" w:bidi="ar-SA"/>
    </w:rPr>
  </w:style>
  <w:style w:type="paragraph" w:customStyle="1" w:styleId="aff4">
    <w:name w:val="основной"/>
    <w:basedOn w:val="a"/>
    <w:rsid w:val="00E216CC"/>
    <w:pPr>
      <w:keepNext/>
      <w:widowControl/>
      <w:suppressAutoHyphens w:val="0"/>
    </w:pPr>
    <w:rPr>
      <w:rFonts w:eastAsia="Times New Roman" w:cs="Times New Roman"/>
      <w:color w:val="auto"/>
      <w:szCs w:val="20"/>
      <w:lang w:eastAsia="ru-RU" w:bidi="ar-SA"/>
    </w:rPr>
  </w:style>
  <w:style w:type="paragraph" w:customStyle="1" w:styleId="Iauiue">
    <w:name w:val="Iau?iue"/>
    <w:rsid w:val="00E216CC"/>
    <w:pPr>
      <w:widowControl w:val="0"/>
    </w:pPr>
    <w:rPr>
      <w:rFonts w:eastAsia="Times New Roman" w:cs="Times New Roman"/>
      <w:szCs w:val="20"/>
      <w:lang w:eastAsia="ru-RU" w:bidi="ar-SA"/>
    </w:rPr>
  </w:style>
  <w:style w:type="paragraph" w:customStyle="1" w:styleId="Iniiaiieoaenonionooiii2">
    <w:name w:val="Iniiaiie oaeno n ionooiii 2"/>
    <w:basedOn w:val="Iauiue"/>
    <w:rsid w:val="00E216CC"/>
    <w:pPr>
      <w:widowControl/>
      <w:ind w:firstLine="284"/>
      <w:jc w:val="both"/>
    </w:pPr>
    <w:rPr>
      <w:rFonts w:ascii="Peterburg" w:hAnsi="Peterburg"/>
    </w:rPr>
  </w:style>
  <w:style w:type="paragraph" w:customStyle="1" w:styleId="nienie">
    <w:name w:val="nienie"/>
    <w:basedOn w:val="Iauiue"/>
    <w:rsid w:val="00E216CC"/>
    <w:pPr>
      <w:keepLines/>
      <w:ind w:left="709" w:hanging="284"/>
      <w:jc w:val="both"/>
    </w:pPr>
    <w:rPr>
      <w:rFonts w:ascii="Peterburg" w:hAnsi="Peterburg"/>
      <w:sz w:val="24"/>
    </w:rPr>
  </w:style>
  <w:style w:type="paragraph" w:customStyle="1" w:styleId="Heading">
    <w:name w:val="Heading"/>
    <w:rsid w:val="00E216CC"/>
    <w:pPr>
      <w:widowControl w:val="0"/>
      <w:autoSpaceDE w:val="0"/>
      <w:autoSpaceDN w:val="0"/>
      <w:adjustRightInd w:val="0"/>
    </w:pPr>
    <w:rPr>
      <w:rFonts w:ascii="Arial" w:eastAsia="Times New Roman" w:hAnsi="Arial" w:cs="Arial"/>
      <w:b/>
      <w:bCs/>
      <w:color w:val="000000"/>
      <w:sz w:val="22"/>
      <w:szCs w:val="22"/>
      <w:lang w:eastAsia="ru-RU" w:bidi="ar-SA"/>
    </w:rPr>
  </w:style>
  <w:style w:type="character" w:customStyle="1" w:styleId="a7">
    <w:name w:val="Название Знак"/>
    <w:basedOn w:val="a0"/>
    <w:link w:val="a6"/>
    <w:rsid w:val="00E216CC"/>
    <w:rPr>
      <w:i/>
      <w:iCs/>
      <w:color w:val="00000A"/>
      <w:sz w:val="24"/>
    </w:rPr>
  </w:style>
  <w:style w:type="character" w:customStyle="1" w:styleId="10">
    <w:name w:val="Заголовок 1 Знак"/>
    <w:link w:val="1"/>
    <w:rsid w:val="00E216CC"/>
    <w:rPr>
      <w:color w:val="00000A"/>
      <w:sz w:val="24"/>
    </w:rPr>
  </w:style>
  <w:style w:type="character" w:styleId="aff5">
    <w:name w:val="Subtle Emphasis"/>
    <w:uiPriority w:val="19"/>
    <w:qFormat/>
    <w:rsid w:val="00E216CC"/>
    <w:rPr>
      <w:i/>
      <w:iCs/>
      <w:color w:val="808080"/>
    </w:rPr>
  </w:style>
  <w:style w:type="character" w:styleId="aff6">
    <w:name w:val="FollowedHyperlink"/>
    <w:uiPriority w:val="99"/>
    <w:unhideWhenUsed/>
    <w:rsid w:val="00E216CC"/>
    <w:rPr>
      <w:color w:val="919191"/>
      <w:u w:val="single"/>
    </w:rPr>
  </w:style>
  <w:style w:type="character" w:styleId="aff7">
    <w:name w:val="annotation reference"/>
    <w:uiPriority w:val="99"/>
    <w:unhideWhenUsed/>
    <w:rsid w:val="00E216CC"/>
    <w:rPr>
      <w:sz w:val="16"/>
      <w:szCs w:val="16"/>
    </w:rPr>
  </w:style>
  <w:style w:type="paragraph" w:styleId="aff8">
    <w:name w:val="annotation text"/>
    <w:basedOn w:val="a"/>
    <w:link w:val="aff9"/>
    <w:uiPriority w:val="99"/>
    <w:unhideWhenUsed/>
    <w:rsid w:val="00E216CC"/>
    <w:pPr>
      <w:widowControl/>
      <w:suppressAutoHyphens w:val="0"/>
    </w:pPr>
    <w:rPr>
      <w:rFonts w:eastAsia="Times New Roman" w:cs="Times New Roman"/>
      <w:color w:val="auto"/>
      <w:sz w:val="20"/>
      <w:szCs w:val="20"/>
      <w:lang w:eastAsia="ru-RU" w:bidi="ar-SA"/>
    </w:rPr>
  </w:style>
  <w:style w:type="character" w:customStyle="1" w:styleId="aff9">
    <w:name w:val="Текст примечания Знак"/>
    <w:basedOn w:val="a0"/>
    <w:link w:val="aff8"/>
    <w:uiPriority w:val="99"/>
    <w:rsid w:val="00E216CC"/>
    <w:rPr>
      <w:rFonts w:eastAsia="Times New Roman" w:cs="Times New Roman"/>
      <w:szCs w:val="20"/>
      <w:lang w:eastAsia="ru-RU" w:bidi="ar-SA"/>
    </w:rPr>
  </w:style>
  <w:style w:type="paragraph" w:styleId="affa">
    <w:name w:val="annotation subject"/>
    <w:basedOn w:val="aff8"/>
    <w:next w:val="aff8"/>
    <w:link w:val="affb"/>
    <w:uiPriority w:val="99"/>
    <w:unhideWhenUsed/>
    <w:rsid w:val="00E216CC"/>
    <w:rPr>
      <w:b/>
      <w:bCs/>
    </w:rPr>
  </w:style>
  <w:style w:type="character" w:customStyle="1" w:styleId="affb">
    <w:name w:val="Тема примечания Знак"/>
    <w:basedOn w:val="aff9"/>
    <w:link w:val="affa"/>
    <w:uiPriority w:val="99"/>
    <w:rsid w:val="00E216CC"/>
    <w:rPr>
      <w:rFonts w:eastAsia="Times New Roman" w:cs="Times New Roman"/>
      <w:b/>
      <w:bCs/>
      <w:szCs w:val="20"/>
      <w:lang w:eastAsia="ru-RU" w:bidi="ar-SA"/>
    </w:rPr>
  </w:style>
  <w:style w:type="paragraph" w:customStyle="1" w:styleId="affc">
    <w:name w:val="Îáû÷íûé"/>
    <w:rsid w:val="00E216CC"/>
    <w:rPr>
      <w:rFonts w:eastAsia="Times New Roman" w:cs="Times New Roman"/>
      <w:szCs w:val="20"/>
      <w:lang w:val="en-US" w:eastAsia="ru-RU" w:bidi="ar-SA"/>
    </w:rPr>
  </w:style>
  <w:style w:type="paragraph" w:customStyle="1" w:styleId="affd">
    <w:name w:val="Постановление"/>
    <w:basedOn w:val="a"/>
    <w:rsid w:val="00E216CC"/>
    <w:pPr>
      <w:widowControl/>
      <w:suppressAutoHyphens w:val="0"/>
      <w:spacing w:line="360" w:lineRule="atLeast"/>
      <w:jc w:val="center"/>
    </w:pPr>
    <w:rPr>
      <w:rFonts w:eastAsia="Times New Roman" w:cs="Times New Roman"/>
      <w:color w:val="auto"/>
      <w:spacing w:val="6"/>
      <w:sz w:val="32"/>
      <w:szCs w:val="32"/>
      <w:lang w:eastAsia="ru-RU" w:bidi="ar-SA"/>
    </w:rPr>
  </w:style>
  <w:style w:type="paragraph" w:customStyle="1" w:styleId="19">
    <w:name w:val="Вертикальный отступ 1"/>
    <w:basedOn w:val="a"/>
    <w:rsid w:val="00E216CC"/>
    <w:pPr>
      <w:widowControl/>
      <w:suppressAutoHyphens w:val="0"/>
      <w:jc w:val="center"/>
    </w:pPr>
    <w:rPr>
      <w:rFonts w:eastAsia="Times New Roman" w:cs="Times New Roman"/>
      <w:color w:val="auto"/>
      <w:sz w:val="28"/>
      <w:szCs w:val="28"/>
      <w:lang w:val="en-US" w:eastAsia="ru-RU" w:bidi="ar-SA"/>
    </w:rPr>
  </w:style>
  <w:style w:type="paragraph" w:customStyle="1" w:styleId="42">
    <w:name w:val="Вертикальный отступ 4"/>
    <w:basedOn w:val="19"/>
    <w:rsid w:val="00E216CC"/>
    <w:rPr>
      <w:sz w:val="22"/>
      <w:szCs w:val="22"/>
    </w:rPr>
  </w:style>
  <w:style w:type="paragraph" w:styleId="affe">
    <w:name w:val="endnote text"/>
    <w:basedOn w:val="a"/>
    <w:link w:val="afff"/>
    <w:semiHidden/>
    <w:unhideWhenUsed/>
    <w:rsid w:val="00E216CC"/>
    <w:pPr>
      <w:widowControl/>
      <w:suppressAutoHyphens w:val="0"/>
    </w:pPr>
    <w:rPr>
      <w:rFonts w:eastAsia="Times New Roman" w:cs="Times New Roman"/>
      <w:color w:val="auto"/>
      <w:sz w:val="20"/>
      <w:szCs w:val="20"/>
      <w:lang w:eastAsia="ru-RU" w:bidi="ar-SA"/>
    </w:rPr>
  </w:style>
  <w:style w:type="character" w:customStyle="1" w:styleId="afff">
    <w:name w:val="Текст концевой сноски Знак"/>
    <w:basedOn w:val="a0"/>
    <w:link w:val="affe"/>
    <w:semiHidden/>
    <w:rsid w:val="00E216CC"/>
    <w:rPr>
      <w:rFonts w:eastAsia="Times New Roman" w:cs="Times New Roman"/>
      <w:szCs w:val="20"/>
      <w:lang w:eastAsia="ru-RU" w:bidi="ar-SA"/>
    </w:rPr>
  </w:style>
  <w:style w:type="character" w:styleId="afff0">
    <w:name w:val="endnote reference"/>
    <w:uiPriority w:val="99"/>
    <w:semiHidden/>
    <w:unhideWhenUsed/>
    <w:rsid w:val="00E216CC"/>
    <w:rPr>
      <w:vertAlign w:val="superscript"/>
    </w:rPr>
  </w:style>
  <w:style w:type="paragraph" w:styleId="afff1">
    <w:name w:val="Document Map"/>
    <w:basedOn w:val="a"/>
    <w:link w:val="afff2"/>
    <w:uiPriority w:val="99"/>
    <w:semiHidden/>
    <w:unhideWhenUsed/>
    <w:rsid w:val="00E216CC"/>
    <w:pPr>
      <w:widowControl/>
      <w:suppressAutoHyphens w:val="0"/>
    </w:pPr>
    <w:rPr>
      <w:rFonts w:ascii="Tahoma" w:eastAsia="Times New Roman" w:hAnsi="Tahoma" w:cs="Tahoma"/>
      <w:color w:val="auto"/>
      <w:sz w:val="16"/>
      <w:szCs w:val="16"/>
      <w:lang w:eastAsia="ru-RU" w:bidi="ar-SA"/>
    </w:rPr>
  </w:style>
  <w:style w:type="character" w:customStyle="1" w:styleId="afff2">
    <w:name w:val="Схема документа Знак"/>
    <w:basedOn w:val="a0"/>
    <w:link w:val="afff1"/>
    <w:uiPriority w:val="99"/>
    <w:semiHidden/>
    <w:rsid w:val="00E216CC"/>
    <w:rPr>
      <w:rFonts w:ascii="Tahoma" w:eastAsia="Times New Roman" w:hAnsi="Tahoma" w:cs="Tahoma"/>
      <w:sz w:val="16"/>
      <w:szCs w:val="16"/>
      <w:lang w:eastAsia="ru-RU" w:bidi="ar-SA"/>
    </w:rPr>
  </w:style>
  <w:style w:type="character" w:styleId="afff3">
    <w:name w:val="Strong"/>
    <w:uiPriority w:val="22"/>
    <w:qFormat/>
    <w:rsid w:val="00E216CC"/>
    <w:rPr>
      <w:b/>
      <w:bCs/>
    </w:rPr>
  </w:style>
  <w:style w:type="paragraph" w:customStyle="1" w:styleId="ConsCell">
    <w:name w:val="ConsCell"/>
    <w:rsid w:val="00E216CC"/>
    <w:pPr>
      <w:widowControl w:val="0"/>
      <w:autoSpaceDE w:val="0"/>
      <w:autoSpaceDN w:val="0"/>
      <w:adjustRightInd w:val="0"/>
      <w:ind w:right="19772"/>
    </w:pPr>
    <w:rPr>
      <w:rFonts w:ascii="Arial" w:eastAsia="SimSun" w:hAnsi="Arial" w:cs="Arial"/>
      <w:szCs w:val="20"/>
      <w:lang w:bidi="ar-SA"/>
    </w:rPr>
  </w:style>
  <w:style w:type="paragraph" w:customStyle="1" w:styleId="ConsDocList">
    <w:name w:val="ConsDocList"/>
    <w:rsid w:val="00E216CC"/>
    <w:pPr>
      <w:widowControl w:val="0"/>
      <w:autoSpaceDE w:val="0"/>
      <w:autoSpaceDN w:val="0"/>
      <w:adjustRightInd w:val="0"/>
      <w:ind w:right="19772"/>
    </w:pPr>
    <w:rPr>
      <w:rFonts w:ascii="Courier New" w:eastAsia="SimSun" w:hAnsi="Courier New" w:cs="Courier New"/>
      <w:szCs w:val="20"/>
      <w:lang w:bidi="ar-SA"/>
    </w:rPr>
  </w:style>
  <w:style w:type="paragraph" w:customStyle="1" w:styleId="--">
    <w:name w:val="- СТРАНИЦА -"/>
    <w:rsid w:val="00E216CC"/>
    <w:rPr>
      <w:rFonts w:eastAsia="Times New Roman" w:cs="Times New Roman"/>
      <w:szCs w:val="20"/>
      <w:lang w:eastAsia="ru-RU" w:bidi="ar-SA"/>
    </w:rPr>
  </w:style>
  <w:style w:type="character" w:customStyle="1" w:styleId="a4">
    <w:name w:val="Основной текст Знак"/>
    <w:link w:val="a3"/>
    <w:uiPriority w:val="99"/>
    <w:rsid w:val="00E216CC"/>
    <w:rPr>
      <w:color w:val="00000A"/>
      <w:sz w:val="24"/>
    </w:rPr>
  </w:style>
  <w:style w:type="paragraph" w:styleId="afff4">
    <w:name w:val="Block Text"/>
    <w:basedOn w:val="a"/>
    <w:rsid w:val="00E216CC"/>
    <w:pPr>
      <w:widowControl/>
      <w:tabs>
        <w:tab w:val="left" w:pos="10440"/>
      </w:tabs>
      <w:suppressAutoHyphens w:val="0"/>
      <w:spacing w:before="120"/>
      <w:ind w:left="360" w:right="333"/>
      <w:jc w:val="both"/>
    </w:pPr>
    <w:rPr>
      <w:rFonts w:eastAsia="Times New Roman" w:cs="Times New Roman"/>
      <w:b/>
      <w:bCs/>
      <w:color w:val="auto"/>
      <w:lang w:eastAsia="ru-RU" w:bidi="ar-SA"/>
    </w:rPr>
  </w:style>
  <w:style w:type="paragraph" w:styleId="25">
    <w:name w:val="Body Text Indent 2"/>
    <w:basedOn w:val="a"/>
    <w:link w:val="26"/>
    <w:rsid w:val="00E216CC"/>
    <w:pPr>
      <w:widowControl/>
      <w:suppressAutoHyphens w:val="0"/>
      <w:spacing w:after="120" w:line="480" w:lineRule="auto"/>
      <w:ind w:left="283"/>
    </w:pPr>
    <w:rPr>
      <w:rFonts w:eastAsia="Times New Roman" w:cs="Times New Roman"/>
      <w:color w:val="auto"/>
      <w:lang w:eastAsia="ru-RU" w:bidi="ar-SA"/>
    </w:rPr>
  </w:style>
  <w:style w:type="character" w:customStyle="1" w:styleId="26">
    <w:name w:val="Основной текст с отступом 2 Знак"/>
    <w:basedOn w:val="a0"/>
    <w:link w:val="25"/>
    <w:rsid w:val="00E216CC"/>
    <w:rPr>
      <w:rFonts w:eastAsia="Times New Roman" w:cs="Times New Roman"/>
      <w:sz w:val="24"/>
      <w:lang w:eastAsia="ru-RU" w:bidi="ar-SA"/>
    </w:rPr>
  </w:style>
  <w:style w:type="paragraph" w:styleId="27">
    <w:name w:val="Body Text 2"/>
    <w:basedOn w:val="a"/>
    <w:link w:val="28"/>
    <w:rsid w:val="00E216CC"/>
    <w:pPr>
      <w:suppressAutoHyphens w:val="0"/>
      <w:autoSpaceDE w:val="0"/>
      <w:autoSpaceDN w:val="0"/>
      <w:adjustRightInd w:val="0"/>
      <w:ind w:left="540" w:firstLine="720"/>
      <w:jc w:val="both"/>
    </w:pPr>
    <w:rPr>
      <w:rFonts w:eastAsia="Times New Roman" w:cs="Times New Roman"/>
      <w:color w:val="FF0000"/>
      <w:sz w:val="22"/>
      <w:szCs w:val="22"/>
      <w:lang w:eastAsia="ru-RU" w:bidi="ar-SA"/>
    </w:rPr>
  </w:style>
  <w:style w:type="character" w:customStyle="1" w:styleId="28">
    <w:name w:val="Основной текст 2 Знак"/>
    <w:basedOn w:val="a0"/>
    <w:link w:val="27"/>
    <w:rsid w:val="00E216CC"/>
    <w:rPr>
      <w:rFonts w:eastAsia="Times New Roman" w:cs="Times New Roman"/>
      <w:color w:val="FF0000"/>
      <w:sz w:val="22"/>
      <w:szCs w:val="22"/>
      <w:lang w:eastAsia="ru-RU" w:bidi="ar-SA"/>
    </w:rPr>
  </w:style>
  <w:style w:type="paragraph" w:styleId="34">
    <w:name w:val="Body Text Indent 3"/>
    <w:basedOn w:val="a"/>
    <w:link w:val="35"/>
    <w:rsid w:val="00E216CC"/>
    <w:pPr>
      <w:widowControl/>
      <w:suppressAutoHyphens w:val="0"/>
      <w:ind w:left="540" w:firstLine="720"/>
      <w:jc w:val="both"/>
    </w:pPr>
    <w:rPr>
      <w:rFonts w:eastAsia="Times New Roman" w:cs="Times New Roman"/>
      <w:color w:val="auto"/>
      <w:sz w:val="22"/>
      <w:szCs w:val="22"/>
      <w:lang w:eastAsia="ru-RU" w:bidi="ar-SA"/>
    </w:rPr>
  </w:style>
  <w:style w:type="character" w:customStyle="1" w:styleId="35">
    <w:name w:val="Основной текст с отступом 3 Знак"/>
    <w:basedOn w:val="a0"/>
    <w:link w:val="34"/>
    <w:rsid w:val="00E216CC"/>
    <w:rPr>
      <w:rFonts w:eastAsia="Times New Roman" w:cs="Times New Roman"/>
      <w:sz w:val="22"/>
      <w:szCs w:val="22"/>
      <w:lang w:eastAsia="ru-RU" w:bidi="ar-SA"/>
    </w:rPr>
  </w:style>
  <w:style w:type="character" w:customStyle="1" w:styleId="1a">
    <w:name w:val="Заголовок 1 Знак Знак"/>
    <w:rsid w:val="00E216CC"/>
    <w:rPr>
      <w:b/>
      <w:bCs/>
      <w:sz w:val="28"/>
      <w:szCs w:val="28"/>
      <w:lang w:val="ru-RU" w:eastAsia="ru-RU" w:bidi="ar-SA"/>
    </w:rPr>
  </w:style>
  <w:style w:type="character" w:styleId="afff5">
    <w:name w:val="Emphasis"/>
    <w:uiPriority w:val="20"/>
    <w:qFormat/>
    <w:rsid w:val="00E216CC"/>
    <w:rPr>
      <w:i/>
      <w:iCs/>
    </w:rPr>
  </w:style>
  <w:style w:type="paragraph" w:customStyle="1" w:styleId="ConsPlusNonformat">
    <w:name w:val="ConsPlusNonformat"/>
    <w:rsid w:val="00E216CC"/>
    <w:pPr>
      <w:autoSpaceDE w:val="0"/>
      <w:autoSpaceDN w:val="0"/>
      <w:adjustRightInd w:val="0"/>
    </w:pPr>
    <w:rPr>
      <w:rFonts w:ascii="Courier New" w:eastAsia="Times New Roman" w:hAnsi="Courier New" w:cs="Courier New"/>
      <w:szCs w:val="20"/>
      <w:lang w:eastAsia="ru-RU" w:bidi="ar-SA"/>
    </w:rPr>
  </w:style>
  <w:style w:type="paragraph" w:customStyle="1" w:styleId="1b">
    <w:name w:val="текст 1"/>
    <w:basedOn w:val="a"/>
    <w:next w:val="a"/>
    <w:rsid w:val="00E216CC"/>
    <w:pPr>
      <w:widowControl/>
      <w:suppressAutoHyphens w:val="0"/>
      <w:ind w:firstLine="540"/>
      <w:jc w:val="both"/>
    </w:pPr>
    <w:rPr>
      <w:rFonts w:eastAsia="Times New Roman" w:cs="Times New Roman"/>
      <w:color w:val="auto"/>
      <w:sz w:val="20"/>
      <w:lang w:eastAsia="ru-RU" w:bidi="ar-SA"/>
    </w:rPr>
  </w:style>
  <w:style w:type="paragraph" w:customStyle="1" w:styleId="afff6">
    <w:name w:val="Таблица"/>
    <w:basedOn w:val="a"/>
    <w:rsid w:val="00E216CC"/>
    <w:pPr>
      <w:widowControl/>
      <w:suppressAutoHyphens w:val="0"/>
      <w:jc w:val="both"/>
    </w:pPr>
    <w:rPr>
      <w:rFonts w:eastAsia="Times New Roman" w:cs="Times New Roman"/>
      <w:color w:val="auto"/>
      <w:lang w:eastAsia="ru-RU" w:bidi="ar-SA"/>
    </w:rPr>
  </w:style>
  <w:style w:type="paragraph" w:customStyle="1" w:styleId="S">
    <w:name w:val="S_Титульный"/>
    <w:basedOn w:val="a"/>
    <w:rsid w:val="00E216CC"/>
    <w:pPr>
      <w:widowControl/>
      <w:suppressAutoHyphens w:val="0"/>
      <w:spacing w:line="360" w:lineRule="auto"/>
      <w:ind w:left="3060"/>
      <w:jc w:val="right"/>
    </w:pPr>
    <w:rPr>
      <w:rFonts w:eastAsia="Times New Roman" w:cs="Times New Roman"/>
      <w:b/>
      <w:caps/>
      <w:color w:val="auto"/>
      <w:lang w:eastAsia="ru-RU" w:bidi="ar-SA"/>
    </w:rPr>
  </w:style>
  <w:style w:type="character" w:customStyle="1" w:styleId="110">
    <w:name w:val="Заголовок 1 Знак1"/>
    <w:rsid w:val="00E216CC"/>
    <w:rPr>
      <w:rFonts w:ascii="Times New Roman" w:eastAsia="Times New Roman" w:hAnsi="Times New Roman" w:cs="Times New Roman"/>
      <w:b/>
      <w:bCs/>
      <w:sz w:val="28"/>
      <w:szCs w:val="28"/>
      <w:lang w:eastAsia="ru-RU"/>
    </w:rPr>
  </w:style>
  <w:style w:type="paragraph" w:styleId="afff7">
    <w:name w:val="footnote text"/>
    <w:basedOn w:val="a"/>
    <w:link w:val="afff8"/>
    <w:rsid w:val="00E216CC"/>
    <w:pPr>
      <w:widowControl/>
      <w:suppressAutoHyphens w:val="0"/>
    </w:pPr>
    <w:rPr>
      <w:rFonts w:eastAsia="Times New Roman" w:cs="Times New Roman"/>
      <w:color w:val="auto"/>
      <w:sz w:val="20"/>
      <w:szCs w:val="20"/>
      <w:lang w:eastAsia="ru-RU" w:bidi="ar-SA"/>
    </w:rPr>
  </w:style>
  <w:style w:type="character" w:customStyle="1" w:styleId="afff8">
    <w:name w:val="Текст сноски Знак"/>
    <w:basedOn w:val="a0"/>
    <w:link w:val="afff7"/>
    <w:rsid w:val="00E216CC"/>
    <w:rPr>
      <w:rFonts w:eastAsia="Times New Roman" w:cs="Times New Roman"/>
      <w:szCs w:val="20"/>
      <w:lang w:eastAsia="ru-RU" w:bidi="ar-SA"/>
    </w:rPr>
  </w:style>
  <w:style w:type="character" w:styleId="afff9">
    <w:name w:val="footnote reference"/>
    <w:rsid w:val="00E216CC"/>
    <w:rPr>
      <w:vertAlign w:val="superscript"/>
    </w:rPr>
  </w:style>
  <w:style w:type="character" w:customStyle="1" w:styleId="ConsPlusNormal0">
    <w:name w:val="ConsPlusNormal Знак"/>
    <w:link w:val="ConsPlusNormal"/>
    <w:locked/>
    <w:rsid w:val="00E216CC"/>
    <w:rPr>
      <w:rFonts w:ascii="Arial" w:eastAsia="Times New Roman" w:hAnsi="Arial" w:cs="Arial"/>
      <w:color w:val="00000A"/>
      <w:sz w:val="24"/>
      <w:szCs w:val="20"/>
      <w:lang w:bidi="ar-SA"/>
    </w:rPr>
  </w:style>
  <w:style w:type="paragraph" w:customStyle="1" w:styleId="1c">
    <w:name w:val="Стиль1"/>
    <w:basedOn w:val="3"/>
    <w:rsid w:val="00E216CC"/>
    <w:pPr>
      <w:widowControl/>
      <w:suppressAutoHyphens w:val="0"/>
      <w:spacing w:before="60" w:after="120"/>
      <w:jc w:val="both"/>
    </w:pPr>
    <w:rPr>
      <w:rFonts w:ascii="Arial" w:eastAsia="Times New Roman" w:hAnsi="Arial" w:cs="Arial"/>
      <w:b w:val="0"/>
      <w:iCs/>
      <w:color w:val="auto"/>
      <w:sz w:val="22"/>
      <w:szCs w:val="22"/>
      <w:lang w:val="x-none" w:eastAsia="ru-RU" w:bidi="ar-SA"/>
    </w:rPr>
  </w:style>
  <w:style w:type="paragraph" w:styleId="afffa">
    <w:name w:val="Revision"/>
    <w:hidden/>
    <w:uiPriority w:val="99"/>
    <w:semiHidden/>
    <w:rsid w:val="00E216CC"/>
    <w:rPr>
      <w:rFonts w:eastAsia="Times New Roman" w:cs="Times New Roman"/>
      <w:sz w:val="24"/>
      <w:lang w:eastAsia="ar-SA" w:bidi="ar-SA"/>
    </w:rPr>
  </w:style>
  <w:style w:type="character" w:customStyle="1" w:styleId="blk">
    <w:name w:val="blk"/>
    <w:basedOn w:val="a0"/>
    <w:rsid w:val="00E216CC"/>
  </w:style>
  <w:style w:type="character" w:customStyle="1" w:styleId="apple-converted-space">
    <w:name w:val="apple-converted-space"/>
    <w:basedOn w:val="a0"/>
    <w:rsid w:val="00E216CC"/>
  </w:style>
  <w:style w:type="character" w:customStyle="1" w:styleId="Bodytext">
    <w:name w:val="Body text_"/>
    <w:link w:val="Bodytext1"/>
    <w:rsid w:val="00E216CC"/>
    <w:rPr>
      <w:spacing w:val="2"/>
      <w:shd w:val="clear" w:color="auto" w:fill="FFFFFF"/>
    </w:rPr>
  </w:style>
  <w:style w:type="character" w:customStyle="1" w:styleId="1d">
    <w:name w:val="Основной текст1"/>
    <w:rsid w:val="00E216CC"/>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character" w:customStyle="1" w:styleId="100">
    <w:name w:val="10 Ж Знак"/>
    <w:link w:val="101"/>
    <w:locked/>
    <w:rsid w:val="00E216CC"/>
    <w:rPr>
      <w:b/>
      <w:sz w:val="18"/>
      <w:szCs w:val="22"/>
      <w:lang w:val="x-none" w:eastAsia="ar-SA"/>
    </w:rPr>
  </w:style>
  <w:style w:type="paragraph" w:customStyle="1" w:styleId="101">
    <w:name w:val="10 Ж"/>
    <w:basedOn w:val="a"/>
    <w:link w:val="100"/>
    <w:qFormat/>
    <w:rsid w:val="00E216CC"/>
    <w:pPr>
      <w:widowControl/>
      <w:suppressAutoHyphens w:val="0"/>
      <w:jc w:val="both"/>
    </w:pPr>
    <w:rPr>
      <w:b/>
      <w:color w:val="auto"/>
      <w:sz w:val="18"/>
      <w:szCs w:val="22"/>
      <w:lang w:val="x-none" w:eastAsia="ar-SA"/>
    </w:rPr>
  </w:style>
  <w:style w:type="character" w:customStyle="1" w:styleId="102">
    <w:name w:val="10 Знак"/>
    <w:link w:val="103"/>
    <w:locked/>
    <w:rsid w:val="00E216CC"/>
    <w:rPr>
      <w:lang w:val="x-none" w:eastAsia="ar-SA"/>
    </w:rPr>
  </w:style>
  <w:style w:type="paragraph" w:customStyle="1" w:styleId="103">
    <w:name w:val="10"/>
    <w:basedOn w:val="a"/>
    <w:link w:val="102"/>
    <w:qFormat/>
    <w:rsid w:val="00E216CC"/>
    <w:pPr>
      <w:widowControl/>
      <w:suppressAutoHyphens w:val="0"/>
      <w:jc w:val="both"/>
    </w:pPr>
    <w:rPr>
      <w:color w:val="auto"/>
      <w:sz w:val="20"/>
      <w:lang w:val="x-none" w:eastAsia="ar-SA"/>
    </w:rPr>
  </w:style>
  <w:style w:type="paragraph" w:customStyle="1" w:styleId="afffb">
    <w:name w:val="Нормальный (таблица)"/>
    <w:basedOn w:val="a"/>
    <w:next w:val="a"/>
    <w:uiPriority w:val="99"/>
    <w:rsid w:val="00E216CC"/>
    <w:pPr>
      <w:suppressAutoHyphens w:val="0"/>
      <w:autoSpaceDE w:val="0"/>
      <w:autoSpaceDN w:val="0"/>
      <w:adjustRightInd w:val="0"/>
      <w:jc w:val="both"/>
    </w:pPr>
    <w:rPr>
      <w:rFonts w:ascii="Arial" w:eastAsia="Times New Roman" w:hAnsi="Arial" w:cs="Arial"/>
      <w:color w:val="auto"/>
      <w:sz w:val="26"/>
      <w:szCs w:val="26"/>
      <w:lang w:eastAsia="ru-RU" w:bidi="ar-SA"/>
    </w:rPr>
  </w:style>
  <w:style w:type="paragraph" w:customStyle="1" w:styleId="afffc">
    <w:name w:val="Текст информации об изменениях"/>
    <w:basedOn w:val="a"/>
    <w:next w:val="a"/>
    <w:uiPriority w:val="99"/>
    <w:rsid w:val="00E216CC"/>
    <w:pPr>
      <w:suppressAutoHyphens w:val="0"/>
      <w:autoSpaceDE w:val="0"/>
      <w:autoSpaceDN w:val="0"/>
      <w:adjustRightInd w:val="0"/>
      <w:ind w:firstLine="720"/>
      <w:jc w:val="both"/>
    </w:pPr>
    <w:rPr>
      <w:rFonts w:ascii="Arial" w:eastAsia="Times New Roman" w:hAnsi="Arial" w:cs="Arial"/>
      <w:color w:val="353842"/>
      <w:sz w:val="20"/>
      <w:szCs w:val="20"/>
      <w:lang w:eastAsia="ru-RU" w:bidi="ar-SA"/>
    </w:rPr>
  </w:style>
  <w:style w:type="paragraph" w:customStyle="1" w:styleId="Bodytext1">
    <w:name w:val="Body text1"/>
    <w:basedOn w:val="a"/>
    <w:link w:val="Bodytext"/>
    <w:rsid w:val="00E216CC"/>
    <w:pPr>
      <w:shd w:val="clear" w:color="auto" w:fill="FFFFFF"/>
      <w:suppressAutoHyphens w:val="0"/>
      <w:spacing w:before="480" w:line="413" w:lineRule="exact"/>
    </w:pPr>
    <w:rPr>
      <w:color w:val="auto"/>
      <w:spacing w:val="2"/>
      <w:sz w:val="20"/>
    </w:rPr>
  </w:style>
  <w:style w:type="character" w:customStyle="1" w:styleId="afffd">
    <w:name w:val="Гипертекстовая ссылка"/>
    <w:uiPriority w:val="99"/>
    <w:rsid w:val="00E216CC"/>
    <w:rPr>
      <w:color w:val="106BBE"/>
    </w:rPr>
  </w:style>
  <w:style w:type="paragraph" w:styleId="36">
    <w:name w:val="Body Text 3"/>
    <w:basedOn w:val="a"/>
    <w:link w:val="37"/>
    <w:rsid w:val="00E216CC"/>
    <w:pPr>
      <w:shd w:val="clear" w:color="auto" w:fill="FFFFFF"/>
      <w:suppressAutoHyphens w:val="0"/>
      <w:autoSpaceDE w:val="0"/>
      <w:autoSpaceDN w:val="0"/>
      <w:adjustRightInd w:val="0"/>
      <w:jc w:val="center"/>
    </w:pPr>
    <w:rPr>
      <w:rFonts w:eastAsia="Times New Roman" w:cs="Times New Roman"/>
      <w:color w:val="auto"/>
      <w:lang w:val="x-none" w:eastAsia="x-none" w:bidi="ar-SA"/>
    </w:rPr>
  </w:style>
  <w:style w:type="character" w:customStyle="1" w:styleId="37">
    <w:name w:val="Основной текст 3 Знак"/>
    <w:basedOn w:val="a0"/>
    <w:link w:val="36"/>
    <w:rsid w:val="00E216CC"/>
    <w:rPr>
      <w:rFonts w:eastAsia="Times New Roman" w:cs="Times New Roman"/>
      <w:sz w:val="24"/>
      <w:shd w:val="clear" w:color="auto" w:fill="FFFFFF"/>
      <w:lang w:val="x-none" w:eastAsia="x-none" w:bidi="ar-SA"/>
    </w:rPr>
  </w:style>
  <w:style w:type="character" w:customStyle="1" w:styleId="ep">
    <w:name w:val="ep"/>
    <w:rsid w:val="00E216CC"/>
  </w:style>
  <w:style w:type="paragraph" w:customStyle="1" w:styleId="msonormal0">
    <w:name w:val="msonormal"/>
    <w:basedOn w:val="a"/>
    <w:rsid w:val="00E216CC"/>
    <w:pPr>
      <w:widowControl/>
      <w:suppressAutoHyphens w:val="0"/>
      <w:spacing w:before="100" w:beforeAutospacing="1" w:after="100" w:afterAutospacing="1"/>
    </w:pPr>
    <w:rPr>
      <w:rFonts w:eastAsia="Times New Roman" w:cs="Times New Roman"/>
      <w:color w:val="auto"/>
      <w:lang w:eastAsia="ru-RU" w:bidi="ar-SA"/>
    </w:rPr>
  </w:style>
  <w:style w:type="paragraph" w:customStyle="1" w:styleId="80">
    <w:name w:val="Знак8"/>
    <w:basedOn w:val="a"/>
    <w:rsid w:val="00E216CC"/>
    <w:pPr>
      <w:widowControl/>
      <w:suppressAutoHyphens w:val="0"/>
      <w:spacing w:before="100" w:beforeAutospacing="1" w:after="100" w:afterAutospacing="1"/>
    </w:pPr>
    <w:rPr>
      <w:rFonts w:ascii="Tahoma" w:eastAsia="Times New Roman" w:hAnsi="Tahoma" w:cs="Times New Roman"/>
      <w:color w:val="auto"/>
      <w:sz w:val="20"/>
      <w:szCs w:val="20"/>
      <w:lang w:val="en-US" w:eastAsia="en-US" w:bidi="ar-SA"/>
    </w:rPr>
  </w:style>
  <w:style w:type="numbering" w:customStyle="1" w:styleId="1e">
    <w:name w:val="Нет списка1"/>
    <w:next w:val="a2"/>
    <w:uiPriority w:val="99"/>
    <w:semiHidden/>
    <w:unhideWhenUsed/>
    <w:rsid w:val="00E216CC"/>
  </w:style>
  <w:style w:type="numbering" w:customStyle="1" w:styleId="29">
    <w:name w:val="Нет списка2"/>
    <w:next w:val="a2"/>
    <w:uiPriority w:val="99"/>
    <w:semiHidden/>
    <w:unhideWhenUsed/>
    <w:rsid w:val="00E216CC"/>
  </w:style>
  <w:style w:type="paragraph" w:customStyle="1" w:styleId="afffe">
    <w:name w:val="Текст таблицы"/>
    <w:basedOn w:val="a"/>
    <w:next w:val="a"/>
    <w:qFormat/>
    <w:rsid w:val="00E216CC"/>
    <w:pPr>
      <w:widowControl/>
      <w:jc w:val="both"/>
    </w:pPr>
    <w:rPr>
      <w:rFonts w:eastAsia="Times New Roman" w:cs="Times New Roman"/>
      <w:color w:val="auto"/>
      <w:kern w:val="1"/>
      <w:lang w:bidi="ar-SA"/>
    </w:rPr>
  </w:style>
  <w:style w:type="paragraph" w:customStyle="1" w:styleId="220">
    <w:name w:val="Основной текст 22"/>
    <w:basedOn w:val="a"/>
    <w:qFormat/>
    <w:rsid w:val="00E216CC"/>
    <w:pPr>
      <w:ind w:firstLine="709"/>
      <w:jc w:val="both"/>
    </w:pPr>
    <w:rPr>
      <w:rFonts w:eastAsia="Times New Roman" w:cs="Times New Roman"/>
      <w:color w:val="000000"/>
      <w:kern w:val="1"/>
      <w:szCs w:val="20"/>
      <w:lang w:bidi="ar-SA"/>
    </w:rPr>
  </w:style>
  <w:style w:type="table" w:customStyle="1" w:styleId="1f">
    <w:name w:val="Сетка таблицы1"/>
    <w:basedOn w:val="a1"/>
    <w:next w:val="aff"/>
    <w:rsid w:val="00E216CC"/>
    <w:rPr>
      <w:rFonts w:eastAsia="Times New Roman" w:cs="Times New Roman"/>
      <w:szCs w:val="20"/>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
    <w:name w:val="ОСНОВНОЙ !!!"/>
    <w:basedOn w:val="a3"/>
    <w:link w:val="1f0"/>
    <w:rsid w:val="00E216CC"/>
    <w:pPr>
      <w:widowControl/>
      <w:suppressAutoHyphens w:val="0"/>
      <w:spacing w:before="120" w:after="0" w:line="240" w:lineRule="auto"/>
      <w:ind w:firstLine="900"/>
      <w:jc w:val="both"/>
    </w:pPr>
    <w:rPr>
      <w:rFonts w:ascii="Arial" w:eastAsia="Times New Roman" w:hAnsi="Arial" w:cs="Arial"/>
      <w:color w:val="auto"/>
      <w:lang w:eastAsia="ru-RU" w:bidi="ar-SA"/>
    </w:rPr>
  </w:style>
  <w:style w:type="character" w:customStyle="1" w:styleId="1f0">
    <w:name w:val="ОСНОВНОЙ !!! Знак1"/>
    <w:link w:val="affff"/>
    <w:rsid w:val="00E216CC"/>
    <w:rPr>
      <w:rFonts w:ascii="Arial" w:eastAsia="Times New Roman" w:hAnsi="Arial" w:cs="Arial"/>
      <w:sz w:val="24"/>
      <w:lang w:eastAsia="ru-RU" w:bidi="ar-SA"/>
    </w:rPr>
  </w:style>
  <w:style w:type="character" w:customStyle="1" w:styleId="2a">
    <w:name w:val="Основной текст2"/>
    <w:rsid w:val="000E46B0"/>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paragraph" w:customStyle="1" w:styleId="81">
    <w:name w:val="Знак8"/>
    <w:basedOn w:val="a"/>
    <w:rsid w:val="000E46B0"/>
    <w:pPr>
      <w:widowControl/>
      <w:suppressAutoHyphens w:val="0"/>
      <w:spacing w:before="100" w:beforeAutospacing="1" w:after="100" w:afterAutospacing="1"/>
    </w:pPr>
    <w:rPr>
      <w:rFonts w:ascii="Tahoma" w:eastAsia="Times New Roman" w:hAnsi="Tahoma" w:cs="Times New Roman"/>
      <w:color w:val="auto"/>
      <w:sz w:val="20"/>
      <w:szCs w:val="2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roid Sans Fallback" w:hAnsi="Times New Roman"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20B"/>
    <w:pPr>
      <w:widowControl w:val="0"/>
      <w:suppressAutoHyphens/>
    </w:pPr>
    <w:rPr>
      <w:color w:val="00000A"/>
      <w:sz w:val="24"/>
    </w:rPr>
  </w:style>
  <w:style w:type="paragraph" w:styleId="1">
    <w:name w:val="heading 1"/>
    <w:basedOn w:val="a"/>
    <w:link w:val="10"/>
    <w:qFormat/>
    <w:rsid w:val="00A5320B"/>
    <w:pPr>
      <w:keepNext/>
      <w:tabs>
        <w:tab w:val="left" w:pos="0"/>
      </w:tabs>
      <w:outlineLvl w:val="0"/>
    </w:pPr>
  </w:style>
  <w:style w:type="paragraph" w:styleId="2">
    <w:name w:val="heading 2"/>
    <w:basedOn w:val="a"/>
    <w:next w:val="a"/>
    <w:link w:val="20"/>
    <w:uiPriority w:val="9"/>
    <w:unhideWhenUsed/>
    <w:qFormat/>
    <w:rsid w:val="00E216CC"/>
    <w:pPr>
      <w:keepNext/>
      <w:keepLines/>
      <w:spacing w:before="200"/>
      <w:outlineLvl w:val="1"/>
    </w:pPr>
    <w:rPr>
      <w:rFonts w:asciiTheme="majorHAnsi" w:eastAsiaTheme="majorEastAsia" w:hAnsiTheme="majorHAnsi" w:cs="Mangal"/>
      <w:b/>
      <w:bCs/>
      <w:color w:val="4F81BD" w:themeColor="accent1"/>
      <w:sz w:val="26"/>
      <w:szCs w:val="23"/>
    </w:rPr>
  </w:style>
  <w:style w:type="paragraph" w:styleId="3">
    <w:name w:val="heading 3"/>
    <w:basedOn w:val="a"/>
    <w:next w:val="a"/>
    <w:link w:val="30"/>
    <w:uiPriority w:val="9"/>
    <w:unhideWhenUsed/>
    <w:qFormat/>
    <w:rsid w:val="00E216CC"/>
    <w:pPr>
      <w:keepNext/>
      <w:keepLines/>
      <w:spacing w:before="200"/>
      <w:outlineLvl w:val="2"/>
    </w:pPr>
    <w:rPr>
      <w:rFonts w:asciiTheme="majorHAnsi" w:eastAsiaTheme="majorEastAsia" w:hAnsiTheme="majorHAnsi" w:cs="Mangal"/>
      <w:b/>
      <w:bCs/>
      <w:color w:val="4F81BD" w:themeColor="accent1"/>
      <w:szCs w:val="21"/>
    </w:rPr>
  </w:style>
  <w:style w:type="paragraph" w:styleId="4">
    <w:name w:val="heading 4"/>
    <w:basedOn w:val="a"/>
    <w:next w:val="a"/>
    <w:link w:val="40"/>
    <w:qFormat/>
    <w:rsid w:val="00E216CC"/>
    <w:pPr>
      <w:keepNext/>
      <w:shd w:val="clear" w:color="auto" w:fill="FFFFFF"/>
      <w:suppressAutoHyphens w:val="0"/>
      <w:autoSpaceDE w:val="0"/>
      <w:autoSpaceDN w:val="0"/>
      <w:adjustRightInd w:val="0"/>
      <w:spacing w:before="108"/>
      <w:ind w:left="12"/>
      <w:jc w:val="both"/>
      <w:outlineLvl w:val="3"/>
    </w:pPr>
    <w:rPr>
      <w:rFonts w:eastAsia="Times New Roman" w:cs="Times New Roman"/>
      <w:b/>
      <w:bCs/>
      <w:color w:val="000000"/>
      <w:spacing w:val="-6"/>
      <w:lang w:eastAsia="ru-RU" w:bidi="ar-SA"/>
    </w:rPr>
  </w:style>
  <w:style w:type="paragraph" w:styleId="5">
    <w:name w:val="heading 5"/>
    <w:basedOn w:val="a"/>
    <w:next w:val="a"/>
    <w:link w:val="50"/>
    <w:unhideWhenUsed/>
    <w:qFormat/>
    <w:rsid w:val="00E216CC"/>
    <w:pPr>
      <w:widowControl/>
      <w:spacing w:before="240" w:after="60"/>
      <w:outlineLvl w:val="4"/>
    </w:pPr>
    <w:rPr>
      <w:rFonts w:ascii="Calibri" w:eastAsia="Times New Roman" w:hAnsi="Calibri" w:cs="Times New Roman"/>
      <w:b/>
      <w:bCs/>
      <w:i/>
      <w:iCs/>
      <w:color w:val="auto"/>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A5320B"/>
    <w:rPr>
      <w:color w:val="000080"/>
      <w:u w:val="single"/>
    </w:rPr>
  </w:style>
  <w:style w:type="character" w:customStyle="1" w:styleId="WW8Num24z0">
    <w:name w:val="WW8Num24z0"/>
    <w:qFormat/>
    <w:rsid w:val="00A5320B"/>
    <w:rPr>
      <w:rFonts w:ascii="Times New Roman" w:hAnsi="Times New Roman" w:cs="Times New Roman"/>
      <w:sz w:val="24"/>
    </w:rPr>
  </w:style>
  <w:style w:type="character" w:customStyle="1" w:styleId="WW8Num18z0">
    <w:name w:val="WW8Num18z0"/>
    <w:qFormat/>
    <w:rsid w:val="00A5320B"/>
    <w:rPr>
      <w:rFonts w:ascii="Times New Roman" w:hAnsi="Times New Roman" w:cs="Times New Roman"/>
      <w:b/>
      <w:bCs/>
      <w:sz w:val="24"/>
      <w:szCs w:val="24"/>
    </w:rPr>
  </w:style>
  <w:style w:type="character" w:customStyle="1" w:styleId="WW8Num22z0">
    <w:name w:val="WW8Num22z0"/>
    <w:qFormat/>
    <w:rsid w:val="00A5320B"/>
    <w:rPr>
      <w:rFonts w:ascii="Times New Roman" w:hAnsi="Times New Roman" w:cs="Times New Roman"/>
      <w:sz w:val="24"/>
    </w:rPr>
  </w:style>
  <w:style w:type="character" w:customStyle="1" w:styleId="WW8Num22z1">
    <w:name w:val="WW8Num22z1"/>
    <w:qFormat/>
    <w:rsid w:val="00A5320B"/>
  </w:style>
  <w:style w:type="character" w:customStyle="1" w:styleId="WW8Num22z2">
    <w:name w:val="WW8Num22z2"/>
    <w:qFormat/>
    <w:rsid w:val="00A5320B"/>
  </w:style>
  <w:style w:type="character" w:customStyle="1" w:styleId="WW8Num22z3">
    <w:name w:val="WW8Num22z3"/>
    <w:qFormat/>
    <w:rsid w:val="00A5320B"/>
  </w:style>
  <w:style w:type="character" w:customStyle="1" w:styleId="WW8Num22z4">
    <w:name w:val="WW8Num22z4"/>
    <w:qFormat/>
    <w:rsid w:val="00A5320B"/>
  </w:style>
  <w:style w:type="character" w:customStyle="1" w:styleId="WW8Num22z5">
    <w:name w:val="WW8Num22z5"/>
    <w:qFormat/>
    <w:rsid w:val="00A5320B"/>
  </w:style>
  <w:style w:type="character" w:customStyle="1" w:styleId="WW8Num22z6">
    <w:name w:val="WW8Num22z6"/>
    <w:qFormat/>
    <w:rsid w:val="00A5320B"/>
  </w:style>
  <w:style w:type="character" w:customStyle="1" w:styleId="WW8Num22z7">
    <w:name w:val="WW8Num22z7"/>
    <w:qFormat/>
    <w:rsid w:val="00A5320B"/>
  </w:style>
  <w:style w:type="character" w:customStyle="1" w:styleId="WW8Num22z8">
    <w:name w:val="WW8Num22z8"/>
    <w:qFormat/>
    <w:rsid w:val="00A5320B"/>
  </w:style>
  <w:style w:type="character" w:customStyle="1" w:styleId="ListLabel1">
    <w:name w:val="ListLabel 1"/>
    <w:qFormat/>
    <w:rsid w:val="00A5320B"/>
    <w:rPr>
      <w:rFonts w:ascii="Times New Roman" w:hAnsi="Times New Roman"/>
      <w:sz w:val="20"/>
    </w:rPr>
  </w:style>
  <w:style w:type="character" w:customStyle="1" w:styleId="ListLabel2">
    <w:name w:val="ListLabel 2"/>
    <w:qFormat/>
    <w:rsid w:val="00A5320B"/>
    <w:rPr>
      <w:b/>
      <w:bCs/>
      <w:sz w:val="24"/>
      <w:szCs w:val="24"/>
    </w:rPr>
  </w:style>
  <w:style w:type="character" w:customStyle="1" w:styleId="ListLabel3">
    <w:name w:val="ListLabel 3"/>
    <w:qFormat/>
    <w:rsid w:val="00A5320B"/>
    <w:rPr>
      <w:rFonts w:ascii="Times New Roman" w:hAnsi="Times New Roman"/>
      <w:sz w:val="20"/>
    </w:rPr>
  </w:style>
  <w:style w:type="character" w:customStyle="1" w:styleId="ListLabel4">
    <w:name w:val="ListLabel 4"/>
    <w:qFormat/>
    <w:rsid w:val="00A5320B"/>
    <w:rPr>
      <w:rFonts w:ascii="Times New Roman" w:hAnsi="Times New Roman"/>
      <w:sz w:val="20"/>
    </w:rPr>
  </w:style>
  <w:style w:type="character" w:customStyle="1" w:styleId="ListLabel5">
    <w:name w:val="ListLabel 5"/>
    <w:qFormat/>
    <w:rsid w:val="00A5320B"/>
    <w:rPr>
      <w:sz w:val="20"/>
    </w:rPr>
  </w:style>
  <w:style w:type="paragraph" w:customStyle="1" w:styleId="11">
    <w:name w:val="Заголовок1"/>
    <w:basedOn w:val="a"/>
    <w:next w:val="a3"/>
    <w:qFormat/>
    <w:rsid w:val="00A5320B"/>
    <w:pPr>
      <w:keepNext/>
      <w:spacing w:before="240" w:after="120"/>
    </w:pPr>
    <w:rPr>
      <w:rFonts w:ascii="Arial" w:hAnsi="Arial"/>
      <w:sz w:val="28"/>
      <w:szCs w:val="28"/>
    </w:rPr>
  </w:style>
  <w:style w:type="paragraph" w:styleId="a3">
    <w:name w:val="Body Text"/>
    <w:basedOn w:val="a"/>
    <w:link w:val="a4"/>
    <w:uiPriority w:val="99"/>
    <w:rsid w:val="00A5320B"/>
    <w:pPr>
      <w:spacing w:after="140" w:line="288" w:lineRule="auto"/>
    </w:pPr>
  </w:style>
  <w:style w:type="paragraph" w:styleId="a5">
    <w:name w:val="List"/>
    <w:basedOn w:val="a3"/>
    <w:rsid w:val="00A5320B"/>
  </w:style>
  <w:style w:type="paragraph" w:styleId="a6">
    <w:name w:val="Title"/>
    <w:basedOn w:val="a"/>
    <w:link w:val="a7"/>
    <w:qFormat/>
    <w:pPr>
      <w:suppressLineNumbers/>
      <w:spacing w:before="120" w:after="120"/>
    </w:pPr>
    <w:rPr>
      <w:i/>
      <w:iCs/>
    </w:rPr>
  </w:style>
  <w:style w:type="paragraph" w:styleId="a8">
    <w:name w:val="index heading"/>
    <w:basedOn w:val="a"/>
    <w:qFormat/>
    <w:rsid w:val="00A5320B"/>
    <w:pPr>
      <w:suppressLineNumbers/>
    </w:pPr>
  </w:style>
  <w:style w:type="paragraph" w:customStyle="1" w:styleId="a9">
    <w:name w:val="Заглавие"/>
    <w:basedOn w:val="a"/>
    <w:rsid w:val="00A5320B"/>
    <w:pPr>
      <w:suppressLineNumbers/>
      <w:spacing w:before="120" w:after="120"/>
    </w:pPr>
    <w:rPr>
      <w:i/>
      <w:iCs/>
    </w:rPr>
  </w:style>
  <w:style w:type="paragraph" w:customStyle="1" w:styleId="12">
    <w:name w:val="Список маркированный 1"/>
    <w:basedOn w:val="a"/>
    <w:qFormat/>
    <w:rsid w:val="00A5320B"/>
    <w:pPr>
      <w:tabs>
        <w:tab w:val="left" w:pos="2265"/>
      </w:tabs>
      <w:spacing w:line="360" w:lineRule="auto"/>
      <w:ind w:hanging="1365"/>
    </w:pPr>
  </w:style>
  <w:style w:type="paragraph" w:customStyle="1" w:styleId="ConsNormal">
    <w:name w:val="ConsNormal"/>
    <w:qFormat/>
    <w:rsid w:val="00A5320B"/>
    <w:pPr>
      <w:widowControl w:val="0"/>
      <w:suppressAutoHyphens/>
      <w:ind w:firstLine="720"/>
    </w:pPr>
    <w:rPr>
      <w:rFonts w:ascii="Arial" w:eastAsia="Arial" w:hAnsi="Arial" w:cs="Arial"/>
      <w:color w:val="00000A"/>
      <w:sz w:val="24"/>
      <w:szCs w:val="20"/>
      <w:lang w:bidi="ar-SA"/>
    </w:rPr>
  </w:style>
  <w:style w:type="paragraph" w:customStyle="1" w:styleId="ConsPlusNormal">
    <w:name w:val="ConsPlusNormal"/>
    <w:link w:val="ConsPlusNormal0"/>
    <w:qFormat/>
    <w:rsid w:val="00A5320B"/>
    <w:pPr>
      <w:widowControl w:val="0"/>
      <w:suppressAutoHyphens/>
      <w:ind w:firstLine="720"/>
    </w:pPr>
    <w:rPr>
      <w:rFonts w:ascii="Arial" w:eastAsia="Times New Roman" w:hAnsi="Arial" w:cs="Arial"/>
      <w:color w:val="00000A"/>
      <w:sz w:val="24"/>
      <w:szCs w:val="20"/>
      <w:lang w:bidi="ar-SA"/>
    </w:rPr>
  </w:style>
  <w:style w:type="paragraph" w:styleId="aa">
    <w:name w:val="No Spacing"/>
    <w:qFormat/>
    <w:rsid w:val="00A5320B"/>
    <w:pPr>
      <w:suppressAutoHyphens/>
    </w:pPr>
    <w:rPr>
      <w:rFonts w:cs="Calibri"/>
      <w:color w:val="00000A"/>
      <w:sz w:val="22"/>
    </w:rPr>
  </w:style>
  <w:style w:type="paragraph" w:customStyle="1" w:styleId="01">
    <w:name w:val="01 маркированный список"/>
    <w:basedOn w:val="a"/>
    <w:qFormat/>
    <w:rsid w:val="00A5320B"/>
    <w:pPr>
      <w:jc w:val="both"/>
    </w:pPr>
    <w:rPr>
      <w:sz w:val="28"/>
      <w:szCs w:val="28"/>
    </w:rPr>
  </w:style>
  <w:style w:type="paragraph" w:customStyle="1" w:styleId="010">
    <w:name w:val="01 Основной текст"/>
    <w:basedOn w:val="ConsNormal"/>
    <w:qFormat/>
    <w:rsid w:val="00A5320B"/>
    <w:pPr>
      <w:widowControl/>
      <w:ind w:firstLine="709"/>
      <w:jc w:val="both"/>
    </w:pPr>
    <w:rPr>
      <w:rFonts w:ascii="Times New Roman" w:hAnsi="Times New Roman" w:cs="Times New Roman"/>
      <w:sz w:val="28"/>
      <w:szCs w:val="28"/>
    </w:rPr>
  </w:style>
  <w:style w:type="paragraph" w:customStyle="1" w:styleId="ab">
    <w:name w:val="Содержимое таблицы"/>
    <w:basedOn w:val="a"/>
    <w:qFormat/>
    <w:rsid w:val="00A5320B"/>
    <w:pPr>
      <w:suppressLineNumbers/>
    </w:pPr>
  </w:style>
  <w:style w:type="paragraph" w:customStyle="1" w:styleId="21">
    <w:name w:val="Основной текст с отступом 21"/>
    <w:basedOn w:val="a"/>
    <w:qFormat/>
    <w:rsid w:val="00A5320B"/>
    <w:pPr>
      <w:ind w:firstLine="720"/>
    </w:pPr>
  </w:style>
  <w:style w:type="paragraph" w:styleId="ac">
    <w:name w:val="Normal (Web)"/>
    <w:basedOn w:val="a"/>
    <w:uiPriority w:val="99"/>
    <w:qFormat/>
    <w:rsid w:val="00A5320B"/>
    <w:pPr>
      <w:suppressAutoHyphens w:val="0"/>
      <w:spacing w:before="100" w:after="100"/>
    </w:pPr>
  </w:style>
  <w:style w:type="numbering" w:customStyle="1" w:styleId="WW8Num24">
    <w:name w:val="WW8Num24"/>
    <w:rsid w:val="00A5320B"/>
  </w:style>
  <w:style w:type="numbering" w:customStyle="1" w:styleId="WW8Num18">
    <w:name w:val="WW8Num18"/>
    <w:rsid w:val="00A5320B"/>
  </w:style>
  <w:style w:type="numbering" w:customStyle="1" w:styleId="WW8Num22">
    <w:name w:val="WW8Num22"/>
    <w:rsid w:val="00A5320B"/>
  </w:style>
  <w:style w:type="paragraph" w:styleId="ad">
    <w:name w:val="Balloon Text"/>
    <w:basedOn w:val="a"/>
    <w:link w:val="ae"/>
    <w:uiPriority w:val="99"/>
    <w:unhideWhenUsed/>
    <w:rsid w:val="005A09B3"/>
    <w:rPr>
      <w:rFonts w:ascii="Segoe UI" w:hAnsi="Segoe UI" w:cs="Mangal"/>
      <w:sz w:val="18"/>
      <w:szCs w:val="16"/>
    </w:rPr>
  </w:style>
  <w:style w:type="character" w:customStyle="1" w:styleId="ae">
    <w:name w:val="Текст выноски Знак"/>
    <w:basedOn w:val="a0"/>
    <w:link w:val="ad"/>
    <w:uiPriority w:val="99"/>
    <w:rsid w:val="005A09B3"/>
    <w:rPr>
      <w:rFonts w:ascii="Segoe UI" w:hAnsi="Segoe UI" w:cs="Mangal"/>
      <w:color w:val="00000A"/>
      <w:sz w:val="18"/>
      <w:szCs w:val="16"/>
    </w:rPr>
  </w:style>
  <w:style w:type="paragraph" w:styleId="af">
    <w:name w:val="List Paragraph"/>
    <w:basedOn w:val="a"/>
    <w:qFormat/>
    <w:rsid w:val="0059123D"/>
    <w:pPr>
      <w:widowControl/>
      <w:ind w:left="720"/>
      <w:contextualSpacing/>
    </w:pPr>
    <w:rPr>
      <w:rFonts w:eastAsia="Times New Roman" w:cs="Times New Roman"/>
      <w:lang w:bidi="ar-SA"/>
    </w:rPr>
  </w:style>
  <w:style w:type="character" w:customStyle="1" w:styleId="20">
    <w:name w:val="Заголовок 2 Знак"/>
    <w:basedOn w:val="a0"/>
    <w:link w:val="2"/>
    <w:uiPriority w:val="9"/>
    <w:rsid w:val="00E216CC"/>
    <w:rPr>
      <w:rFonts w:asciiTheme="majorHAnsi" w:eastAsiaTheme="majorEastAsia" w:hAnsiTheme="majorHAnsi" w:cs="Mangal"/>
      <w:b/>
      <w:bCs/>
      <w:color w:val="4F81BD" w:themeColor="accent1"/>
      <w:sz w:val="26"/>
      <w:szCs w:val="23"/>
    </w:rPr>
  </w:style>
  <w:style w:type="character" w:customStyle="1" w:styleId="30">
    <w:name w:val="Заголовок 3 Знак"/>
    <w:basedOn w:val="a0"/>
    <w:link w:val="3"/>
    <w:uiPriority w:val="9"/>
    <w:rsid w:val="00E216CC"/>
    <w:rPr>
      <w:rFonts w:asciiTheme="majorHAnsi" w:eastAsiaTheme="majorEastAsia" w:hAnsiTheme="majorHAnsi" w:cs="Mangal"/>
      <w:b/>
      <w:bCs/>
      <w:color w:val="4F81BD" w:themeColor="accent1"/>
      <w:sz w:val="24"/>
      <w:szCs w:val="21"/>
    </w:rPr>
  </w:style>
  <w:style w:type="character" w:customStyle="1" w:styleId="40">
    <w:name w:val="Заголовок 4 Знак"/>
    <w:basedOn w:val="a0"/>
    <w:link w:val="4"/>
    <w:rsid w:val="00E216CC"/>
    <w:rPr>
      <w:rFonts w:eastAsia="Times New Roman" w:cs="Times New Roman"/>
      <w:b/>
      <w:bCs/>
      <w:color w:val="000000"/>
      <w:spacing w:val="-6"/>
      <w:sz w:val="24"/>
      <w:shd w:val="clear" w:color="auto" w:fill="FFFFFF"/>
      <w:lang w:eastAsia="ru-RU" w:bidi="ar-SA"/>
    </w:rPr>
  </w:style>
  <w:style w:type="character" w:customStyle="1" w:styleId="50">
    <w:name w:val="Заголовок 5 Знак"/>
    <w:basedOn w:val="a0"/>
    <w:link w:val="5"/>
    <w:rsid w:val="00E216CC"/>
    <w:rPr>
      <w:rFonts w:ascii="Calibri" w:eastAsia="Times New Roman" w:hAnsi="Calibri" w:cs="Times New Roman"/>
      <w:b/>
      <w:bCs/>
      <w:i/>
      <w:iCs/>
      <w:sz w:val="26"/>
      <w:szCs w:val="26"/>
      <w:lang w:bidi="ar-SA"/>
    </w:rPr>
  </w:style>
  <w:style w:type="character" w:customStyle="1" w:styleId="WW8Num1z0">
    <w:name w:val="WW8Num1z0"/>
    <w:rsid w:val="00E216CC"/>
  </w:style>
  <w:style w:type="character" w:customStyle="1" w:styleId="WW8Num1z1">
    <w:name w:val="WW8Num1z1"/>
    <w:rsid w:val="00E216CC"/>
  </w:style>
  <w:style w:type="character" w:customStyle="1" w:styleId="WW8Num1z2">
    <w:name w:val="WW8Num1z2"/>
    <w:rsid w:val="00E216CC"/>
  </w:style>
  <w:style w:type="character" w:customStyle="1" w:styleId="WW8Num1z3">
    <w:name w:val="WW8Num1z3"/>
    <w:rsid w:val="00E216CC"/>
  </w:style>
  <w:style w:type="character" w:customStyle="1" w:styleId="WW8Num1z4">
    <w:name w:val="WW8Num1z4"/>
    <w:rsid w:val="00E216CC"/>
  </w:style>
  <w:style w:type="character" w:customStyle="1" w:styleId="WW8Num1z5">
    <w:name w:val="WW8Num1z5"/>
    <w:rsid w:val="00E216CC"/>
  </w:style>
  <w:style w:type="character" w:customStyle="1" w:styleId="WW8Num1z6">
    <w:name w:val="WW8Num1z6"/>
    <w:rsid w:val="00E216CC"/>
  </w:style>
  <w:style w:type="character" w:customStyle="1" w:styleId="WW8Num1z7">
    <w:name w:val="WW8Num1z7"/>
    <w:rsid w:val="00E216CC"/>
  </w:style>
  <w:style w:type="character" w:customStyle="1" w:styleId="WW8Num1z8">
    <w:name w:val="WW8Num1z8"/>
    <w:rsid w:val="00E216CC"/>
  </w:style>
  <w:style w:type="character" w:customStyle="1" w:styleId="WW8Num2z0">
    <w:name w:val="WW8Num2z0"/>
    <w:rsid w:val="00E216CC"/>
  </w:style>
  <w:style w:type="character" w:customStyle="1" w:styleId="WW8Num2z1">
    <w:name w:val="WW8Num2z1"/>
    <w:rsid w:val="00E216CC"/>
    <w:rPr>
      <w:rFonts w:ascii="Times New Roman" w:hAnsi="Times New Roman" w:cs="Times New Roman"/>
      <w:sz w:val="28"/>
      <w:szCs w:val="28"/>
    </w:rPr>
  </w:style>
  <w:style w:type="character" w:customStyle="1" w:styleId="WW8Num2z2">
    <w:name w:val="WW8Num2z2"/>
    <w:rsid w:val="00E216CC"/>
  </w:style>
  <w:style w:type="character" w:customStyle="1" w:styleId="WW8Num2z3">
    <w:name w:val="WW8Num2z3"/>
    <w:rsid w:val="00E216CC"/>
  </w:style>
  <w:style w:type="character" w:customStyle="1" w:styleId="WW8Num2z4">
    <w:name w:val="WW8Num2z4"/>
    <w:rsid w:val="00E216CC"/>
  </w:style>
  <w:style w:type="character" w:customStyle="1" w:styleId="WW8Num2z5">
    <w:name w:val="WW8Num2z5"/>
    <w:rsid w:val="00E216CC"/>
  </w:style>
  <w:style w:type="character" w:customStyle="1" w:styleId="WW8Num2z6">
    <w:name w:val="WW8Num2z6"/>
    <w:rsid w:val="00E216CC"/>
  </w:style>
  <w:style w:type="character" w:customStyle="1" w:styleId="WW8Num2z7">
    <w:name w:val="WW8Num2z7"/>
    <w:rsid w:val="00E216CC"/>
  </w:style>
  <w:style w:type="character" w:customStyle="1" w:styleId="WW8Num2z8">
    <w:name w:val="WW8Num2z8"/>
    <w:rsid w:val="00E216CC"/>
  </w:style>
  <w:style w:type="character" w:customStyle="1" w:styleId="31">
    <w:name w:val="Основной шрифт абзаца3"/>
    <w:rsid w:val="00E216CC"/>
  </w:style>
  <w:style w:type="character" w:customStyle="1" w:styleId="WW8Num3z0">
    <w:name w:val="WW8Num3z0"/>
    <w:rsid w:val="00E216CC"/>
    <w:rPr>
      <w:rFonts w:ascii="Symbol" w:hAnsi="Symbol" w:cs="Symbol"/>
    </w:rPr>
  </w:style>
  <w:style w:type="character" w:customStyle="1" w:styleId="WW8Num4z0">
    <w:name w:val="WW8Num4z0"/>
    <w:rsid w:val="00E216CC"/>
  </w:style>
  <w:style w:type="character" w:customStyle="1" w:styleId="WW8Num5z0">
    <w:name w:val="WW8Num5z0"/>
    <w:rsid w:val="00E216CC"/>
  </w:style>
  <w:style w:type="character" w:customStyle="1" w:styleId="WW8Num6z0">
    <w:name w:val="WW8Num6z0"/>
    <w:rsid w:val="00E216CC"/>
  </w:style>
  <w:style w:type="character" w:customStyle="1" w:styleId="WW8Num7z0">
    <w:name w:val="WW8Num7z0"/>
    <w:rsid w:val="00E216CC"/>
  </w:style>
  <w:style w:type="character" w:customStyle="1" w:styleId="WW8Num7z1">
    <w:name w:val="WW8Num7z1"/>
    <w:rsid w:val="00E216CC"/>
  </w:style>
  <w:style w:type="character" w:customStyle="1" w:styleId="WW8Num7z2">
    <w:name w:val="WW8Num7z2"/>
    <w:rsid w:val="00E216CC"/>
  </w:style>
  <w:style w:type="character" w:customStyle="1" w:styleId="WW8Num7z3">
    <w:name w:val="WW8Num7z3"/>
    <w:rsid w:val="00E216CC"/>
  </w:style>
  <w:style w:type="character" w:customStyle="1" w:styleId="WW8Num7z4">
    <w:name w:val="WW8Num7z4"/>
    <w:rsid w:val="00E216CC"/>
  </w:style>
  <w:style w:type="character" w:customStyle="1" w:styleId="WW8Num7z5">
    <w:name w:val="WW8Num7z5"/>
    <w:rsid w:val="00E216CC"/>
  </w:style>
  <w:style w:type="character" w:customStyle="1" w:styleId="WW8Num7z6">
    <w:name w:val="WW8Num7z6"/>
    <w:rsid w:val="00E216CC"/>
  </w:style>
  <w:style w:type="character" w:customStyle="1" w:styleId="WW8Num7z7">
    <w:name w:val="WW8Num7z7"/>
    <w:rsid w:val="00E216CC"/>
  </w:style>
  <w:style w:type="character" w:customStyle="1" w:styleId="WW8Num7z8">
    <w:name w:val="WW8Num7z8"/>
    <w:rsid w:val="00E216CC"/>
  </w:style>
  <w:style w:type="character" w:customStyle="1" w:styleId="WW8Num8z0">
    <w:name w:val="WW8Num8z0"/>
    <w:rsid w:val="00E216CC"/>
  </w:style>
  <w:style w:type="character" w:customStyle="1" w:styleId="WW8Num8z1">
    <w:name w:val="WW8Num8z1"/>
    <w:rsid w:val="00E216CC"/>
  </w:style>
  <w:style w:type="character" w:customStyle="1" w:styleId="WW8Num8z2">
    <w:name w:val="WW8Num8z2"/>
    <w:rsid w:val="00E216CC"/>
  </w:style>
  <w:style w:type="character" w:customStyle="1" w:styleId="WW8Num8z3">
    <w:name w:val="WW8Num8z3"/>
    <w:rsid w:val="00E216CC"/>
  </w:style>
  <w:style w:type="character" w:customStyle="1" w:styleId="WW8Num8z4">
    <w:name w:val="WW8Num8z4"/>
    <w:rsid w:val="00E216CC"/>
  </w:style>
  <w:style w:type="character" w:customStyle="1" w:styleId="WW8Num8z5">
    <w:name w:val="WW8Num8z5"/>
    <w:rsid w:val="00E216CC"/>
  </w:style>
  <w:style w:type="character" w:customStyle="1" w:styleId="WW8Num8z6">
    <w:name w:val="WW8Num8z6"/>
    <w:rsid w:val="00E216CC"/>
  </w:style>
  <w:style w:type="character" w:customStyle="1" w:styleId="WW8Num8z7">
    <w:name w:val="WW8Num8z7"/>
    <w:rsid w:val="00E216CC"/>
  </w:style>
  <w:style w:type="character" w:customStyle="1" w:styleId="WW8Num8z8">
    <w:name w:val="WW8Num8z8"/>
    <w:rsid w:val="00E216CC"/>
  </w:style>
  <w:style w:type="character" w:customStyle="1" w:styleId="WW8Num9z0">
    <w:name w:val="WW8Num9z0"/>
    <w:rsid w:val="00E216CC"/>
  </w:style>
  <w:style w:type="character" w:customStyle="1" w:styleId="WW8Num9z1">
    <w:name w:val="WW8Num9z1"/>
    <w:rsid w:val="00E216CC"/>
  </w:style>
  <w:style w:type="character" w:customStyle="1" w:styleId="WW8Num9z2">
    <w:name w:val="WW8Num9z2"/>
    <w:rsid w:val="00E216CC"/>
  </w:style>
  <w:style w:type="character" w:customStyle="1" w:styleId="WW8Num9z3">
    <w:name w:val="WW8Num9z3"/>
    <w:rsid w:val="00E216CC"/>
  </w:style>
  <w:style w:type="character" w:customStyle="1" w:styleId="WW8Num9z4">
    <w:name w:val="WW8Num9z4"/>
    <w:rsid w:val="00E216CC"/>
  </w:style>
  <w:style w:type="character" w:customStyle="1" w:styleId="WW8Num9z5">
    <w:name w:val="WW8Num9z5"/>
    <w:rsid w:val="00E216CC"/>
  </w:style>
  <w:style w:type="character" w:customStyle="1" w:styleId="WW8Num9z6">
    <w:name w:val="WW8Num9z6"/>
    <w:rsid w:val="00E216CC"/>
  </w:style>
  <w:style w:type="character" w:customStyle="1" w:styleId="WW8Num9z7">
    <w:name w:val="WW8Num9z7"/>
    <w:rsid w:val="00E216CC"/>
  </w:style>
  <w:style w:type="character" w:customStyle="1" w:styleId="WW8Num9z8">
    <w:name w:val="WW8Num9z8"/>
    <w:rsid w:val="00E216CC"/>
  </w:style>
  <w:style w:type="character" w:customStyle="1" w:styleId="WW8Num10z0">
    <w:name w:val="WW8Num10z0"/>
    <w:rsid w:val="00E216CC"/>
    <w:rPr>
      <w:rFonts w:hint="default"/>
    </w:rPr>
  </w:style>
  <w:style w:type="character" w:customStyle="1" w:styleId="WW8Num10z1">
    <w:name w:val="WW8Num10z1"/>
    <w:rsid w:val="00E216CC"/>
  </w:style>
  <w:style w:type="character" w:customStyle="1" w:styleId="WW8Num10z2">
    <w:name w:val="WW8Num10z2"/>
    <w:rsid w:val="00E216CC"/>
  </w:style>
  <w:style w:type="character" w:customStyle="1" w:styleId="WW8Num10z3">
    <w:name w:val="WW8Num10z3"/>
    <w:rsid w:val="00E216CC"/>
  </w:style>
  <w:style w:type="character" w:customStyle="1" w:styleId="WW8Num10z4">
    <w:name w:val="WW8Num10z4"/>
    <w:rsid w:val="00E216CC"/>
  </w:style>
  <w:style w:type="character" w:customStyle="1" w:styleId="WW8Num10z5">
    <w:name w:val="WW8Num10z5"/>
    <w:rsid w:val="00E216CC"/>
  </w:style>
  <w:style w:type="character" w:customStyle="1" w:styleId="WW8Num10z6">
    <w:name w:val="WW8Num10z6"/>
    <w:rsid w:val="00E216CC"/>
  </w:style>
  <w:style w:type="character" w:customStyle="1" w:styleId="WW8Num10z7">
    <w:name w:val="WW8Num10z7"/>
    <w:rsid w:val="00E216CC"/>
  </w:style>
  <w:style w:type="character" w:customStyle="1" w:styleId="WW8Num10z8">
    <w:name w:val="WW8Num10z8"/>
    <w:rsid w:val="00E216CC"/>
  </w:style>
  <w:style w:type="character" w:customStyle="1" w:styleId="WW8Num11z0">
    <w:name w:val="WW8Num11z0"/>
    <w:rsid w:val="00E216CC"/>
  </w:style>
  <w:style w:type="character" w:customStyle="1" w:styleId="WW8Num11z1">
    <w:name w:val="WW8Num11z1"/>
    <w:rsid w:val="00E216CC"/>
  </w:style>
  <w:style w:type="character" w:customStyle="1" w:styleId="WW8Num11z2">
    <w:name w:val="WW8Num11z2"/>
    <w:rsid w:val="00E216CC"/>
  </w:style>
  <w:style w:type="character" w:customStyle="1" w:styleId="WW8Num11z3">
    <w:name w:val="WW8Num11z3"/>
    <w:rsid w:val="00E216CC"/>
  </w:style>
  <w:style w:type="character" w:customStyle="1" w:styleId="WW8Num11z4">
    <w:name w:val="WW8Num11z4"/>
    <w:rsid w:val="00E216CC"/>
  </w:style>
  <w:style w:type="character" w:customStyle="1" w:styleId="WW8Num11z5">
    <w:name w:val="WW8Num11z5"/>
    <w:rsid w:val="00E216CC"/>
  </w:style>
  <w:style w:type="character" w:customStyle="1" w:styleId="WW8Num11z6">
    <w:name w:val="WW8Num11z6"/>
    <w:rsid w:val="00E216CC"/>
  </w:style>
  <w:style w:type="character" w:customStyle="1" w:styleId="WW8Num11z7">
    <w:name w:val="WW8Num11z7"/>
    <w:rsid w:val="00E216CC"/>
  </w:style>
  <w:style w:type="character" w:customStyle="1" w:styleId="WW8Num11z8">
    <w:name w:val="WW8Num11z8"/>
    <w:rsid w:val="00E216CC"/>
  </w:style>
  <w:style w:type="character" w:customStyle="1" w:styleId="WW8Num12z0">
    <w:name w:val="WW8Num12z0"/>
    <w:rsid w:val="00E216CC"/>
    <w:rPr>
      <w:rFonts w:hint="default"/>
    </w:rPr>
  </w:style>
  <w:style w:type="character" w:customStyle="1" w:styleId="WW8Num12z1">
    <w:name w:val="WW8Num12z1"/>
    <w:rsid w:val="00E216CC"/>
  </w:style>
  <w:style w:type="character" w:customStyle="1" w:styleId="WW8Num12z2">
    <w:name w:val="WW8Num12z2"/>
    <w:rsid w:val="00E216CC"/>
  </w:style>
  <w:style w:type="character" w:customStyle="1" w:styleId="WW8Num12z3">
    <w:name w:val="WW8Num12z3"/>
    <w:rsid w:val="00E216CC"/>
  </w:style>
  <w:style w:type="character" w:customStyle="1" w:styleId="WW8Num12z4">
    <w:name w:val="WW8Num12z4"/>
    <w:rsid w:val="00E216CC"/>
  </w:style>
  <w:style w:type="character" w:customStyle="1" w:styleId="WW8Num12z5">
    <w:name w:val="WW8Num12z5"/>
    <w:rsid w:val="00E216CC"/>
  </w:style>
  <w:style w:type="character" w:customStyle="1" w:styleId="WW8Num12z6">
    <w:name w:val="WW8Num12z6"/>
    <w:rsid w:val="00E216CC"/>
  </w:style>
  <w:style w:type="character" w:customStyle="1" w:styleId="WW8Num12z7">
    <w:name w:val="WW8Num12z7"/>
    <w:rsid w:val="00E216CC"/>
  </w:style>
  <w:style w:type="character" w:customStyle="1" w:styleId="WW8Num12z8">
    <w:name w:val="WW8Num12z8"/>
    <w:rsid w:val="00E216CC"/>
  </w:style>
  <w:style w:type="character" w:customStyle="1" w:styleId="WW8Num13z0">
    <w:name w:val="WW8Num13z0"/>
    <w:rsid w:val="00E216CC"/>
  </w:style>
  <w:style w:type="character" w:customStyle="1" w:styleId="WW8Num13z1">
    <w:name w:val="WW8Num13z1"/>
    <w:rsid w:val="00E216CC"/>
  </w:style>
  <w:style w:type="character" w:customStyle="1" w:styleId="WW8Num13z2">
    <w:name w:val="WW8Num13z2"/>
    <w:rsid w:val="00E216CC"/>
  </w:style>
  <w:style w:type="character" w:customStyle="1" w:styleId="WW8Num13z3">
    <w:name w:val="WW8Num13z3"/>
    <w:rsid w:val="00E216CC"/>
  </w:style>
  <w:style w:type="character" w:customStyle="1" w:styleId="WW8Num13z4">
    <w:name w:val="WW8Num13z4"/>
    <w:rsid w:val="00E216CC"/>
  </w:style>
  <w:style w:type="character" w:customStyle="1" w:styleId="WW8Num13z5">
    <w:name w:val="WW8Num13z5"/>
    <w:rsid w:val="00E216CC"/>
  </w:style>
  <w:style w:type="character" w:customStyle="1" w:styleId="WW8Num13z6">
    <w:name w:val="WW8Num13z6"/>
    <w:rsid w:val="00E216CC"/>
  </w:style>
  <w:style w:type="character" w:customStyle="1" w:styleId="WW8Num13z7">
    <w:name w:val="WW8Num13z7"/>
    <w:rsid w:val="00E216CC"/>
  </w:style>
  <w:style w:type="character" w:customStyle="1" w:styleId="WW8Num13z8">
    <w:name w:val="WW8Num13z8"/>
    <w:rsid w:val="00E216CC"/>
  </w:style>
  <w:style w:type="character" w:customStyle="1" w:styleId="22">
    <w:name w:val="Основной шрифт абзаца2"/>
    <w:rsid w:val="00E216CC"/>
  </w:style>
  <w:style w:type="character" w:customStyle="1" w:styleId="Absatz-Standardschriftart">
    <w:name w:val="Absatz-Standardschriftart"/>
    <w:rsid w:val="00E216CC"/>
  </w:style>
  <w:style w:type="character" w:customStyle="1" w:styleId="WW-Absatz-Standardschriftart">
    <w:name w:val="WW-Absatz-Standardschriftart"/>
    <w:rsid w:val="00E216CC"/>
  </w:style>
  <w:style w:type="character" w:customStyle="1" w:styleId="WW-Absatz-Standardschriftart1">
    <w:name w:val="WW-Absatz-Standardschriftart1"/>
    <w:rsid w:val="00E216CC"/>
  </w:style>
  <w:style w:type="character" w:customStyle="1" w:styleId="WW-Absatz-Standardschriftart11">
    <w:name w:val="WW-Absatz-Standardschriftart11"/>
    <w:rsid w:val="00E216CC"/>
  </w:style>
  <w:style w:type="character" w:customStyle="1" w:styleId="WW-Absatz-Standardschriftart111">
    <w:name w:val="WW-Absatz-Standardschriftart111"/>
    <w:rsid w:val="00E216CC"/>
  </w:style>
  <w:style w:type="character" w:customStyle="1" w:styleId="WW-Absatz-Standardschriftart1111">
    <w:name w:val="WW-Absatz-Standardschriftart1111"/>
    <w:rsid w:val="00E216CC"/>
  </w:style>
  <w:style w:type="character" w:customStyle="1" w:styleId="13">
    <w:name w:val="Основной шрифт абзаца1"/>
    <w:rsid w:val="00E216CC"/>
  </w:style>
  <w:style w:type="character" w:customStyle="1" w:styleId="af0">
    <w:name w:val="Цветовое выделение"/>
    <w:rsid w:val="00E216CC"/>
    <w:rPr>
      <w:b/>
      <w:bCs/>
      <w:color w:val="000080"/>
      <w:sz w:val="20"/>
      <w:szCs w:val="20"/>
    </w:rPr>
  </w:style>
  <w:style w:type="character" w:styleId="af1">
    <w:name w:val="Hyperlink"/>
    <w:rsid w:val="00E216CC"/>
    <w:rPr>
      <w:color w:val="000080"/>
      <w:u w:val="single"/>
    </w:rPr>
  </w:style>
  <w:style w:type="character" w:customStyle="1" w:styleId="WW8Num14z0">
    <w:name w:val="WW8Num14z0"/>
    <w:rsid w:val="00E216CC"/>
    <w:rPr>
      <w:rFonts w:ascii="Times New Roman" w:hAnsi="Times New Roman" w:cs="Times New Roman"/>
      <w:sz w:val="24"/>
      <w:szCs w:val="24"/>
    </w:rPr>
  </w:style>
  <w:style w:type="paragraph" w:customStyle="1" w:styleId="af2">
    <w:name w:val="Заголовок"/>
    <w:basedOn w:val="a"/>
    <w:next w:val="a3"/>
    <w:rsid w:val="00E216CC"/>
    <w:pPr>
      <w:keepNext/>
      <w:widowControl/>
      <w:spacing w:before="240" w:after="120"/>
    </w:pPr>
    <w:rPr>
      <w:rFonts w:ascii="Arial" w:eastAsia="Lucida Sans Unicode" w:hAnsi="Arial" w:cs="Tahoma"/>
      <w:color w:val="auto"/>
      <w:sz w:val="28"/>
      <w:szCs w:val="28"/>
      <w:lang w:bidi="ar-SA"/>
    </w:rPr>
  </w:style>
  <w:style w:type="paragraph" w:styleId="af3">
    <w:name w:val="caption"/>
    <w:basedOn w:val="a"/>
    <w:qFormat/>
    <w:rsid w:val="00E216CC"/>
    <w:pPr>
      <w:widowControl/>
      <w:suppressLineNumbers/>
      <w:spacing w:before="120" w:after="120"/>
    </w:pPr>
    <w:rPr>
      <w:rFonts w:eastAsia="Times New Roman"/>
      <w:i/>
      <w:iCs/>
      <w:color w:val="auto"/>
      <w:lang w:bidi="ar-SA"/>
    </w:rPr>
  </w:style>
  <w:style w:type="paragraph" w:customStyle="1" w:styleId="32">
    <w:name w:val="Указатель3"/>
    <w:basedOn w:val="a"/>
    <w:rsid w:val="00E216CC"/>
    <w:pPr>
      <w:widowControl/>
      <w:suppressLineNumbers/>
    </w:pPr>
    <w:rPr>
      <w:rFonts w:eastAsia="Times New Roman"/>
      <w:color w:val="auto"/>
      <w:sz w:val="20"/>
      <w:szCs w:val="20"/>
      <w:lang w:bidi="ar-SA"/>
    </w:rPr>
  </w:style>
  <w:style w:type="paragraph" w:customStyle="1" w:styleId="14">
    <w:name w:val="Название объекта1"/>
    <w:basedOn w:val="a"/>
    <w:rsid w:val="00E216CC"/>
    <w:pPr>
      <w:widowControl/>
      <w:suppressLineNumbers/>
      <w:spacing w:before="120" w:after="120"/>
    </w:pPr>
    <w:rPr>
      <w:rFonts w:eastAsia="Times New Roman"/>
      <w:i/>
      <w:iCs/>
      <w:color w:val="auto"/>
      <w:lang w:bidi="ar-SA"/>
    </w:rPr>
  </w:style>
  <w:style w:type="paragraph" w:customStyle="1" w:styleId="23">
    <w:name w:val="Указатель2"/>
    <w:basedOn w:val="a"/>
    <w:rsid w:val="00E216CC"/>
    <w:pPr>
      <w:widowControl/>
      <w:suppressLineNumbers/>
    </w:pPr>
    <w:rPr>
      <w:rFonts w:eastAsia="Times New Roman"/>
      <w:color w:val="auto"/>
      <w:sz w:val="20"/>
      <w:szCs w:val="20"/>
      <w:lang w:bidi="ar-SA"/>
    </w:rPr>
  </w:style>
  <w:style w:type="paragraph" w:customStyle="1" w:styleId="15">
    <w:name w:val="Название1"/>
    <w:basedOn w:val="a"/>
    <w:rsid w:val="00E216CC"/>
    <w:pPr>
      <w:widowControl/>
      <w:suppressLineNumbers/>
      <w:spacing w:before="120" w:after="120"/>
    </w:pPr>
    <w:rPr>
      <w:rFonts w:ascii="Arial" w:eastAsia="Times New Roman" w:hAnsi="Arial" w:cs="Tahoma"/>
      <w:i/>
      <w:iCs/>
      <w:color w:val="auto"/>
      <w:sz w:val="20"/>
      <w:lang w:bidi="ar-SA"/>
    </w:rPr>
  </w:style>
  <w:style w:type="paragraph" w:customStyle="1" w:styleId="16">
    <w:name w:val="Указатель1"/>
    <w:basedOn w:val="a"/>
    <w:rsid w:val="00E216CC"/>
    <w:pPr>
      <w:widowControl/>
      <w:suppressLineNumbers/>
    </w:pPr>
    <w:rPr>
      <w:rFonts w:ascii="Arial" w:eastAsia="Times New Roman" w:hAnsi="Arial" w:cs="Tahoma"/>
      <w:color w:val="auto"/>
      <w:sz w:val="20"/>
      <w:szCs w:val="20"/>
      <w:lang w:bidi="ar-SA"/>
    </w:rPr>
  </w:style>
  <w:style w:type="paragraph" w:styleId="af4">
    <w:name w:val="Body Text Indent"/>
    <w:basedOn w:val="a"/>
    <w:link w:val="af5"/>
    <w:rsid w:val="00E216CC"/>
    <w:pPr>
      <w:widowControl/>
      <w:ind w:firstLine="720"/>
      <w:jc w:val="both"/>
    </w:pPr>
    <w:rPr>
      <w:rFonts w:eastAsia="Times New Roman" w:cs="Times New Roman"/>
      <w:color w:val="auto"/>
      <w:sz w:val="20"/>
      <w:szCs w:val="20"/>
      <w:lang w:bidi="ar-SA"/>
    </w:rPr>
  </w:style>
  <w:style w:type="character" w:customStyle="1" w:styleId="af5">
    <w:name w:val="Основной текст с отступом Знак"/>
    <w:basedOn w:val="a0"/>
    <w:link w:val="af4"/>
    <w:rsid w:val="00E216CC"/>
    <w:rPr>
      <w:rFonts w:eastAsia="Times New Roman" w:cs="Times New Roman"/>
      <w:szCs w:val="20"/>
      <w:lang w:bidi="ar-SA"/>
    </w:rPr>
  </w:style>
  <w:style w:type="paragraph" w:customStyle="1" w:styleId="FR2">
    <w:name w:val="FR2"/>
    <w:rsid w:val="00E216CC"/>
    <w:pPr>
      <w:widowControl w:val="0"/>
      <w:suppressAutoHyphens/>
      <w:ind w:left="80"/>
      <w:jc w:val="center"/>
    </w:pPr>
    <w:rPr>
      <w:rFonts w:ascii="Arial" w:eastAsia="Arial" w:hAnsi="Arial" w:cs="Arial"/>
      <w:b/>
      <w:sz w:val="16"/>
      <w:szCs w:val="20"/>
      <w:lang w:bidi="ar-SA"/>
    </w:rPr>
  </w:style>
  <w:style w:type="paragraph" w:customStyle="1" w:styleId="FR3">
    <w:name w:val="FR3"/>
    <w:rsid w:val="00E216CC"/>
    <w:pPr>
      <w:widowControl w:val="0"/>
      <w:suppressAutoHyphens/>
      <w:spacing w:before="40"/>
      <w:ind w:left="800"/>
    </w:pPr>
    <w:rPr>
      <w:rFonts w:ascii="Arial" w:eastAsia="Arial" w:hAnsi="Arial" w:cs="Arial"/>
      <w:b/>
      <w:sz w:val="12"/>
      <w:szCs w:val="20"/>
      <w:lang w:bidi="ar-SA"/>
    </w:rPr>
  </w:style>
  <w:style w:type="paragraph" w:customStyle="1" w:styleId="af6">
    <w:name w:val="Текст (лев. подпись)"/>
    <w:basedOn w:val="a"/>
    <w:next w:val="a"/>
    <w:rsid w:val="00E216CC"/>
    <w:pPr>
      <w:autoSpaceDE w:val="0"/>
    </w:pPr>
    <w:rPr>
      <w:rFonts w:ascii="Arial" w:eastAsia="Times New Roman" w:hAnsi="Arial" w:cs="Arial"/>
      <w:color w:val="auto"/>
      <w:sz w:val="20"/>
      <w:szCs w:val="20"/>
      <w:lang w:bidi="ar-SA"/>
    </w:rPr>
  </w:style>
  <w:style w:type="paragraph" w:customStyle="1" w:styleId="af7">
    <w:name w:val="Текст (прав. подпись)"/>
    <w:basedOn w:val="a"/>
    <w:next w:val="a"/>
    <w:rsid w:val="00E216CC"/>
    <w:pPr>
      <w:autoSpaceDE w:val="0"/>
      <w:jc w:val="right"/>
    </w:pPr>
    <w:rPr>
      <w:rFonts w:ascii="Arial" w:eastAsia="Times New Roman" w:hAnsi="Arial" w:cs="Arial"/>
      <w:color w:val="auto"/>
      <w:sz w:val="20"/>
      <w:szCs w:val="20"/>
      <w:lang w:bidi="ar-SA"/>
    </w:rPr>
  </w:style>
  <w:style w:type="paragraph" w:customStyle="1" w:styleId="af8">
    <w:name w:val="Заголовок таблицы"/>
    <w:basedOn w:val="ab"/>
    <w:qFormat/>
    <w:rsid w:val="00E216CC"/>
    <w:pPr>
      <w:widowControl/>
      <w:jc w:val="center"/>
    </w:pPr>
    <w:rPr>
      <w:rFonts w:eastAsia="Times New Roman" w:cs="Times New Roman"/>
      <w:b/>
      <w:bCs/>
      <w:color w:val="auto"/>
      <w:sz w:val="20"/>
      <w:szCs w:val="20"/>
      <w:lang w:bidi="ar-SA"/>
    </w:rPr>
  </w:style>
  <w:style w:type="paragraph" w:customStyle="1" w:styleId="af9">
    <w:name w:val="Знак Знак Знак Знак"/>
    <w:basedOn w:val="a"/>
    <w:rsid w:val="00E216CC"/>
    <w:pPr>
      <w:widowControl/>
      <w:suppressAutoHyphens w:val="0"/>
      <w:spacing w:before="100" w:after="100"/>
    </w:pPr>
    <w:rPr>
      <w:rFonts w:ascii="Tahoma" w:eastAsia="Times New Roman" w:hAnsi="Tahoma" w:cs="Tahoma"/>
      <w:color w:val="auto"/>
      <w:sz w:val="20"/>
      <w:szCs w:val="20"/>
      <w:lang w:val="en-US" w:bidi="ar-SA"/>
    </w:rPr>
  </w:style>
  <w:style w:type="paragraph" w:customStyle="1" w:styleId="ConsPlusTitle">
    <w:name w:val="ConsPlusTitle"/>
    <w:rsid w:val="00E216CC"/>
    <w:pPr>
      <w:widowControl w:val="0"/>
      <w:suppressAutoHyphens/>
      <w:autoSpaceDE w:val="0"/>
    </w:pPr>
    <w:rPr>
      <w:rFonts w:ascii="Arial" w:eastAsia="Times New Roman" w:hAnsi="Arial" w:cs="Arial"/>
      <w:b/>
      <w:bCs/>
      <w:szCs w:val="20"/>
      <w:lang w:bidi="ar-SA"/>
    </w:rPr>
  </w:style>
  <w:style w:type="paragraph" w:customStyle="1" w:styleId="afa">
    <w:name w:val="Знак Знак"/>
    <w:basedOn w:val="a"/>
    <w:rsid w:val="00E216CC"/>
    <w:pPr>
      <w:widowControl/>
      <w:suppressAutoHyphens w:val="0"/>
      <w:spacing w:before="100" w:after="100"/>
    </w:pPr>
    <w:rPr>
      <w:rFonts w:ascii="Tahoma" w:eastAsia="Times New Roman" w:hAnsi="Tahoma" w:cs="Tahoma"/>
      <w:color w:val="auto"/>
      <w:sz w:val="20"/>
      <w:szCs w:val="20"/>
      <w:lang w:val="en-US" w:bidi="ar-SA"/>
    </w:rPr>
  </w:style>
  <w:style w:type="paragraph" w:customStyle="1" w:styleId="ConsNonformat">
    <w:name w:val="ConsNonformat"/>
    <w:rsid w:val="00E216CC"/>
    <w:pPr>
      <w:widowControl w:val="0"/>
      <w:suppressAutoHyphens/>
      <w:autoSpaceDE w:val="0"/>
    </w:pPr>
    <w:rPr>
      <w:rFonts w:ascii="Courier New" w:eastAsia="Arial" w:hAnsi="Courier New" w:cs="Arial CYR"/>
      <w:szCs w:val="20"/>
      <w:lang w:bidi="ar-SA"/>
    </w:rPr>
  </w:style>
  <w:style w:type="paragraph" w:customStyle="1" w:styleId="17">
    <w:name w:val="Знак1"/>
    <w:basedOn w:val="a"/>
    <w:rsid w:val="00E216CC"/>
    <w:pPr>
      <w:widowControl/>
      <w:suppressAutoHyphens w:val="0"/>
      <w:spacing w:before="100" w:after="100"/>
    </w:pPr>
    <w:rPr>
      <w:rFonts w:ascii="Tahoma" w:eastAsia="Times New Roman" w:hAnsi="Tahoma" w:cs="Tahoma"/>
      <w:color w:val="auto"/>
      <w:sz w:val="20"/>
      <w:szCs w:val="20"/>
      <w:lang w:val="en-US" w:bidi="ar-SA"/>
    </w:rPr>
  </w:style>
  <w:style w:type="paragraph" w:customStyle="1" w:styleId="afb">
    <w:name w:val="Знак Знак Знак Знак Знак Знак"/>
    <w:basedOn w:val="a"/>
    <w:rsid w:val="00E216CC"/>
    <w:pPr>
      <w:widowControl/>
      <w:suppressAutoHyphens w:val="0"/>
      <w:spacing w:before="100" w:after="100"/>
    </w:pPr>
    <w:rPr>
      <w:rFonts w:ascii="Tahoma" w:eastAsia="Times New Roman" w:hAnsi="Tahoma" w:cs="Tahoma"/>
      <w:color w:val="auto"/>
      <w:sz w:val="20"/>
      <w:szCs w:val="20"/>
      <w:lang w:val="en-US" w:bidi="ar-SA"/>
    </w:rPr>
  </w:style>
  <w:style w:type="paragraph" w:customStyle="1" w:styleId="Standard">
    <w:name w:val="Standard"/>
    <w:rsid w:val="00E216CC"/>
    <w:pPr>
      <w:widowControl w:val="0"/>
      <w:suppressAutoHyphens/>
      <w:autoSpaceDN w:val="0"/>
      <w:textAlignment w:val="baseline"/>
    </w:pPr>
    <w:rPr>
      <w:rFonts w:ascii="Calibri" w:eastAsia="Lucida Sans Unicode" w:hAnsi="Calibri" w:cs="Tahoma"/>
      <w:color w:val="000000"/>
      <w:kern w:val="3"/>
      <w:sz w:val="24"/>
      <w:lang w:val="en-US" w:eastAsia="en-US" w:bidi="en-US"/>
    </w:rPr>
  </w:style>
  <w:style w:type="paragraph" w:customStyle="1" w:styleId="ConsTitle">
    <w:name w:val="ConsTitle"/>
    <w:rsid w:val="00E216CC"/>
    <w:pPr>
      <w:widowControl w:val="0"/>
      <w:autoSpaceDE w:val="0"/>
      <w:autoSpaceDN w:val="0"/>
      <w:adjustRightInd w:val="0"/>
      <w:ind w:right="19772"/>
    </w:pPr>
    <w:rPr>
      <w:rFonts w:ascii="Arial" w:eastAsia="Times New Roman" w:hAnsi="Arial" w:cs="Arial"/>
      <w:b/>
      <w:bCs/>
      <w:sz w:val="16"/>
      <w:szCs w:val="16"/>
      <w:lang w:eastAsia="en-US" w:bidi="ar-SA"/>
    </w:rPr>
  </w:style>
  <w:style w:type="character" w:styleId="afc">
    <w:name w:val="page number"/>
    <w:basedOn w:val="a0"/>
    <w:rsid w:val="00E216CC"/>
  </w:style>
  <w:style w:type="paragraph" w:styleId="afd">
    <w:name w:val="footer"/>
    <w:basedOn w:val="a"/>
    <w:link w:val="afe"/>
    <w:uiPriority w:val="99"/>
    <w:rsid w:val="00E216CC"/>
    <w:pPr>
      <w:widowControl/>
      <w:tabs>
        <w:tab w:val="center" w:pos="4677"/>
        <w:tab w:val="right" w:pos="9355"/>
      </w:tabs>
      <w:suppressAutoHyphens w:val="0"/>
    </w:pPr>
    <w:rPr>
      <w:rFonts w:eastAsia="Times New Roman" w:cs="Times New Roman"/>
      <w:color w:val="auto"/>
      <w:szCs w:val="20"/>
      <w:lang w:eastAsia="ru-RU" w:bidi="ar-SA"/>
    </w:rPr>
  </w:style>
  <w:style w:type="character" w:customStyle="1" w:styleId="afe">
    <w:name w:val="Нижний колонтитул Знак"/>
    <w:basedOn w:val="a0"/>
    <w:link w:val="afd"/>
    <w:uiPriority w:val="99"/>
    <w:rsid w:val="00E216CC"/>
    <w:rPr>
      <w:rFonts w:eastAsia="Times New Roman" w:cs="Times New Roman"/>
      <w:sz w:val="24"/>
      <w:szCs w:val="20"/>
      <w:lang w:eastAsia="ru-RU" w:bidi="ar-SA"/>
    </w:rPr>
  </w:style>
  <w:style w:type="table" w:styleId="aff">
    <w:name w:val="Table Grid"/>
    <w:basedOn w:val="a1"/>
    <w:rsid w:val="00E216CC"/>
    <w:rPr>
      <w:rFonts w:eastAsia="Times New Roman" w:cs="Times New Roman"/>
      <w:szCs w:val="20"/>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header"/>
    <w:basedOn w:val="a"/>
    <w:link w:val="aff1"/>
    <w:uiPriority w:val="99"/>
    <w:rsid w:val="00E216CC"/>
    <w:pPr>
      <w:widowControl/>
      <w:tabs>
        <w:tab w:val="center" w:pos="4677"/>
        <w:tab w:val="right" w:pos="9355"/>
      </w:tabs>
      <w:suppressAutoHyphens w:val="0"/>
    </w:pPr>
    <w:rPr>
      <w:rFonts w:eastAsia="Times New Roman" w:cs="Times New Roman"/>
      <w:color w:val="auto"/>
      <w:sz w:val="20"/>
      <w:szCs w:val="20"/>
      <w:lang w:eastAsia="ru-RU" w:bidi="ar-SA"/>
    </w:rPr>
  </w:style>
  <w:style w:type="character" w:customStyle="1" w:styleId="aff1">
    <w:name w:val="Верхний колонтитул Знак"/>
    <w:basedOn w:val="a0"/>
    <w:link w:val="aff0"/>
    <w:uiPriority w:val="99"/>
    <w:rsid w:val="00E216CC"/>
    <w:rPr>
      <w:rFonts w:eastAsia="Times New Roman" w:cs="Times New Roman"/>
      <w:szCs w:val="20"/>
      <w:lang w:eastAsia="ru-RU" w:bidi="ar-SA"/>
    </w:rPr>
  </w:style>
  <w:style w:type="paragraph" w:styleId="aff2">
    <w:name w:val="Plain Text"/>
    <w:basedOn w:val="a"/>
    <w:link w:val="aff3"/>
    <w:rsid w:val="00E216CC"/>
    <w:pPr>
      <w:widowControl/>
      <w:suppressAutoHyphens w:val="0"/>
    </w:pPr>
    <w:rPr>
      <w:rFonts w:ascii="Courier New" w:eastAsia="Times New Roman" w:hAnsi="Courier New" w:cs="Courier New"/>
      <w:color w:val="auto"/>
      <w:sz w:val="20"/>
      <w:szCs w:val="20"/>
      <w:lang w:eastAsia="ru-RU" w:bidi="ar-SA"/>
    </w:rPr>
  </w:style>
  <w:style w:type="character" w:customStyle="1" w:styleId="aff3">
    <w:name w:val="Текст Знак"/>
    <w:basedOn w:val="a0"/>
    <w:link w:val="aff2"/>
    <w:rsid w:val="00E216CC"/>
    <w:rPr>
      <w:rFonts w:ascii="Courier New" w:eastAsia="Times New Roman" w:hAnsi="Courier New" w:cs="Courier New"/>
      <w:szCs w:val="20"/>
      <w:lang w:eastAsia="ru-RU" w:bidi="ar-SA"/>
    </w:rPr>
  </w:style>
  <w:style w:type="paragraph" w:styleId="18">
    <w:name w:val="toc 1"/>
    <w:basedOn w:val="a"/>
    <w:next w:val="a"/>
    <w:autoRedefine/>
    <w:semiHidden/>
    <w:rsid w:val="00E216CC"/>
    <w:pPr>
      <w:widowControl/>
      <w:suppressAutoHyphens w:val="0"/>
      <w:spacing w:before="120" w:after="120"/>
    </w:pPr>
    <w:rPr>
      <w:rFonts w:ascii="Arial" w:eastAsia="Times New Roman" w:hAnsi="Arial" w:cs="Arial"/>
      <w:b/>
      <w:bCs/>
      <w:color w:val="auto"/>
      <w:lang w:eastAsia="ru-RU" w:bidi="ar-SA"/>
    </w:rPr>
  </w:style>
  <w:style w:type="paragraph" w:styleId="24">
    <w:name w:val="toc 2"/>
    <w:basedOn w:val="a"/>
    <w:next w:val="a"/>
    <w:autoRedefine/>
    <w:rsid w:val="00E216CC"/>
    <w:pPr>
      <w:widowControl/>
      <w:tabs>
        <w:tab w:val="right" w:leader="dot" w:pos="9679"/>
      </w:tabs>
      <w:suppressAutoHyphens w:val="0"/>
      <w:spacing w:line="360" w:lineRule="auto"/>
      <w:jc w:val="center"/>
    </w:pPr>
    <w:rPr>
      <w:rFonts w:ascii="Arial" w:eastAsia="Times New Roman" w:hAnsi="Arial" w:cs="Arial"/>
      <w:b/>
      <w:smallCaps/>
      <w:noProof/>
      <w:color w:val="auto"/>
      <w:lang w:eastAsia="ru-RU" w:bidi="ar-SA"/>
    </w:rPr>
  </w:style>
  <w:style w:type="paragraph" w:styleId="33">
    <w:name w:val="toc 3"/>
    <w:basedOn w:val="a"/>
    <w:next w:val="a"/>
    <w:autoRedefine/>
    <w:rsid w:val="00E216CC"/>
    <w:pPr>
      <w:widowControl/>
      <w:tabs>
        <w:tab w:val="right" w:leader="dot" w:pos="9679"/>
      </w:tabs>
      <w:suppressAutoHyphens w:val="0"/>
      <w:spacing w:line="360" w:lineRule="auto"/>
    </w:pPr>
    <w:rPr>
      <w:rFonts w:eastAsia="Times New Roman" w:cs="Times New Roman"/>
      <w:iCs/>
      <w:noProof/>
      <w:color w:val="auto"/>
      <w:lang w:eastAsia="ru-RU" w:bidi="ar-SA"/>
    </w:rPr>
  </w:style>
  <w:style w:type="paragraph" w:styleId="41">
    <w:name w:val="toc 4"/>
    <w:basedOn w:val="a"/>
    <w:next w:val="a"/>
    <w:autoRedefine/>
    <w:semiHidden/>
    <w:rsid w:val="00E216CC"/>
    <w:pPr>
      <w:widowControl/>
      <w:suppressAutoHyphens w:val="0"/>
      <w:ind w:left="600"/>
    </w:pPr>
    <w:rPr>
      <w:rFonts w:eastAsia="Times New Roman" w:cs="Times New Roman"/>
      <w:color w:val="auto"/>
      <w:sz w:val="18"/>
      <w:szCs w:val="18"/>
      <w:lang w:eastAsia="ru-RU" w:bidi="ar-SA"/>
    </w:rPr>
  </w:style>
  <w:style w:type="paragraph" w:styleId="51">
    <w:name w:val="toc 5"/>
    <w:basedOn w:val="a"/>
    <w:next w:val="a"/>
    <w:autoRedefine/>
    <w:semiHidden/>
    <w:rsid w:val="00E216CC"/>
    <w:pPr>
      <w:widowControl/>
      <w:suppressAutoHyphens w:val="0"/>
      <w:ind w:left="800"/>
    </w:pPr>
    <w:rPr>
      <w:rFonts w:eastAsia="Times New Roman" w:cs="Times New Roman"/>
      <w:color w:val="auto"/>
      <w:sz w:val="18"/>
      <w:szCs w:val="18"/>
      <w:lang w:eastAsia="ru-RU" w:bidi="ar-SA"/>
    </w:rPr>
  </w:style>
  <w:style w:type="paragraph" w:styleId="6">
    <w:name w:val="toc 6"/>
    <w:basedOn w:val="a"/>
    <w:next w:val="a"/>
    <w:autoRedefine/>
    <w:semiHidden/>
    <w:rsid w:val="00E216CC"/>
    <w:pPr>
      <w:widowControl/>
      <w:suppressAutoHyphens w:val="0"/>
      <w:ind w:left="1000"/>
    </w:pPr>
    <w:rPr>
      <w:rFonts w:eastAsia="Times New Roman" w:cs="Times New Roman"/>
      <w:color w:val="auto"/>
      <w:sz w:val="18"/>
      <w:szCs w:val="18"/>
      <w:lang w:eastAsia="ru-RU" w:bidi="ar-SA"/>
    </w:rPr>
  </w:style>
  <w:style w:type="paragraph" w:styleId="7">
    <w:name w:val="toc 7"/>
    <w:basedOn w:val="a"/>
    <w:next w:val="a"/>
    <w:autoRedefine/>
    <w:semiHidden/>
    <w:rsid w:val="00E216CC"/>
    <w:pPr>
      <w:widowControl/>
      <w:suppressAutoHyphens w:val="0"/>
      <w:ind w:left="1200"/>
    </w:pPr>
    <w:rPr>
      <w:rFonts w:eastAsia="Times New Roman" w:cs="Times New Roman"/>
      <w:color w:val="auto"/>
      <w:sz w:val="18"/>
      <w:szCs w:val="18"/>
      <w:lang w:eastAsia="ru-RU" w:bidi="ar-SA"/>
    </w:rPr>
  </w:style>
  <w:style w:type="paragraph" w:styleId="8">
    <w:name w:val="toc 8"/>
    <w:basedOn w:val="a"/>
    <w:next w:val="a"/>
    <w:autoRedefine/>
    <w:semiHidden/>
    <w:rsid w:val="00E216CC"/>
    <w:pPr>
      <w:widowControl/>
      <w:suppressAutoHyphens w:val="0"/>
      <w:ind w:left="1400"/>
    </w:pPr>
    <w:rPr>
      <w:rFonts w:eastAsia="Times New Roman" w:cs="Times New Roman"/>
      <w:color w:val="auto"/>
      <w:sz w:val="18"/>
      <w:szCs w:val="18"/>
      <w:lang w:eastAsia="ru-RU" w:bidi="ar-SA"/>
    </w:rPr>
  </w:style>
  <w:style w:type="paragraph" w:styleId="9">
    <w:name w:val="toc 9"/>
    <w:basedOn w:val="a"/>
    <w:next w:val="a"/>
    <w:autoRedefine/>
    <w:semiHidden/>
    <w:rsid w:val="00E216CC"/>
    <w:pPr>
      <w:widowControl/>
      <w:suppressAutoHyphens w:val="0"/>
      <w:ind w:left="1600"/>
    </w:pPr>
    <w:rPr>
      <w:rFonts w:eastAsia="Times New Roman" w:cs="Times New Roman"/>
      <w:color w:val="auto"/>
      <w:sz w:val="18"/>
      <w:szCs w:val="18"/>
      <w:lang w:eastAsia="ru-RU" w:bidi="ar-SA"/>
    </w:rPr>
  </w:style>
  <w:style w:type="paragraph" w:customStyle="1" w:styleId="aff4">
    <w:name w:val="основной"/>
    <w:basedOn w:val="a"/>
    <w:rsid w:val="00E216CC"/>
    <w:pPr>
      <w:keepNext/>
      <w:widowControl/>
      <w:suppressAutoHyphens w:val="0"/>
    </w:pPr>
    <w:rPr>
      <w:rFonts w:eastAsia="Times New Roman" w:cs="Times New Roman"/>
      <w:color w:val="auto"/>
      <w:szCs w:val="20"/>
      <w:lang w:eastAsia="ru-RU" w:bidi="ar-SA"/>
    </w:rPr>
  </w:style>
  <w:style w:type="paragraph" w:customStyle="1" w:styleId="Iauiue">
    <w:name w:val="Iau?iue"/>
    <w:rsid w:val="00E216CC"/>
    <w:pPr>
      <w:widowControl w:val="0"/>
    </w:pPr>
    <w:rPr>
      <w:rFonts w:eastAsia="Times New Roman" w:cs="Times New Roman"/>
      <w:szCs w:val="20"/>
      <w:lang w:eastAsia="ru-RU" w:bidi="ar-SA"/>
    </w:rPr>
  </w:style>
  <w:style w:type="paragraph" w:customStyle="1" w:styleId="Iniiaiieoaenonionooiii2">
    <w:name w:val="Iniiaiie oaeno n ionooiii 2"/>
    <w:basedOn w:val="Iauiue"/>
    <w:rsid w:val="00E216CC"/>
    <w:pPr>
      <w:widowControl/>
      <w:ind w:firstLine="284"/>
      <w:jc w:val="both"/>
    </w:pPr>
    <w:rPr>
      <w:rFonts w:ascii="Peterburg" w:hAnsi="Peterburg"/>
    </w:rPr>
  </w:style>
  <w:style w:type="paragraph" w:customStyle="1" w:styleId="nienie">
    <w:name w:val="nienie"/>
    <w:basedOn w:val="Iauiue"/>
    <w:rsid w:val="00E216CC"/>
    <w:pPr>
      <w:keepLines/>
      <w:ind w:left="709" w:hanging="284"/>
      <w:jc w:val="both"/>
    </w:pPr>
    <w:rPr>
      <w:rFonts w:ascii="Peterburg" w:hAnsi="Peterburg"/>
      <w:sz w:val="24"/>
    </w:rPr>
  </w:style>
  <w:style w:type="paragraph" w:customStyle="1" w:styleId="Heading">
    <w:name w:val="Heading"/>
    <w:rsid w:val="00E216CC"/>
    <w:pPr>
      <w:widowControl w:val="0"/>
      <w:autoSpaceDE w:val="0"/>
      <w:autoSpaceDN w:val="0"/>
      <w:adjustRightInd w:val="0"/>
    </w:pPr>
    <w:rPr>
      <w:rFonts w:ascii="Arial" w:eastAsia="Times New Roman" w:hAnsi="Arial" w:cs="Arial"/>
      <w:b/>
      <w:bCs/>
      <w:color w:val="000000"/>
      <w:sz w:val="22"/>
      <w:szCs w:val="22"/>
      <w:lang w:eastAsia="ru-RU" w:bidi="ar-SA"/>
    </w:rPr>
  </w:style>
  <w:style w:type="character" w:customStyle="1" w:styleId="a7">
    <w:name w:val="Название Знак"/>
    <w:basedOn w:val="a0"/>
    <w:link w:val="a6"/>
    <w:rsid w:val="00E216CC"/>
    <w:rPr>
      <w:i/>
      <w:iCs/>
      <w:color w:val="00000A"/>
      <w:sz w:val="24"/>
    </w:rPr>
  </w:style>
  <w:style w:type="character" w:customStyle="1" w:styleId="10">
    <w:name w:val="Заголовок 1 Знак"/>
    <w:link w:val="1"/>
    <w:rsid w:val="00E216CC"/>
    <w:rPr>
      <w:color w:val="00000A"/>
      <w:sz w:val="24"/>
    </w:rPr>
  </w:style>
  <w:style w:type="character" w:styleId="aff5">
    <w:name w:val="Subtle Emphasis"/>
    <w:uiPriority w:val="19"/>
    <w:qFormat/>
    <w:rsid w:val="00E216CC"/>
    <w:rPr>
      <w:i/>
      <w:iCs/>
      <w:color w:val="808080"/>
    </w:rPr>
  </w:style>
  <w:style w:type="character" w:styleId="aff6">
    <w:name w:val="FollowedHyperlink"/>
    <w:uiPriority w:val="99"/>
    <w:unhideWhenUsed/>
    <w:rsid w:val="00E216CC"/>
    <w:rPr>
      <w:color w:val="919191"/>
      <w:u w:val="single"/>
    </w:rPr>
  </w:style>
  <w:style w:type="character" w:styleId="aff7">
    <w:name w:val="annotation reference"/>
    <w:uiPriority w:val="99"/>
    <w:unhideWhenUsed/>
    <w:rsid w:val="00E216CC"/>
    <w:rPr>
      <w:sz w:val="16"/>
      <w:szCs w:val="16"/>
    </w:rPr>
  </w:style>
  <w:style w:type="paragraph" w:styleId="aff8">
    <w:name w:val="annotation text"/>
    <w:basedOn w:val="a"/>
    <w:link w:val="aff9"/>
    <w:uiPriority w:val="99"/>
    <w:unhideWhenUsed/>
    <w:rsid w:val="00E216CC"/>
    <w:pPr>
      <w:widowControl/>
      <w:suppressAutoHyphens w:val="0"/>
    </w:pPr>
    <w:rPr>
      <w:rFonts w:eastAsia="Times New Roman" w:cs="Times New Roman"/>
      <w:color w:val="auto"/>
      <w:sz w:val="20"/>
      <w:szCs w:val="20"/>
      <w:lang w:eastAsia="ru-RU" w:bidi="ar-SA"/>
    </w:rPr>
  </w:style>
  <w:style w:type="character" w:customStyle="1" w:styleId="aff9">
    <w:name w:val="Текст примечания Знак"/>
    <w:basedOn w:val="a0"/>
    <w:link w:val="aff8"/>
    <w:uiPriority w:val="99"/>
    <w:rsid w:val="00E216CC"/>
    <w:rPr>
      <w:rFonts w:eastAsia="Times New Roman" w:cs="Times New Roman"/>
      <w:szCs w:val="20"/>
      <w:lang w:eastAsia="ru-RU" w:bidi="ar-SA"/>
    </w:rPr>
  </w:style>
  <w:style w:type="paragraph" w:styleId="affa">
    <w:name w:val="annotation subject"/>
    <w:basedOn w:val="aff8"/>
    <w:next w:val="aff8"/>
    <w:link w:val="affb"/>
    <w:uiPriority w:val="99"/>
    <w:unhideWhenUsed/>
    <w:rsid w:val="00E216CC"/>
    <w:rPr>
      <w:b/>
      <w:bCs/>
    </w:rPr>
  </w:style>
  <w:style w:type="character" w:customStyle="1" w:styleId="affb">
    <w:name w:val="Тема примечания Знак"/>
    <w:basedOn w:val="aff9"/>
    <w:link w:val="affa"/>
    <w:uiPriority w:val="99"/>
    <w:rsid w:val="00E216CC"/>
    <w:rPr>
      <w:rFonts w:eastAsia="Times New Roman" w:cs="Times New Roman"/>
      <w:b/>
      <w:bCs/>
      <w:szCs w:val="20"/>
      <w:lang w:eastAsia="ru-RU" w:bidi="ar-SA"/>
    </w:rPr>
  </w:style>
  <w:style w:type="paragraph" w:customStyle="1" w:styleId="affc">
    <w:name w:val="Îáû÷íûé"/>
    <w:rsid w:val="00E216CC"/>
    <w:rPr>
      <w:rFonts w:eastAsia="Times New Roman" w:cs="Times New Roman"/>
      <w:szCs w:val="20"/>
      <w:lang w:val="en-US" w:eastAsia="ru-RU" w:bidi="ar-SA"/>
    </w:rPr>
  </w:style>
  <w:style w:type="paragraph" w:customStyle="1" w:styleId="affd">
    <w:name w:val="Постановление"/>
    <w:basedOn w:val="a"/>
    <w:rsid w:val="00E216CC"/>
    <w:pPr>
      <w:widowControl/>
      <w:suppressAutoHyphens w:val="0"/>
      <w:spacing w:line="360" w:lineRule="atLeast"/>
      <w:jc w:val="center"/>
    </w:pPr>
    <w:rPr>
      <w:rFonts w:eastAsia="Times New Roman" w:cs="Times New Roman"/>
      <w:color w:val="auto"/>
      <w:spacing w:val="6"/>
      <w:sz w:val="32"/>
      <w:szCs w:val="32"/>
      <w:lang w:eastAsia="ru-RU" w:bidi="ar-SA"/>
    </w:rPr>
  </w:style>
  <w:style w:type="paragraph" w:customStyle="1" w:styleId="19">
    <w:name w:val="Вертикальный отступ 1"/>
    <w:basedOn w:val="a"/>
    <w:rsid w:val="00E216CC"/>
    <w:pPr>
      <w:widowControl/>
      <w:suppressAutoHyphens w:val="0"/>
      <w:jc w:val="center"/>
    </w:pPr>
    <w:rPr>
      <w:rFonts w:eastAsia="Times New Roman" w:cs="Times New Roman"/>
      <w:color w:val="auto"/>
      <w:sz w:val="28"/>
      <w:szCs w:val="28"/>
      <w:lang w:val="en-US" w:eastAsia="ru-RU" w:bidi="ar-SA"/>
    </w:rPr>
  </w:style>
  <w:style w:type="paragraph" w:customStyle="1" w:styleId="42">
    <w:name w:val="Вертикальный отступ 4"/>
    <w:basedOn w:val="19"/>
    <w:rsid w:val="00E216CC"/>
    <w:rPr>
      <w:sz w:val="22"/>
      <w:szCs w:val="22"/>
    </w:rPr>
  </w:style>
  <w:style w:type="paragraph" w:styleId="affe">
    <w:name w:val="endnote text"/>
    <w:basedOn w:val="a"/>
    <w:link w:val="afff"/>
    <w:semiHidden/>
    <w:unhideWhenUsed/>
    <w:rsid w:val="00E216CC"/>
    <w:pPr>
      <w:widowControl/>
      <w:suppressAutoHyphens w:val="0"/>
    </w:pPr>
    <w:rPr>
      <w:rFonts w:eastAsia="Times New Roman" w:cs="Times New Roman"/>
      <w:color w:val="auto"/>
      <w:sz w:val="20"/>
      <w:szCs w:val="20"/>
      <w:lang w:eastAsia="ru-RU" w:bidi="ar-SA"/>
    </w:rPr>
  </w:style>
  <w:style w:type="character" w:customStyle="1" w:styleId="afff">
    <w:name w:val="Текст концевой сноски Знак"/>
    <w:basedOn w:val="a0"/>
    <w:link w:val="affe"/>
    <w:semiHidden/>
    <w:rsid w:val="00E216CC"/>
    <w:rPr>
      <w:rFonts w:eastAsia="Times New Roman" w:cs="Times New Roman"/>
      <w:szCs w:val="20"/>
      <w:lang w:eastAsia="ru-RU" w:bidi="ar-SA"/>
    </w:rPr>
  </w:style>
  <w:style w:type="character" w:styleId="afff0">
    <w:name w:val="endnote reference"/>
    <w:uiPriority w:val="99"/>
    <w:semiHidden/>
    <w:unhideWhenUsed/>
    <w:rsid w:val="00E216CC"/>
    <w:rPr>
      <w:vertAlign w:val="superscript"/>
    </w:rPr>
  </w:style>
  <w:style w:type="paragraph" w:styleId="afff1">
    <w:name w:val="Document Map"/>
    <w:basedOn w:val="a"/>
    <w:link w:val="afff2"/>
    <w:uiPriority w:val="99"/>
    <w:semiHidden/>
    <w:unhideWhenUsed/>
    <w:rsid w:val="00E216CC"/>
    <w:pPr>
      <w:widowControl/>
      <w:suppressAutoHyphens w:val="0"/>
    </w:pPr>
    <w:rPr>
      <w:rFonts w:ascii="Tahoma" w:eastAsia="Times New Roman" w:hAnsi="Tahoma" w:cs="Tahoma"/>
      <w:color w:val="auto"/>
      <w:sz w:val="16"/>
      <w:szCs w:val="16"/>
      <w:lang w:eastAsia="ru-RU" w:bidi="ar-SA"/>
    </w:rPr>
  </w:style>
  <w:style w:type="character" w:customStyle="1" w:styleId="afff2">
    <w:name w:val="Схема документа Знак"/>
    <w:basedOn w:val="a0"/>
    <w:link w:val="afff1"/>
    <w:uiPriority w:val="99"/>
    <w:semiHidden/>
    <w:rsid w:val="00E216CC"/>
    <w:rPr>
      <w:rFonts w:ascii="Tahoma" w:eastAsia="Times New Roman" w:hAnsi="Tahoma" w:cs="Tahoma"/>
      <w:sz w:val="16"/>
      <w:szCs w:val="16"/>
      <w:lang w:eastAsia="ru-RU" w:bidi="ar-SA"/>
    </w:rPr>
  </w:style>
  <w:style w:type="character" w:styleId="afff3">
    <w:name w:val="Strong"/>
    <w:uiPriority w:val="22"/>
    <w:qFormat/>
    <w:rsid w:val="00E216CC"/>
    <w:rPr>
      <w:b/>
      <w:bCs/>
    </w:rPr>
  </w:style>
  <w:style w:type="paragraph" w:customStyle="1" w:styleId="ConsCell">
    <w:name w:val="ConsCell"/>
    <w:rsid w:val="00E216CC"/>
    <w:pPr>
      <w:widowControl w:val="0"/>
      <w:autoSpaceDE w:val="0"/>
      <w:autoSpaceDN w:val="0"/>
      <w:adjustRightInd w:val="0"/>
      <w:ind w:right="19772"/>
    </w:pPr>
    <w:rPr>
      <w:rFonts w:ascii="Arial" w:eastAsia="SimSun" w:hAnsi="Arial" w:cs="Arial"/>
      <w:szCs w:val="20"/>
      <w:lang w:bidi="ar-SA"/>
    </w:rPr>
  </w:style>
  <w:style w:type="paragraph" w:customStyle="1" w:styleId="ConsDocList">
    <w:name w:val="ConsDocList"/>
    <w:rsid w:val="00E216CC"/>
    <w:pPr>
      <w:widowControl w:val="0"/>
      <w:autoSpaceDE w:val="0"/>
      <w:autoSpaceDN w:val="0"/>
      <w:adjustRightInd w:val="0"/>
      <w:ind w:right="19772"/>
    </w:pPr>
    <w:rPr>
      <w:rFonts w:ascii="Courier New" w:eastAsia="SimSun" w:hAnsi="Courier New" w:cs="Courier New"/>
      <w:szCs w:val="20"/>
      <w:lang w:bidi="ar-SA"/>
    </w:rPr>
  </w:style>
  <w:style w:type="paragraph" w:customStyle="1" w:styleId="--">
    <w:name w:val="- СТРАНИЦА -"/>
    <w:rsid w:val="00E216CC"/>
    <w:rPr>
      <w:rFonts w:eastAsia="Times New Roman" w:cs="Times New Roman"/>
      <w:szCs w:val="20"/>
      <w:lang w:eastAsia="ru-RU" w:bidi="ar-SA"/>
    </w:rPr>
  </w:style>
  <w:style w:type="character" w:customStyle="1" w:styleId="a4">
    <w:name w:val="Основной текст Знак"/>
    <w:link w:val="a3"/>
    <w:uiPriority w:val="99"/>
    <w:rsid w:val="00E216CC"/>
    <w:rPr>
      <w:color w:val="00000A"/>
      <w:sz w:val="24"/>
    </w:rPr>
  </w:style>
  <w:style w:type="paragraph" w:styleId="afff4">
    <w:name w:val="Block Text"/>
    <w:basedOn w:val="a"/>
    <w:rsid w:val="00E216CC"/>
    <w:pPr>
      <w:widowControl/>
      <w:tabs>
        <w:tab w:val="left" w:pos="10440"/>
      </w:tabs>
      <w:suppressAutoHyphens w:val="0"/>
      <w:spacing w:before="120"/>
      <w:ind w:left="360" w:right="333"/>
      <w:jc w:val="both"/>
    </w:pPr>
    <w:rPr>
      <w:rFonts w:eastAsia="Times New Roman" w:cs="Times New Roman"/>
      <w:b/>
      <w:bCs/>
      <w:color w:val="auto"/>
      <w:lang w:eastAsia="ru-RU" w:bidi="ar-SA"/>
    </w:rPr>
  </w:style>
  <w:style w:type="paragraph" w:styleId="25">
    <w:name w:val="Body Text Indent 2"/>
    <w:basedOn w:val="a"/>
    <w:link w:val="26"/>
    <w:rsid w:val="00E216CC"/>
    <w:pPr>
      <w:widowControl/>
      <w:suppressAutoHyphens w:val="0"/>
      <w:spacing w:after="120" w:line="480" w:lineRule="auto"/>
      <w:ind w:left="283"/>
    </w:pPr>
    <w:rPr>
      <w:rFonts w:eastAsia="Times New Roman" w:cs="Times New Roman"/>
      <w:color w:val="auto"/>
      <w:lang w:eastAsia="ru-RU" w:bidi="ar-SA"/>
    </w:rPr>
  </w:style>
  <w:style w:type="character" w:customStyle="1" w:styleId="26">
    <w:name w:val="Основной текст с отступом 2 Знак"/>
    <w:basedOn w:val="a0"/>
    <w:link w:val="25"/>
    <w:rsid w:val="00E216CC"/>
    <w:rPr>
      <w:rFonts w:eastAsia="Times New Roman" w:cs="Times New Roman"/>
      <w:sz w:val="24"/>
      <w:lang w:eastAsia="ru-RU" w:bidi="ar-SA"/>
    </w:rPr>
  </w:style>
  <w:style w:type="paragraph" w:styleId="27">
    <w:name w:val="Body Text 2"/>
    <w:basedOn w:val="a"/>
    <w:link w:val="28"/>
    <w:rsid w:val="00E216CC"/>
    <w:pPr>
      <w:suppressAutoHyphens w:val="0"/>
      <w:autoSpaceDE w:val="0"/>
      <w:autoSpaceDN w:val="0"/>
      <w:adjustRightInd w:val="0"/>
      <w:ind w:left="540" w:firstLine="720"/>
      <w:jc w:val="both"/>
    </w:pPr>
    <w:rPr>
      <w:rFonts w:eastAsia="Times New Roman" w:cs="Times New Roman"/>
      <w:color w:val="FF0000"/>
      <w:sz w:val="22"/>
      <w:szCs w:val="22"/>
      <w:lang w:eastAsia="ru-RU" w:bidi="ar-SA"/>
    </w:rPr>
  </w:style>
  <w:style w:type="character" w:customStyle="1" w:styleId="28">
    <w:name w:val="Основной текст 2 Знак"/>
    <w:basedOn w:val="a0"/>
    <w:link w:val="27"/>
    <w:rsid w:val="00E216CC"/>
    <w:rPr>
      <w:rFonts w:eastAsia="Times New Roman" w:cs="Times New Roman"/>
      <w:color w:val="FF0000"/>
      <w:sz w:val="22"/>
      <w:szCs w:val="22"/>
      <w:lang w:eastAsia="ru-RU" w:bidi="ar-SA"/>
    </w:rPr>
  </w:style>
  <w:style w:type="paragraph" w:styleId="34">
    <w:name w:val="Body Text Indent 3"/>
    <w:basedOn w:val="a"/>
    <w:link w:val="35"/>
    <w:rsid w:val="00E216CC"/>
    <w:pPr>
      <w:widowControl/>
      <w:suppressAutoHyphens w:val="0"/>
      <w:ind w:left="540" w:firstLine="720"/>
      <w:jc w:val="both"/>
    </w:pPr>
    <w:rPr>
      <w:rFonts w:eastAsia="Times New Roman" w:cs="Times New Roman"/>
      <w:color w:val="auto"/>
      <w:sz w:val="22"/>
      <w:szCs w:val="22"/>
      <w:lang w:eastAsia="ru-RU" w:bidi="ar-SA"/>
    </w:rPr>
  </w:style>
  <w:style w:type="character" w:customStyle="1" w:styleId="35">
    <w:name w:val="Основной текст с отступом 3 Знак"/>
    <w:basedOn w:val="a0"/>
    <w:link w:val="34"/>
    <w:rsid w:val="00E216CC"/>
    <w:rPr>
      <w:rFonts w:eastAsia="Times New Roman" w:cs="Times New Roman"/>
      <w:sz w:val="22"/>
      <w:szCs w:val="22"/>
      <w:lang w:eastAsia="ru-RU" w:bidi="ar-SA"/>
    </w:rPr>
  </w:style>
  <w:style w:type="character" w:customStyle="1" w:styleId="1a">
    <w:name w:val="Заголовок 1 Знак Знак"/>
    <w:rsid w:val="00E216CC"/>
    <w:rPr>
      <w:b/>
      <w:bCs/>
      <w:sz w:val="28"/>
      <w:szCs w:val="28"/>
      <w:lang w:val="ru-RU" w:eastAsia="ru-RU" w:bidi="ar-SA"/>
    </w:rPr>
  </w:style>
  <w:style w:type="character" w:styleId="afff5">
    <w:name w:val="Emphasis"/>
    <w:uiPriority w:val="20"/>
    <w:qFormat/>
    <w:rsid w:val="00E216CC"/>
    <w:rPr>
      <w:i/>
      <w:iCs/>
    </w:rPr>
  </w:style>
  <w:style w:type="paragraph" w:customStyle="1" w:styleId="ConsPlusNonformat">
    <w:name w:val="ConsPlusNonformat"/>
    <w:rsid w:val="00E216CC"/>
    <w:pPr>
      <w:autoSpaceDE w:val="0"/>
      <w:autoSpaceDN w:val="0"/>
      <w:adjustRightInd w:val="0"/>
    </w:pPr>
    <w:rPr>
      <w:rFonts w:ascii="Courier New" w:eastAsia="Times New Roman" w:hAnsi="Courier New" w:cs="Courier New"/>
      <w:szCs w:val="20"/>
      <w:lang w:eastAsia="ru-RU" w:bidi="ar-SA"/>
    </w:rPr>
  </w:style>
  <w:style w:type="paragraph" w:customStyle="1" w:styleId="1b">
    <w:name w:val="текст 1"/>
    <w:basedOn w:val="a"/>
    <w:next w:val="a"/>
    <w:rsid w:val="00E216CC"/>
    <w:pPr>
      <w:widowControl/>
      <w:suppressAutoHyphens w:val="0"/>
      <w:ind w:firstLine="540"/>
      <w:jc w:val="both"/>
    </w:pPr>
    <w:rPr>
      <w:rFonts w:eastAsia="Times New Roman" w:cs="Times New Roman"/>
      <w:color w:val="auto"/>
      <w:sz w:val="20"/>
      <w:lang w:eastAsia="ru-RU" w:bidi="ar-SA"/>
    </w:rPr>
  </w:style>
  <w:style w:type="paragraph" w:customStyle="1" w:styleId="afff6">
    <w:name w:val="Таблица"/>
    <w:basedOn w:val="a"/>
    <w:rsid w:val="00E216CC"/>
    <w:pPr>
      <w:widowControl/>
      <w:suppressAutoHyphens w:val="0"/>
      <w:jc w:val="both"/>
    </w:pPr>
    <w:rPr>
      <w:rFonts w:eastAsia="Times New Roman" w:cs="Times New Roman"/>
      <w:color w:val="auto"/>
      <w:lang w:eastAsia="ru-RU" w:bidi="ar-SA"/>
    </w:rPr>
  </w:style>
  <w:style w:type="paragraph" w:customStyle="1" w:styleId="S">
    <w:name w:val="S_Титульный"/>
    <w:basedOn w:val="a"/>
    <w:rsid w:val="00E216CC"/>
    <w:pPr>
      <w:widowControl/>
      <w:suppressAutoHyphens w:val="0"/>
      <w:spacing w:line="360" w:lineRule="auto"/>
      <w:ind w:left="3060"/>
      <w:jc w:val="right"/>
    </w:pPr>
    <w:rPr>
      <w:rFonts w:eastAsia="Times New Roman" w:cs="Times New Roman"/>
      <w:b/>
      <w:caps/>
      <w:color w:val="auto"/>
      <w:lang w:eastAsia="ru-RU" w:bidi="ar-SA"/>
    </w:rPr>
  </w:style>
  <w:style w:type="character" w:customStyle="1" w:styleId="110">
    <w:name w:val="Заголовок 1 Знак1"/>
    <w:rsid w:val="00E216CC"/>
    <w:rPr>
      <w:rFonts w:ascii="Times New Roman" w:eastAsia="Times New Roman" w:hAnsi="Times New Roman" w:cs="Times New Roman"/>
      <w:b/>
      <w:bCs/>
      <w:sz w:val="28"/>
      <w:szCs w:val="28"/>
      <w:lang w:eastAsia="ru-RU"/>
    </w:rPr>
  </w:style>
  <w:style w:type="paragraph" w:styleId="afff7">
    <w:name w:val="footnote text"/>
    <w:basedOn w:val="a"/>
    <w:link w:val="afff8"/>
    <w:rsid w:val="00E216CC"/>
    <w:pPr>
      <w:widowControl/>
      <w:suppressAutoHyphens w:val="0"/>
    </w:pPr>
    <w:rPr>
      <w:rFonts w:eastAsia="Times New Roman" w:cs="Times New Roman"/>
      <w:color w:val="auto"/>
      <w:sz w:val="20"/>
      <w:szCs w:val="20"/>
      <w:lang w:eastAsia="ru-RU" w:bidi="ar-SA"/>
    </w:rPr>
  </w:style>
  <w:style w:type="character" w:customStyle="1" w:styleId="afff8">
    <w:name w:val="Текст сноски Знак"/>
    <w:basedOn w:val="a0"/>
    <w:link w:val="afff7"/>
    <w:rsid w:val="00E216CC"/>
    <w:rPr>
      <w:rFonts w:eastAsia="Times New Roman" w:cs="Times New Roman"/>
      <w:szCs w:val="20"/>
      <w:lang w:eastAsia="ru-RU" w:bidi="ar-SA"/>
    </w:rPr>
  </w:style>
  <w:style w:type="character" w:styleId="afff9">
    <w:name w:val="footnote reference"/>
    <w:rsid w:val="00E216CC"/>
    <w:rPr>
      <w:vertAlign w:val="superscript"/>
    </w:rPr>
  </w:style>
  <w:style w:type="character" w:customStyle="1" w:styleId="ConsPlusNormal0">
    <w:name w:val="ConsPlusNormal Знак"/>
    <w:link w:val="ConsPlusNormal"/>
    <w:locked/>
    <w:rsid w:val="00E216CC"/>
    <w:rPr>
      <w:rFonts w:ascii="Arial" w:eastAsia="Times New Roman" w:hAnsi="Arial" w:cs="Arial"/>
      <w:color w:val="00000A"/>
      <w:sz w:val="24"/>
      <w:szCs w:val="20"/>
      <w:lang w:bidi="ar-SA"/>
    </w:rPr>
  </w:style>
  <w:style w:type="paragraph" w:customStyle="1" w:styleId="1c">
    <w:name w:val="Стиль1"/>
    <w:basedOn w:val="3"/>
    <w:rsid w:val="00E216CC"/>
    <w:pPr>
      <w:widowControl/>
      <w:suppressAutoHyphens w:val="0"/>
      <w:spacing w:before="60" w:after="120"/>
      <w:jc w:val="both"/>
    </w:pPr>
    <w:rPr>
      <w:rFonts w:ascii="Arial" w:eastAsia="Times New Roman" w:hAnsi="Arial" w:cs="Arial"/>
      <w:b w:val="0"/>
      <w:iCs/>
      <w:color w:val="auto"/>
      <w:sz w:val="22"/>
      <w:szCs w:val="22"/>
      <w:lang w:val="x-none" w:eastAsia="ru-RU" w:bidi="ar-SA"/>
    </w:rPr>
  </w:style>
  <w:style w:type="paragraph" w:styleId="afffa">
    <w:name w:val="Revision"/>
    <w:hidden/>
    <w:uiPriority w:val="99"/>
    <w:semiHidden/>
    <w:rsid w:val="00E216CC"/>
    <w:rPr>
      <w:rFonts w:eastAsia="Times New Roman" w:cs="Times New Roman"/>
      <w:sz w:val="24"/>
      <w:lang w:eastAsia="ar-SA" w:bidi="ar-SA"/>
    </w:rPr>
  </w:style>
  <w:style w:type="character" w:customStyle="1" w:styleId="blk">
    <w:name w:val="blk"/>
    <w:basedOn w:val="a0"/>
    <w:rsid w:val="00E216CC"/>
  </w:style>
  <w:style w:type="character" w:customStyle="1" w:styleId="apple-converted-space">
    <w:name w:val="apple-converted-space"/>
    <w:basedOn w:val="a0"/>
    <w:rsid w:val="00E216CC"/>
  </w:style>
  <w:style w:type="character" w:customStyle="1" w:styleId="Bodytext">
    <w:name w:val="Body text_"/>
    <w:link w:val="Bodytext1"/>
    <w:rsid w:val="00E216CC"/>
    <w:rPr>
      <w:spacing w:val="2"/>
      <w:shd w:val="clear" w:color="auto" w:fill="FFFFFF"/>
    </w:rPr>
  </w:style>
  <w:style w:type="character" w:customStyle="1" w:styleId="1d">
    <w:name w:val="Основной текст1"/>
    <w:rsid w:val="00E216CC"/>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character" w:customStyle="1" w:styleId="100">
    <w:name w:val="10 Ж Знак"/>
    <w:link w:val="101"/>
    <w:locked/>
    <w:rsid w:val="00E216CC"/>
    <w:rPr>
      <w:b/>
      <w:sz w:val="18"/>
      <w:szCs w:val="22"/>
      <w:lang w:val="x-none" w:eastAsia="ar-SA"/>
    </w:rPr>
  </w:style>
  <w:style w:type="paragraph" w:customStyle="1" w:styleId="101">
    <w:name w:val="10 Ж"/>
    <w:basedOn w:val="a"/>
    <w:link w:val="100"/>
    <w:qFormat/>
    <w:rsid w:val="00E216CC"/>
    <w:pPr>
      <w:widowControl/>
      <w:suppressAutoHyphens w:val="0"/>
      <w:jc w:val="both"/>
    </w:pPr>
    <w:rPr>
      <w:b/>
      <w:color w:val="auto"/>
      <w:sz w:val="18"/>
      <w:szCs w:val="22"/>
      <w:lang w:val="x-none" w:eastAsia="ar-SA"/>
    </w:rPr>
  </w:style>
  <w:style w:type="character" w:customStyle="1" w:styleId="102">
    <w:name w:val="10 Знак"/>
    <w:link w:val="103"/>
    <w:locked/>
    <w:rsid w:val="00E216CC"/>
    <w:rPr>
      <w:lang w:val="x-none" w:eastAsia="ar-SA"/>
    </w:rPr>
  </w:style>
  <w:style w:type="paragraph" w:customStyle="1" w:styleId="103">
    <w:name w:val="10"/>
    <w:basedOn w:val="a"/>
    <w:link w:val="102"/>
    <w:qFormat/>
    <w:rsid w:val="00E216CC"/>
    <w:pPr>
      <w:widowControl/>
      <w:suppressAutoHyphens w:val="0"/>
      <w:jc w:val="both"/>
    </w:pPr>
    <w:rPr>
      <w:color w:val="auto"/>
      <w:sz w:val="20"/>
      <w:lang w:val="x-none" w:eastAsia="ar-SA"/>
    </w:rPr>
  </w:style>
  <w:style w:type="paragraph" w:customStyle="1" w:styleId="afffb">
    <w:name w:val="Нормальный (таблица)"/>
    <w:basedOn w:val="a"/>
    <w:next w:val="a"/>
    <w:uiPriority w:val="99"/>
    <w:rsid w:val="00E216CC"/>
    <w:pPr>
      <w:suppressAutoHyphens w:val="0"/>
      <w:autoSpaceDE w:val="0"/>
      <w:autoSpaceDN w:val="0"/>
      <w:adjustRightInd w:val="0"/>
      <w:jc w:val="both"/>
    </w:pPr>
    <w:rPr>
      <w:rFonts w:ascii="Arial" w:eastAsia="Times New Roman" w:hAnsi="Arial" w:cs="Arial"/>
      <w:color w:val="auto"/>
      <w:sz w:val="26"/>
      <w:szCs w:val="26"/>
      <w:lang w:eastAsia="ru-RU" w:bidi="ar-SA"/>
    </w:rPr>
  </w:style>
  <w:style w:type="paragraph" w:customStyle="1" w:styleId="afffc">
    <w:name w:val="Текст информации об изменениях"/>
    <w:basedOn w:val="a"/>
    <w:next w:val="a"/>
    <w:uiPriority w:val="99"/>
    <w:rsid w:val="00E216CC"/>
    <w:pPr>
      <w:suppressAutoHyphens w:val="0"/>
      <w:autoSpaceDE w:val="0"/>
      <w:autoSpaceDN w:val="0"/>
      <w:adjustRightInd w:val="0"/>
      <w:ind w:firstLine="720"/>
      <w:jc w:val="both"/>
    </w:pPr>
    <w:rPr>
      <w:rFonts w:ascii="Arial" w:eastAsia="Times New Roman" w:hAnsi="Arial" w:cs="Arial"/>
      <w:color w:val="353842"/>
      <w:sz w:val="20"/>
      <w:szCs w:val="20"/>
      <w:lang w:eastAsia="ru-RU" w:bidi="ar-SA"/>
    </w:rPr>
  </w:style>
  <w:style w:type="paragraph" w:customStyle="1" w:styleId="Bodytext1">
    <w:name w:val="Body text1"/>
    <w:basedOn w:val="a"/>
    <w:link w:val="Bodytext"/>
    <w:rsid w:val="00E216CC"/>
    <w:pPr>
      <w:shd w:val="clear" w:color="auto" w:fill="FFFFFF"/>
      <w:suppressAutoHyphens w:val="0"/>
      <w:spacing w:before="480" w:line="413" w:lineRule="exact"/>
    </w:pPr>
    <w:rPr>
      <w:color w:val="auto"/>
      <w:spacing w:val="2"/>
      <w:sz w:val="20"/>
    </w:rPr>
  </w:style>
  <w:style w:type="character" w:customStyle="1" w:styleId="afffd">
    <w:name w:val="Гипертекстовая ссылка"/>
    <w:uiPriority w:val="99"/>
    <w:rsid w:val="00E216CC"/>
    <w:rPr>
      <w:color w:val="106BBE"/>
    </w:rPr>
  </w:style>
  <w:style w:type="paragraph" w:styleId="36">
    <w:name w:val="Body Text 3"/>
    <w:basedOn w:val="a"/>
    <w:link w:val="37"/>
    <w:rsid w:val="00E216CC"/>
    <w:pPr>
      <w:shd w:val="clear" w:color="auto" w:fill="FFFFFF"/>
      <w:suppressAutoHyphens w:val="0"/>
      <w:autoSpaceDE w:val="0"/>
      <w:autoSpaceDN w:val="0"/>
      <w:adjustRightInd w:val="0"/>
      <w:jc w:val="center"/>
    </w:pPr>
    <w:rPr>
      <w:rFonts w:eastAsia="Times New Roman" w:cs="Times New Roman"/>
      <w:color w:val="auto"/>
      <w:lang w:val="x-none" w:eastAsia="x-none" w:bidi="ar-SA"/>
    </w:rPr>
  </w:style>
  <w:style w:type="character" w:customStyle="1" w:styleId="37">
    <w:name w:val="Основной текст 3 Знак"/>
    <w:basedOn w:val="a0"/>
    <w:link w:val="36"/>
    <w:rsid w:val="00E216CC"/>
    <w:rPr>
      <w:rFonts w:eastAsia="Times New Roman" w:cs="Times New Roman"/>
      <w:sz w:val="24"/>
      <w:shd w:val="clear" w:color="auto" w:fill="FFFFFF"/>
      <w:lang w:val="x-none" w:eastAsia="x-none" w:bidi="ar-SA"/>
    </w:rPr>
  </w:style>
  <w:style w:type="character" w:customStyle="1" w:styleId="ep">
    <w:name w:val="ep"/>
    <w:rsid w:val="00E216CC"/>
  </w:style>
  <w:style w:type="paragraph" w:customStyle="1" w:styleId="msonormal0">
    <w:name w:val="msonormal"/>
    <w:basedOn w:val="a"/>
    <w:rsid w:val="00E216CC"/>
    <w:pPr>
      <w:widowControl/>
      <w:suppressAutoHyphens w:val="0"/>
      <w:spacing w:before="100" w:beforeAutospacing="1" w:after="100" w:afterAutospacing="1"/>
    </w:pPr>
    <w:rPr>
      <w:rFonts w:eastAsia="Times New Roman" w:cs="Times New Roman"/>
      <w:color w:val="auto"/>
      <w:lang w:eastAsia="ru-RU" w:bidi="ar-SA"/>
    </w:rPr>
  </w:style>
  <w:style w:type="paragraph" w:customStyle="1" w:styleId="80">
    <w:name w:val="Знак8"/>
    <w:basedOn w:val="a"/>
    <w:rsid w:val="00E216CC"/>
    <w:pPr>
      <w:widowControl/>
      <w:suppressAutoHyphens w:val="0"/>
      <w:spacing w:before="100" w:beforeAutospacing="1" w:after="100" w:afterAutospacing="1"/>
    </w:pPr>
    <w:rPr>
      <w:rFonts w:ascii="Tahoma" w:eastAsia="Times New Roman" w:hAnsi="Tahoma" w:cs="Times New Roman"/>
      <w:color w:val="auto"/>
      <w:sz w:val="20"/>
      <w:szCs w:val="20"/>
      <w:lang w:val="en-US" w:eastAsia="en-US" w:bidi="ar-SA"/>
    </w:rPr>
  </w:style>
  <w:style w:type="numbering" w:customStyle="1" w:styleId="1e">
    <w:name w:val="Нет списка1"/>
    <w:next w:val="a2"/>
    <w:uiPriority w:val="99"/>
    <w:semiHidden/>
    <w:unhideWhenUsed/>
    <w:rsid w:val="00E216CC"/>
  </w:style>
  <w:style w:type="numbering" w:customStyle="1" w:styleId="29">
    <w:name w:val="Нет списка2"/>
    <w:next w:val="a2"/>
    <w:uiPriority w:val="99"/>
    <w:semiHidden/>
    <w:unhideWhenUsed/>
    <w:rsid w:val="00E216CC"/>
  </w:style>
  <w:style w:type="paragraph" w:customStyle="1" w:styleId="afffe">
    <w:name w:val="Текст таблицы"/>
    <w:basedOn w:val="a"/>
    <w:next w:val="a"/>
    <w:qFormat/>
    <w:rsid w:val="00E216CC"/>
    <w:pPr>
      <w:widowControl/>
      <w:jc w:val="both"/>
    </w:pPr>
    <w:rPr>
      <w:rFonts w:eastAsia="Times New Roman" w:cs="Times New Roman"/>
      <w:color w:val="auto"/>
      <w:kern w:val="1"/>
      <w:lang w:bidi="ar-SA"/>
    </w:rPr>
  </w:style>
  <w:style w:type="paragraph" w:customStyle="1" w:styleId="220">
    <w:name w:val="Основной текст 22"/>
    <w:basedOn w:val="a"/>
    <w:qFormat/>
    <w:rsid w:val="00E216CC"/>
    <w:pPr>
      <w:ind w:firstLine="709"/>
      <w:jc w:val="both"/>
    </w:pPr>
    <w:rPr>
      <w:rFonts w:eastAsia="Times New Roman" w:cs="Times New Roman"/>
      <w:color w:val="000000"/>
      <w:kern w:val="1"/>
      <w:szCs w:val="20"/>
      <w:lang w:bidi="ar-SA"/>
    </w:rPr>
  </w:style>
  <w:style w:type="table" w:customStyle="1" w:styleId="1f">
    <w:name w:val="Сетка таблицы1"/>
    <w:basedOn w:val="a1"/>
    <w:next w:val="aff"/>
    <w:rsid w:val="00E216CC"/>
    <w:rPr>
      <w:rFonts w:eastAsia="Times New Roman" w:cs="Times New Roman"/>
      <w:szCs w:val="20"/>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
    <w:name w:val="ОСНОВНОЙ !!!"/>
    <w:basedOn w:val="a3"/>
    <w:link w:val="1f0"/>
    <w:rsid w:val="00E216CC"/>
    <w:pPr>
      <w:widowControl/>
      <w:suppressAutoHyphens w:val="0"/>
      <w:spacing w:before="120" w:after="0" w:line="240" w:lineRule="auto"/>
      <w:ind w:firstLine="900"/>
      <w:jc w:val="both"/>
    </w:pPr>
    <w:rPr>
      <w:rFonts w:ascii="Arial" w:eastAsia="Times New Roman" w:hAnsi="Arial" w:cs="Arial"/>
      <w:color w:val="auto"/>
      <w:lang w:eastAsia="ru-RU" w:bidi="ar-SA"/>
    </w:rPr>
  </w:style>
  <w:style w:type="character" w:customStyle="1" w:styleId="1f0">
    <w:name w:val="ОСНОВНОЙ !!! Знак1"/>
    <w:link w:val="affff"/>
    <w:rsid w:val="00E216CC"/>
    <w:rPr>
      <w:rFonts w:ascii="Arial" w:eastAsia="Times New Roman" w:hAnsi="Arial" w:cs="Arial"/>
      <w:sz w:val="24"/>
      <w:lang w:eastAsia="ru-RU" w:bidi="ar-SA"/>
    </w:rPr>
  </w:style>
  <w:style w:type="character" w:customStyle="1" w:styleId="2a">
    <w:name w:val="Основной текст2"/>
    <w:rsid w:val="000E46B0"/>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paragraph" w:customStyle="1" w:styleId="81">
    <w:name w:val="Знак8"/>
    <w:basedOn w:val="a"/>
    <w:rsid w:val="000E46B0"/>
    <w:pPr>
      <w:widowControl/>
      <w:suppressAutoHyphens w:val="0"/>
      <w:spacing w:before="100" w:beforeAutospacing="1" w:after="100" w:afterAutospacing="1"/>
    </w:pPr>
    <w:rPr>
      <w:rFonts w:ascii="Tahoma" w:eastAsia="Times New Roman" w:hAnsi="Tahoma" w:cs="Times New Roman"/>
      <w:color w:val="auto"/>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B11A1C32344B7C300BD2007F92B5579357915316E0BB312AB8039E47BD48ECE677759CC2A89FB4559261D576B465E19E24EA41011c9r8H" TargetMode="External"/><Relationship Id="rId18" Type="http://schemas.openxmlformats.org/officeDocument/2006/relationships/footer" Target="footer2.xml"/><Relationship Id="rId26" Type="http://schemas.openxmlformats.org/officeDocument/2006/relationships/hyperlink" Target="consultantplus://offline/ref=B2CFE177122FBE825A121A3BC179D2676F1150D2EDDDAF1698D262CC528411DB02B8C4662734BB6577C6E4CB0AA2290D81FE7E5D7AJ32BG" TargetMode="External"/><Relationship Id="rId3" Type="http://schemas.microsoft.com/office/2007/relationships/stylesWithEffects" Target="stylesWithEffects.xml"/><Relationship Id="rId21" Type="http://schemas.openxmlformats.org/officeDocument/2006/relationships/hyperlink" Target="consultantplus://offline/ref=5721A5239629FC8C59F660B973035C15242AC07B1AFF48BB0DE60DB69CEDA934C2B9EB778C6BC436991E9CE330F3BA5425029A161C63DAJ" TargetMode="External"/><Relationship Id="rId7" Type="http://schemas.openxmlformats.org/officeDocument/2006/relationships/endnotes" Target="endnotes.xml"/><Relationship Id="rId12" Type="http://schemas.openxmlformats.org/officeDocument/2006/relationships/hyperlink" Target="consultantplus://offline/ref=17D3FE55B78C3A571D2366830D50F294E2CCA3F62AB0F9BFF01BA8F7CB23D2E2822613DC0EEC0637C0FE33DA207821D4B3CD9B79C9f4gAH" TargetMode="External"/><Relationship Id="rId17" Type="http://schemas.openxmlformats.org/officeDocument/2006/relationships/footer" Target="footer1.xml"/><Relationship Id="rId25" Type="http://schemas.openxmlformats.org/officeDocument/2006/relationships/hyperlink" Target="consultantplus://offline/ref=874ECE587407937C84D589CF3AABF77E85FF78B1E4C985199BD16CF7D558848F358DD7E224300FB8D27614AC135808794977EB12E9r0h0M" TargetMode="External"/><Relationship Id="rId2" Type="http://schemas.openxmlformats.org/officeDocument/2006/relationships/styles" Target="styles.xml"/><Relationship Id="rId16" Type="http://schemas.openxmlformats.org/officeDocument/2006/relationships/hyperlink" Target="consultantplus://offline/ref=8DDD95A154AD06ED99364673844613F97D3172965AA0D51D4B91BE6ABF771932D0F8F4524A2EFB50MBL8S" TargetMode="External"/><Relationship Id="rId20" Type="http://schemas.openxmlformats.org/officeDocument/2006/relationships/hyperlink" Target="consultantplus://offline/ref=5721A5239629FC8C59F660B973035C15242AC07B1AFF48BB0DE60DB69CEDA934C2B9EB778C6CC436991E9CE330F3BA5425029A161C63DA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7D3FE55B78C3A571D2366830D50F294E2CCA3F62AB0F9BFF01BA8F7CB23D2E2822613DD0AEB0637C0FE33DA207821D4B3CD9B79C9f4gAH" TargetMode="External"/><Relationship Id="rId24" Type="http://schemas.openxmlformats.org/officeDocument/2006/relationships/hyperlink" Target="consultantplus://offline/ref=874ECE587407937C84D589CF3AABF77E85FF78B1E4C985199BD16CF7D558848F358DD7E1273505E88A3915F0570F1B794377E91AF60BBEE3r1h6M" TargetMode="External"/><Relationship Id="rId5" Type="http://schemas.openxmlformats.org/officeDocument/2006/relationships/webSettings" Target="webSettings.xml"/><Relationship Id="rId15" Type="http://schemas.openxmlformats.org/officeDocument/2006/relationships/hyperlink" Target="consultantplus://offline/ref=0B11A1C32344B7C300BD2007F92B5579357915316E0BB312AB8039E47BD48ECE677759CE2C87FB4559261D576B465E19E24EA41011c9r8H" TargetMode="External"/><Relationship Id="rId23" Type="http://schemas.openxmlformats.org/officeDocument/2006/relationships/hyperlink" Target="consultantplus://offline/ref=78168A679198E80DAA8C46F4F66185543DEFB27C0B56240FB54947D60C2D9ED9D00CDBDE8BF61E65B4B0FDC0BFDCCE21838CF0D8UD63M" TargetMode="External"/><Relationship Id="rId28" Type="http://schemas.openxmlformats.org/officeDocument/2006/relationships/image" Target="media/image2.jpeg"/><Relationship Id="rId10" Type="http://schemas.openxmlformats.org/officeDocument/2006/relationships/hyperlink" Target="consultantplus://offline/ref=17D3FE55B78C3A571D2366830D50F294E2CCA3F62AB0F9BFF01BA8F7CB23D2E2822613DE08E20637C0FE33DA207821D4B3CD9B79C9f4gAH" TargetMode="External"/><Relationship Id="rId19" Type="http://schemas.openxmlformats.org/officeDocument/2006/relationships/hyperlink" Target="consultantplus://offline/ref=CF94B6DA487C84B8318BA60AE6F527B2F70FC78858345A90E1F29A59830189E21D42E6CE2126427DD2348E37116B4251315DA0oBB9M" TargetMode="External"/><Relationship Id="rId4" Type="http://schemas.openxmlformats.org/officeDocument/2006/relationships/settings" Target="settings.xml"/><Relationship Id="rId9" Type="http://schemas.openxmlformats.org/officeDocument/2006/relationships/hyperlink" Target="consultantplus://offline/ref=E8BA1BACD425271BE0DAB4FA745055AAB3C9AB317418F747169F21C674B40443FA65A41AFE11F3F8BBC93245O7H" TargetMode="External"/><Relationship Id="rId14" Type="http://schemas.openxmlformats.org/officeDocument/2006/relationships/hyperlink" Target="consultantplus://offline/ref=0B11A1C32344B7C300BD2007F92B5579357915316E0BB312AB8039E47BD48ECE677759CF2880FB4559261D576B465E19E24EA41011c9r8H" TargetMode="External"/><Relationship Id="rId22" Type="http://schemas.openxmlformats.org/officeDocument/2006/relationships/hyperlink" Target="consultantplus://offline/ref=78168A679198E80DAA8C46F4F66185543DEFB27C0B56240FB54947D60C2D9ED9D00CDBDF80F61E65B4B0FDC0BFDCCE21838CF0D8UD63M" TargetMode="External"/><Relationship Id="rId27" Type="http://schemas.openxmlformats.org/officeDocument/2006/relationships/hyperlink" Target="consultantplus://offline/ref=B2CFE177122FBE825A121A3BC179D2676F1150D2EDDDAF1698D262CC528411DB02B8C4662635BB6577C6E4CB0AA2290D81FE7E5D7AJ32B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48260</Words>
  <Characters>275087</Characters>
  <Application>Microsoft Office Word</Application>
  <DocSecurity>0</DocSecurity>
  <Lines>2292</Lines>
  <Paragraphs>645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dc:creator>
  <cp:lastModifiedBy>Gugueva</cp:lastModifiedBy>
  <cp:revision>28</cp:revision>
  <cp:lastPrinted>2017-03-30T09:15:00Z</cp:lastPrinted>
  <dcterms:created xsi:type="dcterms:W3CDTF">2017-03-29T11:23:00Z</dcterms:created>
  <dcterms:modified xsi:type="dcterms:W3CDTF">2020-12-09T13:14:00Z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