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7B" w:rsidRPr="00CD5237" w:rsidRDefault="00D75B7B" w:rsidP="00CD523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237">
        <w:rPr>
          <w:rFonts w:ascii="Times New Roman" w:hAnsi="Times New Roman" w:cs="Times New Roman"/>
          <w:b/>
          <w:sz w:val="28"/>
          <w:szCs w:val="28"/>
          <w:u w:val="single"/>
        </w:rPr>
        <w:t>Добровольное декларирование</w:t>
      </w:r>
    </w:p>
    <w:p w:rsidR="00D75B7B" w:rsidRPr="00CD5237" w:rsidRDefault="00D75B7B" w:rsidP="00CD5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53E" w:rsidRDefault="00D75B7B" w:rsidP="00C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23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D5237">
        <w:rPr>
          <w:rFonts w:ascii="Times New Roman" w:hAnsi="Times New Roman" w:cs="Times New Roman"/>
          <w:sz w:val="28"/>
          <w:szCs w:val="28"/>
        </w:rPr>
        <w:t xml:space="preserve"> ИФНС России №22 по Ростовской области информирует:</w:t>
      </w:r>
    </w:p>
    <w:p w:rsidR="00CD5237" w:rsidRDefault="00CD5237" w:rsidP="00C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237" w:rsidRPr="00CD5237" w:rsidRDefault="00CD5237" w:rsidP="00C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5B7B" w:rsidRPr="00CD5237" w:rsidRDefault="00D75B7B" w:rsidP="00CD5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5B7B" w:rsidRPr="003D1EB2" w:rsidRDefault="00D75B7B" w:rsidP="00CD523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EB2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  <w:bookmarkStart w:id="0" w:name="_GoBack"/>
      <w:bookmarkEnd w:id="0"/>
    </w:p>
    <w:p w:rsidR="00CD5237" w:rsidRDefault="00CD5237" w:rsidP="00C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237" w:rsidRPr="00CD5237" w:rsidRDefault="00CD5237" w:rsidP="00C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5B7B" w:rsidRPr="00CD5237" w:rsidRDefault="00D75B7B" w:rsidP="00CD5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EB2">
        <w:rPr>
          <w:rFonts w:ascii="Times New Roman" w:hAnsi="Times New Roman" w:cs="Times New Roman"/>
          <w:b/>
          <w:sz w:val="28"/>
          <w:szCs w:val="28"/>
        </w:rPr>
        <w:t>С 1 июля 2015 года по 30 июня 2016 года</w:t>
      </w:r>
      <w:r w:rsidRPr="00CD523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8 июня 2015 г. №140-ФЗ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 w:rsidRPr="003D1EB2">
        <w:rPr>
          <w:rFonts w:ascii="Times New Roman" w:hAnsi="Times New Roman" w:cs="Times New Roman"/>
          <w:b/>
          <w:sz w:val="28"/>
          <w:szCs w:val="28"/>
        </w:rPr>
        <w:t>сообщить о своих зарубежных активах и счетах</w:t>
      </w:r>
      <w:r w:rsidRPr="00CD5237">
        <w:rPr>
          <w:rFonts w:ascii="Times New Roman" w:hAnsi="Times New Roman" w:cs="Times New Roman"/>
          <w:sz w:val="28"/>
          <w:szCs w:val="28"/>
        </w:rPr>
        <w:t xml:space="preserve"> в налоговый орган по месту жительства или в ФНС</w:t>
      </w:r>
      <w:proofErr w:type="gramEnd"/>
      <w:r w:rsidRPr="00CD5237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75B7B" w:rsidRPr="00CD5237" w:rsidRDefault="00D75B7B" w:rsidP="00CD5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B2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 w:rsidRPr="00CD5237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3D1EB2">
        <w:rPr>
          <w:rFonts w:ascii="Times New Roman" w:hAnsi="Times New Roman" w:cs="Times New Roman"/>
          <w:b/>
          <w:sz w:val="28"/>
          <w:szCs w:val="28"/>
        </w:rPr>
        <w:t xml:space="preserve">освобождение от ответственности </w:t>
      </w:r>
      <w:r w:rsidRPr="00CD5237">
        <w:rPr>
          <w:rFonts w:ascii="Times New Roman" w:hAnsi="Times New Roman" w:cs="Times New Roman"/>
          <w:sz w:val="28"/>
          <w:szCs w:val="28"/>
        </w:rPr>
        <w:t xml:space="preserve">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CD5237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Pr="00CD523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D5237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CD5237">
        <w:rPr>
          <w:rFonts w:ascii="Times New Roman" w:hAnsi="Times New Roman" w:cs="Times New Roman"/>
          <w:sz w:val="28"/>
          <w:szCs w:val="28"/>
        </w:rPr>
        <w:t>)</w:t>
      </w:r>
      <w:r w:rsidR="00C45678" w:rsidRPr="00CD5237">
        <w:rPr>
          <w:rFonts w:ascii="Times New Roman" w:hAnsi="Times New Roman" w:cs="Times New Roman"/>
          <w:sz w:val="28"/>
          <w:szCs w:val="28"/>
        </w:rPr>
        <w:t xml:space="preserve"> </w:t>
      </w:r>
      <w:r w:rsidR="00C45678" w:rsidRPr="003D1EB2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C45678" w:rsidRPr="00CD5237">
        <w:rPr>
          <w:rFonts w:ascii="Times New Roman" w:hAnsi="Times New Roman" w:cs="Times New Roman"/>
          <w:sz w:val="28"/>
          <w:szCs w:val="28"/>
        </w:rPr>
        <w:t>.</w:t>
      </w:r>
    </w:p>
    <w:p w:rsidR="00C45678" w:rsidRPr="003D1EB2" w:rsidRDefault="00C45678" w:rsidP="00CD5237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237"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на официальном сайте ФНС России </w:t>
      </w:r>
      <w:hyperlink r:id="rId6" w:history="1"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nalog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3D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237">
        <w:rPr>
          <w:rFonts w:ascii="Times New Roman" w:hAnsi="Times New Roman" w:cs="Times New Roman"/>
          <w:sz w:val="28"/>
          <w:szCs w:val="28"/>
        </w:rPr>
        <w:t>в разделах «</w:t>
      </w:r>
      <w:proofErr w:type="spellStart"/>
      <w:r w:rsidRPr="003D1EB2">
        <w:rPr>
          <w:rFonts w:ascii="Times New Roman" w:hAnsi="Times New Roman" w:cs="Times New Roman"/>
          <w:b/>
          <w:sz w:val="28"/>
          <w:szCs w:val="28"/>
        </w:rPr>
        <w:t>Деофшоризация</w:t>
      </w:r>
      <w:proofErr w:type="spellEnd"/>
      <w:r w:rsidRPr="003D1EB2">
        <w:rPr>
          <w:rFonts w:ascii="Times New Roman" w:hAnsi="Times New Roman" w:cs="Times New Roman"/>
          <w:b/>
          <w:sz w:val="28"/>
          <w:szCs w:val="28"/>
        </w:rPr>
        <w:t xml:space="preserve"> и декларирование зарубежных активов</w:t>
      </w:r>
      <w:r w:rsidRPr="00CD5237">
        <w:rPr>
          <w:rFonts w:ascii="Times New Roman" w:hAnsi="Times New Roman" w:cs="Times New Roman"/>
          <w:sz w:val="28"/>
          <w:szCs w:val="28"/>
        </w:rPr>
        <w:t xml:space="preserve">» </w:t>
      </w:r>
      <w:r w:rsidRPr="003D1EB2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nalog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rn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77/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about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fts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international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cooperation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deooffshore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Pr="003D1EB2">
        <w:rPr>
          <w:rFonts w:ascii="Times New Roman" w:hAnsi="Times New Roman" w:cs="Times New Roman"/>
          <w:i/>
          <w:sz w:val="28"/>
          <w:szCs w:val="28"/>
        </w:rPr>
        <w:t>)</w:t>
      </w:r>
      <w:r w:rsidRPr="00CD5237">
        <w:rPr>
          <w:rFonts w:ascii="Times New Roman" w:hAnsi="Times New Roman" w:cs="Times New Roman"/>
          <w:sz w:val="28"/>
          <w:szCs w:val="28"/>
        </w:rPr>
        <w:t xml:space="preserve"> и «</w:t>
      </w:r>
      <w:r w:rsidRPr="003D1EB2">
        <w:rPr>
          <w:rFonts w:ascii="Times New Roman" w:hAnsi="Times New Roman" w:cs="Times New Roman"/>
          <w:b/>
          <w:sz w:val="28"/>
          <w:szCs w:val="28"/>
        </w:rPr>
        <w:t>Прием специальных деклараций (декларирование активов и счетов)</w:t>
      </w:r>
      <w:r w:rsidRPr="00CD5237">
        <w:rPr>
          <w:rFonts w:ascii="Times New Roman" w:hAnsi="Times New Roman" w:cs="Times New Roman"/>
          <w:sz w:val="28"/>
          <w:szCs w:val="28"/>
        </w:rPr>
        <w:t xml:space="preserve">» </w:t>
      </w:r>
      <w:r w:rsidRPr="003D1EB2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nalog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rn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77/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taxation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specdecl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Pr="003D1EB2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CD5237" w:rsidRPr="00CD5237" w:rsidRDefault="00CD5237" w:rsidP="00CD5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37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CD5237" w:rsidRPr="00CD5237" w:rsidRDefault="00CD5237" w:rsidP="00CD5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237">
        <w:rPr>
          <w:rFonts w:ascii="Times New Roman" w:hAnsi="Times New Roman" w:cs="Times New Roman"/>
          <w:sz w:val="28"/>
          <w:szCs w:val="28"/>
        </w:rPr>
        <w:t xml:space="preserve">Также  ФНС России подготовила для Вас  </w:t>
      </w:r>
      <w:r w:rsidRPr="003D1EB2">
        <w:rPr>
          <w:rFonts w:ascii="Times New Roman" w:hAnsi="Times New Roman" w:cs="Times New Roman"/>
          <w:b/>
          <w:sz w:val="28"/>
          <w:szCs w:val="28"/>
        </w:rPr>
        <w:t>информационную брошюру</w:t>
      </w:r>
      <w:r w:rsidRPr="00CD5237">
        <w:rPr>
          <w:rFonts w:ascii="Times New Roman" w:hAnsi="Times New Roman" w:cs="Times New Roman"/>
          <w:sz w:val="28"/>
          <w:szCs w:val="28"/>
        </w:rPr>
        <w:t xml:space="preserve"> </w:t>
      </w:r>
      <w:r w:rsidRPr="003D1EB2">
        <w:rPr>
          <w:rFonts w:ascii="Times New Roman" w:hAnsi="Times New Roman" w:cs="Times New Roman"/>
          <w:i/>
          <w:sz w:val="28"/>
          <w:szCs w:val="28"/>
        </w:rPr>
        <w:t>(</w:t>
      </w:r>
      <w:hyperlink r:id="rId9" w:history="1"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nalog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rn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77/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about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proofErr w:type="spellStart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fts</w:t>
        </w:r>
        <w:proofErr w:type="spellEnd"/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brochure</w:t>
        </w:r>
        <w:r w:rsidRPr="003D1EB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Pr="003D1EB2">
        <w:rPr>
          <w:rFonts w:ascii="Times New Roman" w:hAnsi="Times New Roman" w:cs="Times New Roman"/>
          <w:i/>
          <w:sz w:val="28"/>
          <w:szCs w:val="28"/>
        </w:rPr>
        <w:t>),</w:t>
      </w:r>
      <w:r w:rsidRPr="00CD5237">
        <w:rPr>
          <w:rFonts w:ascii="Times New Roman" w:hAnsi="Times New Roman" w:cs="Times New Roman"/>
          <w:sz w:val="28"/>
          <w:szCs w:val="28"/>
        </w:rPr>
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 </w:t>
      </w:r>
      <w:r w:rsidRPr="003D1EB2">
        <w:rPr>
          <w:rFonts w:ascii="Times New Roman" w:hAnsi="Times New Roman" w:cs="Times New Roman"/>
          <w:b/>
          <w:sz w:val="28"/>
          <w:szCs w:val="28"/>
        </w:rPr>
        <w:t>декларирования зарубежных активов и счетов</w:t>
      </w:r>
      <w:r w:rsidRPr="00CD5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D5237" w:rsidRPr="00CD5237" w:rsidSect="003D1EB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A"/>
    <w:rsid w:val="000E25DA"/>
    <w:rsid w:val="003D1EB2"/>
    <w:rsid w:val="007D253E"/>
    <w:rsid w:val="00C45678"/>
    <w:rsid w:val="00CD5237"/>
    <w:rsid w:val="00D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78"/>
    <w:rPr>
      <w:color w:val="0000FF" w:themeColor="hyperlink"/>
      <w:u w:val="single"/>
    </w:rPr>
  </w:style>
  <w:style w:type="paragraph" w:styleId="a4">
    <w:name w:val="No Spacing"/>
    <w:uiPriority w:val="1"/>
    <w:qFormat/>
    <w:rsid w:val="00CD5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78"/>
    <w:rPr>
      <w:color w:val="0000FF" w:themeColor="hyperlink"/>
      <w:u w:val="single"/>
    </w:rPr>
  </w:style>
  <w:style w:type="paragraph" w:styleId="a4">
    <w:name w:val="No Spacing"/>
    <w:uiPriority w:val="1"/>
    <w:qFormat/>
    <w:rsid w:val="00CD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specdec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international_cooperation/deooffsho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broch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F63-0DE8-49FF-A4F6-60BA39FC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2016-06-21T11:03:00Z</cp:lastPrinted>
  <dcterms:created xsi:type="dcterms:W3CDTF">2016-06-21T10:30:00Z</dcterms:created>
  <dcterms:modified xsi:type="dcterms:W3CDTF">2016-06-21T11:05:00Z</dcterms:modified>
</cp:coreProperties>
</file>